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DEA6D" w14:textId="77777777" w:rsidR="001A78AE" w:rsidRPr="000C3888" w:rsidRDefault="001A78AE" w:rsidP="000C3888">
      <w:pPr>
        <w:rPr>
          <w:rFonts w:ascii="Verdana" w:hAnsi="Verdana"/>
          <w:sz w:val="24"/>
          <w:szCs w:val="24"/>
        </w:rPr>
      </w:pPr>
    </w:p>
    <w:p w14:paraId="7F692E9D" w14:textId="77777777" w:rsidR="000C3888" w:rsidRPr="000C3888" w:rsidRDefault="000C3888" w:rsidP="000C3888">
      <w:pPr>
        <w:rPr>
          <w:rFonts w:ascii="Verdana" w:hAnsi="Verdana"/>
          <w:sz w:val="24"/>
          <w:szCs w:val="24"/>
          <w:lang w:val="es-ES_tradnl"/>
        </w:rPr>
      </w:pPr>
      <w:r w:rsidRPr="000C3888">
        <w:rPr>
          <w:rFonts w:ascii="Verdana" w:hAnsi="Verdana"/>
          <w:b/>
          <w:sz w:val="24"/>
          <w:szCs w:val="24"/>
          <w:lang w:val="es-ES_tradnl"/>
        </w:rPr>
        <w:t>Instrucciones:</w:t>
      </w:r>
      <w:r w:rsidRPr="000C3888">
        <w:rPr>
          <w:rFonts w:ascii="Verdana" w:hAnsi="Verdana"/>
          <w:sz w:val="24"/>
          <w:szCs w:val="24"/>
          <w:lang w:val="es-ES_tradnl"/>
        </w:rPr>
        <w:t xml:space="preserve"> consulta todas las características pictóricas y elabora un collage en PowerPoint que integre conceptos y ejemplos. Al terminar la actividad, envíala a través de la Plataforma Virtual.</w:t>
      </w:r>
    </w:p>
    <w:p w14:paraId="012E37C6" w14:textId="77777777" w:rsidR="000C3888" w:rsidRP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651E486C" w14:textId="77777777" w:rsidR="000C3888" w:rsidRPr="000C3888" w:rsidRDefault="000C3888" w:rsidP="000C3888">
      <w:pPr>
        <w:rPr>
          <w:rFonts w:ascii="Verdana" w:hAnsi="Verdana"/>
          <w:b/>
          <w:sz w:val="24"/>
          <w:szCs w:val="24"/>
          <w:lang w:val="es-ES"/>
        </w:rPr>
      </w:pPr>
      <w:bookmarkStart w:id="0" w:name="_Toc329081878"/>
      <w:r w:rsidRPr="000C3888">
        <w:rPr>
          <w:rFonts w:ascii="Verdana" w:hAnsi="Verdana"/>
          <w:b/>
          <w:sz w:val="24"/>
          <w:szCs w:val="24"/>
          <w:lang w:val="es-ES"/>
        </w:rPr>
        <w:t>Rúbrica de consultas.</w:t>
      </w:r>
      <w:bookmarkEnd w:id="0"/>
      <w:r w:rsidRPr="000C3888">
        <w:rPr>
          <w:rFonts w:ascii="Verdana" w:hAnsi="Verdana"/>
          <w:b/>
          <w:sz w:val="24"/>
          <w:szCs w:val="24"/>
          <w:lang w:val="es-ES"/>
        </w:rPr>
        <w:t xml:space="preserve">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893"/>
        <w:gridCol w:w="1884"/>
        <w:gridCol w:w="2279"/>
        <w:gridCol w:w="2279"/>
      </w:tblGrid>
      <w:tr w:rsidR="000C3888" w:rsidRPr="000C3888" w14:paraId="1FF2EECA" w14:textId="77777777" w:rsidTr="000C3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55CD387E" w14:textId="77777777" w:rsidR="000C3888" w:rsidRPr="000C3888" w:rsidRDefault="000C3888" w:rsidP="000C3888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C3888">
              <w:rPr>
                <w:rFonts w:ascii="Verdana" w:hAnsi="Verdana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tcW w:w="1893" w:type="dxa"/>
          </w:tcPr>
          <w:p w14:paraId="3CFD163C" w14:textId="77777777" w:rsidR="000C3888" w:rsidRPr="000C3888" w:rsidRDefault="000C3888" w:rsidP="000C3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C3888">
              <w:rPr>
                <w:rFonts w:ascii="Verdana" w:hAnsi="Verdana"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1884" w:type="dxa"/>
          </w:tcPr>
          <w:p w14:paraId="544ADB2E" w14:textId="77777777" w:rsidR="000C3888" w:rsidRPr="000C3888" w:rsidRDefault="000C3888" w:rsidP="000C3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C3888">
              <w:rPr>
                <w:rFonts w:ascii="Verdana" w:hAnsi="Verdana"/>
                <w:sz w:val="24"/>
                <w:szCs w:val="24"/>
                <w:lang w:val="es-ES_tradnl"/>
              </w:rPr>
              <w:t>BUENO</w:t>
            </w:r>
          </w:p>
        </w:tc>
        <w:tc>
          <w:tcPr>
            <w:tcW w:w="2279" w:type="dxa"/>
          </w:tcPr>
          <w:p w14:paraId="56C75651" w14:textId="77777777" w:rsidR="000C3888" w:rsidRPr="000C3888" w:rsidRDefault="000C3888" w:rsidP="000C3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C3888">
              <w:rPr>
                <w:rFonts w:ascii="Verdana" w:hAnsi="Verdana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tcW w:w="2279" w:type="dxa"/>
          </w:tcPr>
          <w:p w14:paraId="38473CC4" w14:textId="77777777" w:rsidR="000C3888" w:rsidRPr="000C3888" w:rsidRDefault="000C3888" w:rsidP="000C3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C3888">
              <w:rPr>
                <w:rFonts w:ascii="Verdana" w:hAnsi="Verdana"/>
                <w:sz w:val="24"/>
                <w:szCs w:val="24"/>
                <w:lang w:val="es-ES_tradnl"/>
              </w:rPr>
              <w:t>LIMITADO</w:t>
            </w:r>
          </w:p>
        </w:tc>
      </w:tr>
      <w:tr w:rsidR="000C3888" w:rsidRPr="000C3888" w14:paraId="564B8885" w14:textId="77777777" w:rsidTr="000C3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BF8F14" w14:textId="77777777" w:rsidR="000C3888" w:rsidRPr="000C3888" w:rsidRDefault="000C3888" w:rsidP="000C3888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C3888">
              <w:rPr>
                <w:rFonts w:ascii="Verdana" w:hAnsi="Verdana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60E0C7FB" w14:textId="77777777" w:rsidR="000C3888" w:rsidRPr="000C3888" w:rsidRDefault="000C3888" w:rsidP="000C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C3888">
              <w:rPr>
                <w:rFonts w:ascii="Verdana" w:hAnsi="Verdana"/>
                <w:sz w:val="24"/>
                <w:szCs w:val="24"/>
              </w:rPr>
              <w:t xml:space="preserve">Integra todos los conceptos pedidos. 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2A64E098" w14:textId="77777777" w:rsidR="000C3888" w:rsidRPr="000C3888" w:rsidRDefault="000C3888" w:rsidP="000C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C3888">
              <w:rPr>
                <w:rFonts w:ascii="Verdana" w:hAnsi="Verdana"/>
                <w:sz w:val="24"/>
                <w:szCs w:val="24"/>
              </w:rPr>
              <w:t xml:space="preserve">Integra la mayoría de los conceptos pedidos.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7B08FD15" w14:textId="77777777" w:rsidR="000C3888" w:rsidRPr="000C3888" w:rsidRDefault="000C3888" w:rsidP="000C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C3888">
              <w:rPr>
                <w:rFonts w:ascii="Verdana" w:hAnsi="Verdana"/>
                <w:sz w:val="24"/>
                <w:szCs w:val="24"/>
              </w:rPr>
              <w:t xml:space="preserve">Integra menos de la mitad de los conceptos.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E214FA" w14:textId="77777777" w:rsidR="000C3888" w:rsidRPr="000C3888" w:rsidRDefault="000C3888" w:rsidP="000C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C3888">
              <w:rPr>
                <w:rFonts w:ascii="Verdana" w:hAnsi="Verdana"/>
                <w:sz w:val="24"/>
                <w:szCs w:val="24"/>
              </w:rPr>
              <w:t>Integra solo algunos conceptos.</w:t>
            </w:r>
          </w:p>
        </w:tc>
      </w:tr>
      <w:tr w:rsidR="000C3888" w:rsidRPr="000C3888" w14:paraId="06AC239A" w14:textId="77777777" w:rsidTr="000C3888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2AC13E05" w14:textId="77777777" w:rsidR="000C3888" w:rsidRPr="000C3888" w:rsidRDefault="000C3888" w:rsidP="000C3888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C3888">
              <w:rPr>
                <w:rFonts w:ascii="Verdana" w:hAnsi="Verdana"/>
                <w:sz w:val="24"/>
                <w:szCs w:val="24"/>
              </w:rPr>
              <w:t>REFEREN</w:t>
            </w:r>
            <w:r w:rsidRPr="000C3888">
              <w:rPr>
                <w:rFonts w:ascii="Verdana" w:hAnsi="Verdana"/>
                <w:sz w:val="24"/>
                <w:szCs w:val="24"/>
                <w:lang w:val="es-ES_tradnl"/>
              </w:rPr>
              <w:t xml:space="preserve">CIAS </w:t>
            </w:r>
          </w:p>
        </w:tc>
        <w:tc>
          <w:tcPr>
            <w:tcW w:w="1893" w:type="dxa"/>
          </w:tcPr>
          <w:p w14:paraId="52750847" w14:textId="77777777" w:rsidR="000C3888" w:rsidRPr="000C3888" w:rsidRDefault="000C3888" w:rsidP="000C3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C3888">
              <w:rPr>
                <w:rFonts w:ascii="Verdana" w:hAnsi="Verdana"/>
                <w:sz w:val="24"/>
                <w:szCs w:val="24"/>
              </w:rPr>
              <w:t xml:space="preserve">Incluye la fuente de consulta de cada una de las palabras, utilizando un formato APA. </w:t>
            </w:r>
          </w:p>
        </w:tc>
        <w:tc>
          <w:tcPr>
            <w:tcW w:w="1884" w:type="dxa"/>
          </w:tcPr>
          <w:p w14:paraId="6ECB6A0D" w14:textId="77777777" w:rsidR="000C3888" w:rsidRPr="000C3888" w:rsidRDefault="000C3888" w:rsidP="000C3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C3888">
              <w:rPr>
                <w:rFonts w:ascii="Verdana" w:hAnsi="Verdana"/>
                <w:sz w:val="24"/>
                <w:szCs w:val="24"/>
              </w:rPr>
              <w:t>Incluye la fuente de consulta de cada una de las palabras.</w:t>
            </w:r>
          </w:p>
        </w:tc>
        <w:tc>
          <w:tcPr>
            <w:tcW w:w="2279" w:type="dxa"/>
          </w:tcPr>
          <w:p w14:paraId="0CB061E6" w14:textId="77777777" w:rsidR="000C3888" w:rsidRPr="000C3888" w:rsidRDefault="000C3888" w:rsidP="000C3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C3888">
              <w:rPr>
                <w:rFonts w:ascii="Verdana" w:hAnsi="Verdana"/>
                <w:sz w:val="24"/>
                <w:szCs w:val="24"/>
              </w:rPr>
              <w:t>Incluye referencias solo de algunas de las palabras.</w:t>
            </w:r>
          </w:p>
        </w:tc>
        <w:tc>
          <w:tcPr>
            <w:tcW w:w="2279" w:type="dxa"/>
          </w:tcPr>
          <w:p w14:paraId="65A85AB1" w14:textId="77777777" w:rsidR="000C3888" w:rsidRPr="000C3888" w:rsidRDefault="000C3888" w:rsidP="000C3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C3888">
              <w:rPr>
                <w:rFonts w:ascii="Verdana" w:hAnsi="Verdana"/>
                <w:sz w:val="24"/>
                <w:szCs w:val="24"/>
              </w:rPr>
              <w:t xml:space="preserve">Incluye solo la URL del sitio de donde bajó la información.  </w:t>
            </w:r>
          </w:p>
        </w:tc>
      </w:tr>
      <w:tr w:rsidR="000C3888" w:rsidRPr="000C3888" w14:paraId="43F4F1C0" w14:textId="77777777" w:rsidTr="000C3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DE829F" w14:textId="77777777" w:rsidR="000C3888" w:rsidRPr="000C3888" w:rsidRDefault="000C3888" w:rsidP="000C3888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C3888">
              <w:rPr>
                <w:rFonts w:ascii="Verdana" w:hAnsi="Verdana"/>
                <w:sz w:val="24"/>
                <w:szCs w:val="24"/>
                <w:lang w:val="es-ES_tradnl"/>
              </w:rPr>
              <w:t>VOCABULARIO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3745BFAA" w14:textId="77777777" w:rsidR="000C3888" w:rsidRPr="000C3888" w:rsidRDefault="000C3888" w:rsidP="000C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C3888">
              <w:rPr>
                <w:rFonts w:ascii="Verdana" w:hAnsi="Verdana"/>
                <w:sz w:val="24"/>
                <w:szCs w:val="24"/>
              </w:rPr>
              <w:t>Uso adecuado y variado del vocabulario.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09D6B58D" w14:textId="77777777" w:rsidR="000C3888" w:rsidRPr="000C3888" w:rsidRDefault="000C3888" w:rsidP="000C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C3888">
              <w:rPr>
                <w:rFonts w:ascii="Verdana" w:hAnsi="Verdana"/>
                <w:sz w:val="24"/>
                <w:szCs w:val="24"/>
                <w:lang w:val="es-ES_tradnl"/>
              </w:rPr>
              <w:t>Existen algunos errores gramaticales.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0CFF9F11" w14:textId="77777777" w:rsidR="000C3888" w:rsidRPr="000C3888" w:rsidRDefault="000C3888" w:rsidP="000C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C3888">
              <w:rPr>
                <w:rFonts w:ascii="Verdana" w:hAnsi="Verdana"/>
                <w:sz w:val="24"/>
                <w:szCs w:val="24"/>
              </w:rPr>
              <w:t>Vocabulario simple, con errores gramaticales.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861589" w14:textId="77777777" w:rsidR="000C3888" w:rsidRPr="000C3888" w:rsidRDefault="000C3888" w:rsidP="000C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C3888">
              <w:rPr>
                <w:rFonts w:ascii="Verdana" w:hAnsi="Verdana"/>
                <w:sz w:val="24"/>
                <w:szCs w:val="24"/>
              </w:rPr>
              <w:t>Uso limitado del vocabulario, con frecuentes errores gramaticales.</w:t>
            </w:r>
          </w:p>
        </w:tc>
      </w:tr>
    </w:tbl>
    <w:p w14:paraId="26EB2972" w14:textId="77777777" w:rsid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61869370" w14:textId="77777777" w:rsid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02D3264E" w14:textId="77777777" w:rsid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7971200D" w14:textId="77777777" w:rsid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03E788E4" w14:textId="77777777" w:rsid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647B481A" w14:textId="77777777" w:rsid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6889ECE7" w14:textId="77777777" w:rsidR="000C3888" w:rsidRP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26A1B3F6" w14:textId="77777777" w:rsid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  <w:r w:rsidRPr="000C3888">
        <w:rPr>
          <w:rFonts w:ascii="Verdana" w:hAnsi="Verdana"/>
          <w:b/>
          <w:sz w:val="24"/>
          <w:szCs w:val="24"/>
          <w:lang w:val="es-ES_tradnl"/>
        </w:rPr>
        <w:t>Rúbrica para collage.</w:t>
      </w:r>
    </w:p>
    <w:tbl>
      <w:tblPr>
        <w:tblStyle w:val="Listaclara-nfasis1"/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481"/>
        <w:gridCol w:w="1843"/>
        <w:gridCol w:w="2480"/>
      </w:tblGrid>
      <w:tr w:rsidR="00BC4F3F" w:rsidRPr="00BC4F3F" w14:paraId="7603D80E" w14:textId="77777777" w:rsidTr="00BC4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55DA2084" w14:textId="77777777" w:rsidR="00BC4F3F" w:rsidRPr="00BC4F3F" w:rsidRDefault="00BC4F3F" w:rsidP="00BC4F3F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BC4F3F">
              <w:rPr>
                <w:rFonts w:ascii="Verdana" w:hAnsi="Verdana"/>
                <w:b w:val="0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2127" w:type="dxa"/>
            <w:hideMark/>
          </w:tcPr>
          <w:p w14:paraId="2C1E5606" w14:textId="77777777" w:rsidR="00BC4F3F" w:rsidRPr="00BC4F3F" w:rsidRDefault="00BC4F3F" w:rsidP="00BC4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BC4F3F">
              <w:rPr>
                <w:rFonts w:ascii="Verdana" w:hAnsi="Verdana"/>
                <w:b w:val="0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2481" w:type="dxa"/>
            <w:hideMark/>
          </w:tcPr>
          <w:p w14:paraId="22D6F781" w14:textId="77777777" w:rsidR="00BC4F3F" w:rsidRPr="00BC4F3F" w:rsidRDefault="00BC4F3F" w:rsidP="00BC4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BC4F3F">
              <w:rPr>
                <w:rFonts w:ascii="Verdana" w:hAnsi="Verdana"/>
                <w:b w:val="0"/>
                <w:sz w:val="24"/>
                <w:szCs w:val="24"/>
                <w:lang w:val="es-ES"/>
              </w:rPr>
              <w:t xml:space="preserve">Bueno </w:t>
            </w:r>
          </w:p>
        </w:tc>
        <w:tc>
          <w:tcPr>
            <w:tcW w:w="1843" w:type="dxa"/>
            <w:hideMark/>
          </w:tcPr>
          <w:p w14:paraId="2BE1C2BE" w14:textId="77777777" w:rsidR="00BC4F3F" w:rsidRPr="00BC4F3F" w:rsidRDefault="00BC4F3F" w:rsidP="00BC4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BC4F3F">
              <w:rPr>
                <w:rFonts w:ascii="Verdana" w:hAnsi="Verdana"/>
                <w:b w:val="0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480" w:type="dxa"/>
            <w:hideMark/>
          </w:tcPr>
          <w:p w14:paraId="0EF8B351" w14:textId="77777777" w:rsidR="00BC4F3F" w:rsidRPr="00BC4F3F" w:rsidRDefault="00BC4F3F" w:rsidP="00BC4F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BC4F3F">
              <w:rPr>
                <w:rFonts w:ascii="Verdana" w:hAnsi="Verdana"/>
                <w:b w:val="0"/>
                <w:sz w:val="24"/>
                <w:szCs w:val="24"/>
                <w:lang w:val="es-ES"/>
              </w:rPr>
              <w:t>Limitado</w:t>
            </w:r>
          </w:p>
        </w:tc>
      </w:tr>
      <w:tr w:rsidR="00BC4F3F" w:rsidRPr="00BC4F3F" w14:paraId="332FD7C2" w14:textId="77777777" w:rsidTr="00BC4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C8482AE" w14:textId="77777777" w:rsidR="00BC4F3F" w:rsidRPr="00BC4F3F" w:rsidRDefault="00BC4F3F" w:rsidP="00BC4F3F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C4F3F">
              <w:rPr>
                <w:rFonts w:ascii="Verdana" w:hAnsi="Verdana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tcW w:w="2127" w:type="dxa"/>
          </w:tcPr>
          <w:p w14:paraId="52960EC6" w14:textId="77777777" w:rsidR="00BC4F3F" w:rsidRPr="00BC4F3F" w:rsidRDefault="00BC4F3F" w:rsidP="00BC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C4F3F">
              <w:rPr>
                <w:rFonts w:ascii="Verdana" w:hAnsi="Verdana"/>
                <w:sz w:val="24"/>
                <w:szCs w:val="24"/>
              </w:rPr>
              <w:t>El tema fue cubierto por imágenes o palabras claves ampliamente representativas</w:t>
            </w:r>
          </w:p>
        </w:tc>
        <w:tc>
          <w:tcPr>
            <w:tcW w:w="2481" w:type="dxa"/>
          </w:tcPr>
          <w:p w14:paraId="61C1994B" w14:textId="77777777" w:rsidR="00BC4F3F" w:rsidRPr="00BC4F3F" w:rsidRDefault="00BC4F3F" w:rsidP="00BC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C4F3F">
              <w:rPr>
                <w:rFonts w:ascii="Verdana" w:hAnsi="Verdana"/>
                <w:sz w:val="24"/>
                <w:szCs w:val="24"/>
              </w:rPr>
              <w:t>Las imágenes o palabras presentadas expresaban la idea central de manera limitada</w:t>
            </w:r>
          </w:p>
        </w:tc>
        <w:tc>
          <w:tcPr>
            <w:tcW w:w="1843" w:type="dxa"/>
          </w:tcPr>
          <w:p w14:paraId="5B22CA81" w14:textId="77777777" w:rsidR="00BC4F3F" w:rsidRPr="00BC4F3F" w:rsidRDefault="00BC4F3F" w:rsidP="00BC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C4F3F">
              <w:rPr>
                <w:rFonts w:ascii="Verdana" w:hAnsi="Verdana"/>
                <w:sz w:val="24"/>
                <w:szCs w:val="24"/>
              </w:rPr>
              <w:t>Las imágenes o  palabras  incluidas fueron inadecuadas debido a una relación superficial y no significativa</w:t>
            </w:r>
          </w:p>
        </w:tc>
        <w:tc>
          <w:tcPr>
            <w:tcW w:w="2480" w:type="dxa"/>
          </w:tcPr>
          <w:p w14:paraId="60BFA528" w14:textId="77777777" w:rsidR="00BC4F3F" w:rsidRPr="00BC4F3F" w:rsidRDefault="00BC4F3F" w:rsidP="00BC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C4F3F">
              <w:rPr>
                <w:rFonts w:ascii="Verdana" w:hAnsi="Verdana"/>
                <w:sz w:val="24"/>
                <w:szCs w:val="24"/>
              </w:rPr>
              <w:t xml:space="preserve">El tema fue cubierto de manera equivocada, las imágenes y palabras  no guardaban relación aparente con el tema pedido </w:t>
            </w:r>
          </w:p>
        </w:tc>
      </w:tr>
      <w:tr w:rsidR="00BC4F3F" w:rsidRPr="00BC4F3F" w14:paraId="2106002E" w14:textId="77777777" w:rsidTr="00BC4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4D74FA5A" w14:textId="77777777" w:rsidR="00BC4F3F" w:rsidRPr="00BC4F3F" w:rsidRDefault="00BC4F3F" w:rsidP="00BC4F3F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C4F3F">
              <w:rPr>
                <w:rFonts w:ascii="Verdana" w:hAnsi="Verdana"/>
                <w:sz w:val="24"/>
                <w:szCs w:val="24"/>
                <w:lang w:val="es-ES_tradnl"/>
              </w:rPr>
              <w:t>IMÁGENES</w:t>
            </w:r>
          </w:p>
        </w:tc>
        <w:tc>
          <w:tcPr>
            <w:tcW w:w="2127" w:type="dxa"/>
            <w:hideMark/>
          </w:tcPr>
          <w:p w14:paraId="1BB53679" w14:textId="77777777" w:rsidR="00BC4F3F" w:rsidRPr="00BC4F3F" w:rsidRDefault="00BC4F3F" w:rsidP="00BC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C4F3F">
              <w:rPr>
                <w:rFonts w:ascii="Verdana" w:hAnsi="Verdana"/>
                <w:sz w:val="24"/>
                <w:szCs w:val="24"/>
              </w:rPr>
              <w:t>Las imágenes  presentan  una  relación total con  el  tema  de estudio; motiva a  informarte  sobre el tema</w:t>
            </w:r>
          </w:p>
        </w:tc>
        <w:tc>
          <w:tcPr>
            <w:tcW w:w="2481" w:type="dxa"/>
            <w:hideMark/>
          </w:tcPr>
          <w:p w14:paraId="11F78964" w14:textId="77777777" w:rsidR="00BC4F3F" w:rsidRPr="00BC4F3F" w:rsidRDefault="00BC4F3F" w:rsidP="00BC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C4F3F">
              <w:rPr>
                <w:rFonts w:ascii="Verdana" w:hAnsi="Verdana"/>
                <w:sz w:val="24"/>
                <w:szCs w:val="24"/>
              </w:rPr>
              <w:t>Las imágenes presentadas  muestran  una  relación  con el tema de estudio y  motiva al  observador</w:t>
            </w:r>
          </w:p>
        </w:tc>
        <w:tc>
          <w:tcPr>
            <w:tcW w:w="1843" w:type="dxa"/>
            <w:hideMark/>
          </w:tcPr>
          <w:p w14:paraId="605E751A" w14:textId="77777777" w:rsidR="00BC4F3F" w:rsidRPr="00BC4F3F" w:rsidRDefault="00BC4F3F" w:rsidP="00BC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C4F3F">
              <w:rPr>
                <w:rFonts w:ascii="Verdana" w:hAnsi="Verdana"/>
                <w:sz w:val="24"/>
                <w:szCs w:val="24"/>
              </w:rPr>
              <w:t>Las imágenes presentadas  muestran  baja   relación  con el tema de estudio pero  no  motiva al  observador</w:t>
            </w:r>
          </w:p>
        </w:tc>
        <w:tc>
          <w:tcPr>
            <w:tcW w:w="2480" w:type="dxa"/>
            <w:hideMark/>
          </w:tcPr>
          <w:p w14:paraId="22BF53FE" w14:textId="77777777" w:rsidR="00BC4F3F" w:rsidRPr="00BC4F3F" w:rsidRDefault="00BC4F3F" w:rsidP="00BC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C4F3F">
              <w:rPr>
                <w:rFonts w:ascii="Verdana" w:hAnsi="Verdana"/>
                <w:sz w:val="24"/>
                <w:szCs w:val="24"/>
              </w:rPr>
              <w:t>Las imágenes presentadas  no muestran  relación  con el tema de estudio motiva al  observador</w:t>
            </w:r>
          </w:p>
        </w:tc>
        <w:bookmarkStart w:id="1" w:name="_GoBack"/>
        <w:bookmarkEnd w:id="1"/>
      </w:tr>
      <w:tr w:rsidR="00BC4F3F" w:rsidRPr="00BC4F3F" w14:paraId="2E5DF160" w14:textId="77777777" w:rsidTr="00BC4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7E41B46E" w14:textId="77777777" w:rsidR="00BC4F3F" w:rsidRPr="00BC4F3F" w:rsidRDefault="00BC4F3F" w:rsidP="00BC4F3F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C4F3F">
              <w:rPr>
                <w:rFonts w:ascii="Verdana" w:hAnsi="Verdana"/>
                <w:sz w:val="24"/>
                <w:szCs w:val="24"/>
                <w:lang w:val="es-ES_tradnl"/>
              </w:rPr>
              <w:t>VOCABULARIO Y ORTOGRAFÍA</w:t>
            </w:r>
          </w:p>
        </w:tc>
        <w:tc>
          <w:tcPr>
            <w:tcW w:w="2127" w:type="dxa"/>
            <w:hideMark/>
          </w:tcPr>
          <w:p w14:paraId="39B3EA5B" w14:textId="77777777" w:rsidR="00BC4F3F" w:rsidRPr="00BC4F3F" w:rsidRDefault="00BC4F3F" w:rsidP="00BC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C4F3F">
              <w:rPr>
                <w:rFonts w:ascii="Verdana" w:hAnsi="Verdana"/>
                <w:sz w:val="24"/>
                <w:szCs w:val="24"/>
              </w:rPr>
              <w:t>Utiliza un vocabulario preciso, simple y adecuado. El texto es legible y no presenta faltas de ortografía</w:t>
            </w:r>
          </w:p>
        </w:tc>
        <w:tc>
          <w:tcPr>
            <w:tcW w:w="2481" w:type="dxa"/>
            <w:hideMark/>
          </w:tcPr>
          <w:p w14:paraId="46326B6B" w14:textId="77777777" w:rsidR="00BC4F3F" w:rsidRPr="00BC4F3F" w:rsidRDefault="00BC4F3F" w:rsidP="00BC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C4F3F">
              <w:rPr>
                <w:rFonts w:ascii="Verdana" w:hAnsi="Verdana"/>
                <w:sz w:val="24"/>
                <w:szCs w:val="24"/>
              </w:rPr>
              <w:t>En la mayoría de ellas utiliza un vocabulario preciso, simple y adecuado. El texto es comprensible y casi no presenta faltas de ortografía</w:t>
            </w:r>
          </w:p>
        </w:tc>
        <w:tc>
          <w:tcPr>
            <w:tcW w:w="1843" w:type="dxa"/>
            <w:hideMark/>
          </w:tcPr>
          <w:p w14:paraId="174FB0DB" w14:textId="77777777" w:rsidR="00BC4F3F" w:rsidRPr="00BC4F3F" w:rsidRDefault="00BC4F3F" w:rsidP="00BC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C4F3F">
              <w:rPr>
                <w:rFonts w:ascii="Verdana" w:hAnsi="Verdana"/>
                <w:sz w:val="24"/>
                <w:szCs w:val="24"/>
              </w:rPr>
              <w:t>A veces utiliza palabras complejas o de significado pobre. Pocas faltas de ortografía</w:t>
            </w:r>
          </w:p>
        </w:tc>
        <w:tc>
          <w:tcPr>
            <w:tcW w:w="2480" w:type="dxa"/>
            <w:hideMark/>
          </w:tcPr>
          <w:p w14:paraId="674071E3" w14:textId="77777777" w:rsidR="00BC4F3F" w:rsidRPr="00BC4F3F" w:rsidRDefault="00BC4F3F" w:rsidP="00BC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C4F3F">
              <w:rPr>
                <w:rFonts w:ascii="Verdana" w:hAnsi="Verdana"/>
                <w:sz w:val="24"/>
                <w:szCs w:val="24"/>
              </w:rPr>
              <w:t>Todo el texto está lleno de palabras confusas, imprecisas, con faltas de ortografía. Redacción inadecuada y nula sintaxis</w:t>
            </w:r>
          </w:p>
        </w:tc>
      </w:tr>
      <w:tr w:rsidR="00BC4F3F" w:rsidRPr="00BC4F3F" w14:paraId="5B452F5F" w14:textId="77777777" w:rsidTr="00BC4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6501B688" w14:textId="77777777" w:rsidR="00BC4F3F" w:rsidRPr="00BC4F3F" w:rsidRDefault="00BC4F3F" w:rsidP="00BC4F3F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C4F3F">
              <w:rPr>
                <w:rFonts w:ascii="Verdana" w:hAnsi="Verdana"/>
                <w:sz w:val="24"/>
                <w:szCs w:val="24"/>
                <w:lang w:val="es-ES_tradnl"/>
              </w:rPr>
              <w:t>DISEÑO</w:t>
            </w:r>
          </w:p>
        </w:tc>
        <w:tc>
          <w:tcPr>
            <w:tcW w:w="2127" w:type="dxa"/>
            <w:hideMark/>
          </w:tcPr>
          <w:p w14:paraId="0DC46443" w14:textId="77777777" w:rsidR="00BC4F3F" w:rsidRPr="00BC4F3F" w:rsidRDefault="00BC4F3F" w:rsidP="00BC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C4F3F">
              <w:rPr>
                <w:rFonts w:ascii="Verdana" w:hAnsi="Verdana"/>
                <w:sz w:val="24"/>
                <w:szCs w:val="24"/>
              </w:rPr>
              <w:t xml:space="preserve">El cuerpo de la letra y el color del fondo es el adecuado, haciendo agradable la lectura. </w:t>
            </w:r>
            <w:r w:rsidRPr="00BC4F3F">
              <w:rPr>
                <w:rFonts w:ascii="Verdana" w:hAnsi="Verdana"/>
                <w:sz w:val="24"/>
                <w:szCs w:val="24"/>
                <w:lang w:val="es-ES_tradnl"/>
              </w:rPr>
              <w:t>Se puede leer sin problema</w:t>
            </w:r>
          </w:p>
        </w:tc>
        <w:tc>
          <w:tcPr>
            <w:tcW w:w="2481" w:type="dxa"/>
            <w:hideMark/>
          </w:tcPr>
          <w:p w14:paraId="4247248C" w14:textId="77777777" w:rsidR="00BC4F3F" w:rsidRPr="00BC4F3F" w:rsidRDefault="00BC4F3F" w:rsidP="00BC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C4F3F">
              <w:rPr>
                <w:rFonts w:ascii="Verdana" w:hAnsi="Verdana"/>
                <w:sz w:val="24"/>
                <w:szCs w:val="24"/>
              </w:rPr>
              <w:t>El cuerpo de la letra y el color del fondo en la mayoría de las diapositivas es el adecuado haciendo agradable la lectura. Se puede leer la mayoría  sin problema</w:t>
            </w:r>
          </w:p>
        </w:tc>
        <w:tc>
          <w:tcPr>
            <w:tcW w:w="1843" w:type="dxa"/>
            <w:hideMark/>
          </w:tcPr>
          <w:p w14:paraId="3E51F044" w14:textId="77777777" w:rsidR="00BC4F3F" w:rsidRPr="00BC4F3F" w:rsidRDefault="00BC4F3F" w:rsidP="00BC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C4F3F">
              <w:rPr>
                <w:rFonts w:ascii="Verdana" w:hAnsi="Verdana"/>
                <w:sz w:val="24"/>
                <w:szCs w:val="24"/>
              </w:rPr>
              <w:t>En algunas diapositivas cuesta trabajo leer el texto. En algunas, el fondo de la diapositiva dificulta la lectura. En la mayoría, el tamaño de la letra es pequeña</w:t>
            </w:r>
          </w:p>
        </w:tc>
        <w:tc>
          <w:tcPr>
            <w:tcW w:w="2480" w:type="dxa"/>
            <w:hideMark/>
          </w:tcPr>
          <w:p w14:paraId="687B3FA3" w14:textId="77777777" w:rsidR="00BC4F3F" w:rsidRPr="00BC4F3F" w:rsidRDefault="00BC4F3F" w:rsidP="00BC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C4F3F">
              <w:rPr>
                <w:rFonts w:ascii="Verdana" w:hAnsi="Verdana"/>
                <w:sz w:val="24"/>
                <w:szCs w:val="24"/>
              </w:rPr>
              <w:t>Gran parte del contenido de las diapositivas no se lee claramente. Letra demasiado pequeña</w:t>
            </w:r>
          </w:p>
        </w:tc>
      </w:tr>
    </w:tbl>
    <w:p w14:paraId="5B518276" w14:textId="77777777" w:rsidR="00BC4F3F" w:rsidRPr="000C3888" w:rsidRDefault="00BC4F3F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102EC8E5" w14:textId="77777777" w:rsidR="000C3888" w:rsidRPr="000C3888" w:rsidRDefault="000C3888" w:rsidP="000C3888">
      <w:pPr>
        <w:rPr>
          <w:rFonts w:ascii="Verdana" w:hAnsi="Verdana"/>
          <w:b/>
          <w:sz w:val="24"/>
          <w:szCs w:val="24"/>
          <w:lang w:val="es-ES_tradnl"/>
        </w:rPr>
      </w:pPr>
    </w:p>
    <w:p w14:paraId="5D744991" w14:textId="77777777" w:rsidR="000C3888" w:rsidRDefault="000C3888" w:rsidP="000C3888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6DDDBDAC" w14:textId="77777777" w:rsidR="000C3888" w:rsidRPr="000C3888" w:rsidRDefault="000C3888" w:rsidP="000C3888">
      <w:pPr>
        <w:spacing w:after="0" w:line="240" w:lineRule="auto"/>
        <w:jc w:val="right"/>
        <w:rPr>
          <w:rFonts w:ascii="Verdana" w:hAnsi="Verdana"/>
          <w:sz w:val="24"/>
          <w:szCs w:val="24"/>
          <w:lang w:val="es-ES"/>
        </w:rPr>
      </w:pPr>
      <w:r w:rsidRPr="000C3888">
        <w:rPr>
          <w:rFonts w:ascii="Verdana" w:hAnsi="Verdana"/>
          <w:i/>
          <w:iCs/>
          <w:sz w:val="24"/>
          <w:szCs w:val="24"/>
          <w:lang w:val="es-ES"/>
        </w:rPr>
        <w:t xml:space="preserve">Envíala a través de la Plataforma Virtual. </w:t>
      </w:r>
    </w:p>
    <w:p w14:paraId="6EC2706F" w14:textId="77777777" w:rsidR="000C3888" w:rsidRPr="000C3888" w:rsidRDefault="000C3888" w:rsidP="000C3888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  <w:r w:rsidRPr="000C3888">
        <w:rPr>
          <w:rFonts w:ascii="Verdana" w:hAnsi="Verdana"/>
          <w:i/>
          <w:iCs/>
          <w:sz w:val="24"/>
          <w:szCs w:val="24"/>
          <w:lang w:val="es-ES"/>
        </w:rPr>
        <w:t>Recuerda que el archivo debe ser nombrado:</w:t>
      </w:r>
    </w:p>
    <w:p w14:paraId="34604364" w14:textId="77777777" w:rsidR="000C3888" w:rsidRPr="000C3888" w:rsidRDefault="000C3888" w:rsidP="000C3888">
      <w:pPr>
        <w:spacing w:after="0" w:line="240" w:lineRule="auto"/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0C3888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0C3888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0C3888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0C3888">
        <w:rPr>
          <w:rFonts w:ascii="Verdana" w:hAnsi="Verdana"/>
          <w:b/>
          <w:i/>
          <w:iCs/>
          <w:sz w:val="24"/>
          <w:szCs w:val="24"/>
          <w:lang w:val="es-ES_tradnl"/>
        </w:rPr>
        <w:t>Nombre_Nombre_Collage</w:t>
      </w:r>
      <w:proofErr w:type="spellEnd"/>
    </w:p>
    <w:p w14:paraId="1B8AEAAE" w14:textId="77777777" w:rsidR="000C3888" w:rsidRPr="000C3888" w:rsidRDefault="000C3888" w:rsidP="000C3888">
      <w:pPr>
        <w:rPr>
          <w:rFonts w:ascii="Verdana" w:hAnsi="Verdana"/>
          <w:sz w:val="24"/>
          <w:szCs w:val="24"/>
        </w:rPr>
      </w:pPr>
    </w:p>
    <w:sectPr w:rsidR="000C3888" w:rsidRPr="000C388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9D0D58E" w:rsidR="00EC00F2" w:rsidRPr="00EC00F2" w:rsidRDefault="00EC00F2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1A78A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0C388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Collage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9D0D58E" w:rsidR="00EC00F2" w:rsidRPr="00EC00F2" w:rsidRDefault="00EC00F2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1A78A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0C388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Collage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3888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C4F3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F7C729-A927-094C-B696-8D918FA5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456</Words>
  <Characters>2514</Characters>
  <Application>Microsoft Macintosh Word</Application>
  <DocSecurity>0</DocSecurity>
  <Lines>20</Lines>
  <Paragraphs>5</Paragraphs>
  <ScaleCrop>false</ScaleCrop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cp:lastPrinted>2014-05-06T20:10:00Z</cp:lastPrinted>
  <dcterms:created xsi:type="dcterms:W3CDTF">2014-05-12T13:57:00Z</dcterms:created>
  <dcterms:modified xsi:type="dcterms:W3CDTF">2016-10-05T15:48:00Z</dcterms:modified>
</cp:coreProperties>
</file>