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4445C5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4445C5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4445C5">
        <w:rPr>
          <w:rFonts w:ascii="Verdana" w:hAnsi="Verdana" w:cs="Arial"/>
          <w:b/>
          <w:sz w:val="24"/>
          <w:szCs w:val="24"/>
        </w:rPr>
        <w:t>Instrucciones:</w:t>
      </w:r>
    </w:p>
    <w:p w14:paraId="58D66BB6" w14:textId="77777777" w:rsidR="007212D0" w:rsidRPr="007212D0" w:rsidRDefault="007212D0" w:rsidP="007212D0">
      <w:pPr>
        <w:jc w:val="both"/>
        <w:rPr>
          <w:rFonts w:ascii="Verdana" w:hAnsi="Verdana" w:cs="Calibri"/>
          <w:b/>
          <w:sz w:val="24"/>
          <w:szCs w:val="24"/>
        </w:rPr>
      </w:pPr>
      <w:r w:rsidRPr="007212D0">
        <w:rPr>
          <w:rFonts w:ascii="Verdana" w:hAnsi="Verdana" w:cs="Calibri"/>
          <w:b/>
          <w:sz w:val="24"/>
          <w:szCs w:val="24"/>
        </w:rPr>
        <w:t>Consulta en qué consiste cada una de las etapas de la Mitosis y la Meiosis. Con base a tu consulta, establece con tus propias palabras algunas diferencias entre ambos procesos y complementa el siguiente cuadro comparativo a mano. Al terminar la actvidad, escanéala y enviala a traves de la Plataforma Virtual.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7212D0" w:rsidRPr="00E932DB" w14:paraId="07862D4E" w14:textId="77777777" w:rsidTr="007212D0">
        <w:trPr>
          <w:trHeight w:val="474"/>
        </w:trPr>
        <w:tc>
          <w:tcPr>
            <w:tcW w:w="5100" w:type="dxa"/>
            <w:shd w:val="clear" w:color="auto" w:fill="auto"/>
          </w:tcPr>
          <w:p w14:paraId="2723308E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03BC">
              <w:rPr>
                <w:rFonts w:ascii="Arial" w:eastAsia="Times New Roman" w:hAnsi="Arial" w:cs="Arial"/>
                <w:b/>
                <w:sz w:val="24"/>
                <w:szCs w:val="24"/>
              </w:rPr>
              <w:t>Mitosis</w:t>
            </w:r>
          </w:p>
        </w:tc>
        <w:tc>
          <w:tcPr>
            <w:tcW w:w="5100" w:type="dxa"/>
            <w:shd w:val="clear" w:color="auto" w:fill="auto"/>
          </w:tcPr>
          <w:p w14:paraId="0C0A7063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03BC">
              <w:rPr>
                <w:rFonts w:ascii="Arial" w:eastAsia="Times New Roman" w:hAnsi="Arial" w:cs="Arial"/>
                <w:b/>
                <w:sz w:val="24"/>
                <w:szCs w:val="24"/>
              </w:rPr>
              <w:t>Meiosis</w:t>
            </w:r>
          </w:p>
        </w:tc>
      </w:tr>
      <w:tr w:rsidR="007212D0" w:rsidRPr="00E932DB" w14:paraId="12DD612D" w14:textId="77777777" w:rsidTr="007212D0">
        <w:trPr>
          <w:trHeight w:val="930"/>
        </w:trPr>
        <w:tc>
          <w:tcPr>
            <w:tcW w:w="5100" w:type="dxa"/>
            <w:shd w:val="clear" w:color="auto" w:fill="auto"/>
          </w:tcPr>
          <w:p w14:paraId="4184CAAC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14:paraId="1E601150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684E1F5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2D0" w:rsidRPr="00E932DB" w14:paraId="266BD165" w14:textId="77777777" w:rsidTr="007212D0">
        <w:trPr>
          <w:trHeight w:val="930"/>
        </w:trPr>
        <w:tc>
          <w:tcPr>
            <w:tcW w:w="5100" w:type="dxa"/>
            <w:shd w:val="clear" w:color="auto" w:fill="auto"/>
          </w:tcPr>
          <w:p w14:paraId="51E5C7C6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14:paraId="772DDB41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5415522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2D0" w:rsidRPr="00E932DB" w14:paraId="57E03FD8" w14:textId="77777777" w:rsidTr="007212D0">
        <w:trPr>
          <w:trHeight w:val="930"/>
        </w:trPr>
        <w:tc>
          <w:tcPr>
            <w:tcW w:w="5100" w:type="dxa"/>
            <w:shd w:val="clear" w:color="auto" w:fill="auto"/>
          </w:tcPr>
          <w:p w14:paraId="114CD394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14:paraId="4B5D9DF8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1821EB0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2D0" w:rsidRPr="00E932DB" w14:paraId="245F6318" w14:textId="77777777" w:rsidTr="007212D0">
        <w:trPr>
          <w:trHeight w:val="947"/>
        </w:trPr>
        <w:tc>
          <w:tcPr>
            <w:tcW w:w="5100" w:type="dxa"/>
            <w:shd w:val="clear" w:color="auto" w:fill="auto"/>
          </w:tcPr>
          <w:p w14:paraId="50FE2F9D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14:paraId="42757453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FC6946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2D0" w:rsidRPr="00E932DB" w14:paraId="2D50B9EB" w14:textId="77777777" w:rsidTr="007212D0">
        <w:trPr>
          <w:trHeight w:val="930"/>
        </w:trPr>
        <w:tc>
          <w:tcPr>
            <w:tcW w:w="5100" w:type="dxa"/>
            <w:shd w:val="clear" w:color="auto" w:fill="auto"/>
          </w:tcPr>
          <w:p w14:paraId="7A696030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14:paraId="379C14CA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D64CE4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2D0" w:rsidRPr="00E932DB" w14:paraId="3C67CAA8" w14:textId="77777777" w:rsidTr="007212D0">
        <w:trPr>
          <w:trHeight w:val="930"/>
        </w:trPr>
        <w:tc>
          <w:tcPr>
            <w:tcW w:w="5100" w:type="dxa"/>
            <w:shd w:val="clear" w:color="auto" w:fill="auto"/>
          </w:tcPr>
          <w:p w14:paraId="0CF94637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14:paraId="5207574A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AC8B45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2D0" w:rsidRPr="00E932DB" w14:paraId="18135994" w14:textId="77777777" w:rsidTr="007212D0">
        <w:trPr>
          <w:trHeight w:val="947"/>
        </w:trPr>
        <w:tc>
          <w:tcPr>
            <w:tcW w:w="5100" w:type="dxa"/>
            <w:shd w:val="clear" w:color="auto" w:fill="auto"/>
          </w:tcPr>
          <w:p w14:paraId="74D65AC8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14:paraId="5E659CFF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B44C3AA" w14:textId="77777777" w:rsidR="007212D0" w:rsidRPr="00B603BC" w:rsidRDefault="007212D0" w:rsidP="006257F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3893E12" w14:textId="77777777" w:rsidR="00E5004F" w:rsidRPr="004445C5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39605051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3EF60D31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0064DB82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5AC0375C" w14:textId="67184DBA" w:rsidR="004445C5" w:rsidRPr="004445C5" w:rsidRDefault="004445C5" w:rsidP="004445C5">
      <w:pPr>
        <w:jc w:val="both"/>
        <w:rPr>
          <w:rFonts w:ascii="Verdana" w:hAnsi="Verdana" w:cs="Calibri"/>
          <w:b/>
          <w:sz w:val="24"/>
          <w:szCs w:val="24"/>
        </w:rPr>
      </w:pPr>
      <w:r w:rsidRPr="004445C5">
        <w:rPr>
          <w:rFonts w:ascii="Verdana" w:hAnsi="Verdana" w:cs="Calibri"/>
          <w:b/>
          <w:sz w:val="24"/>
          <w:szCs w:val="24"/>
        </w:rPr>
        <w:t xml:space="preserve">Rúbrica de </w:t>
      </w:r>
      <w:r w:rsidR="007212D0">
        <w:rPr>
          <w:rFonts w:ascii="Verdana" w:hAnsi="Verdana" w:cs="Calibri"/>
          <w:b/>
          <w:sz w:val="24"/>
          <w:szCs w:val="24"/>
        </w:rPr>
        <w:t>Consulta</w:t>
      </w:r>
      <w:r w:rsidRPr="004445C5">
        <w:rPr>
          <w:rFonts w:ascii="Verdana" w:hAnsi="Verdana" w:cs="Calibri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48"/>
        <w:gridCol w:w="1863"/>
        <w:gridCol w:w="1868"/>
        <w:gridCol w:w="2141"/>
        <w:gridCol w:w="2141"/>
      </w:tblGrid>
      <w:tr w:rsidR="007212D0" w:rsidRPr="007212D0" w14:paraId="432C08BD" w14:textId="77777777" w:rsidTr="007212D0">
        <w:trPr>
          <w:trHeight w:val="155"/>
        </w:trPr>
        <w:tc>
          <w:tcPr>
            <w:tcW w:w="2348" w:type="dxa"/>
            <w:shd w:val="clear" w:color="auto" w:fill="B8CCE4"/>
          </w:tcPr>
          <w:p w14:paraId="6B335982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b/>
                <w:sz w:val="24"/>
                <w:szCs w:val="24"/>
                <w:lang w:bidi="en-US"/>
              </w:rPr>
              <w:t>CATEGORÍA</w:t>
            </w:r>
          </w:p>
        </w:tc>
        <w:tc>
          <w:tcPr>
            <w:tcW w:w="1863" w:type="dxa"/>
            <w:shd w:val="clear" w:color="auto" w:fill="B8CCE4"/>
            <w:vAlign w:val="center"/>
          </w:tcPr>
          <w:p w14:paraId="2BFDC50B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b/>
                <w:sz w:val="24"/>
                <w:szCs w:val="24"/>
                <w:lang w:bidi="en-US"/>
              </w:rPr>
              <w:t>EXCELENTE</w:t>
            </w:r>
          </w:p>
        </w:tc>
        <w:tc>
          <w:tcPr>
            <w:tcW w:w="1868" w:type="dxa"/>
            <w:shd w:val="clear" w:color="auto" w:fill="B8CCE4"/>
            <w:vAlign w:val="center"/>
          </w:tcPr>
          <w:p w14:paraId="417D084B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b/>
                <w:sz w:val="24"/>
                <w:szCs w:val="24"/>
                <w:lang w:bidi="en-US"/>
              </w:rPr>
              <w:t>BUENO</w:t>
            </w:r>
          </w:p>
        </w:tc>
        <w:tc>
          <w:tcPr>
            <w:tcW w:w="2141" w:type="dxa"/>
            <w:shd w:val="clear" w:color="auto" w:fill="B8CCE4"/>
            <w:vAlign w:val="center"/>
          </w:tcPr>
          <w:p w14:paraId="74B40227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b/>
                <w:sz w:val="24"/>
                <w:szCs w:val="24"/>
                <w:lang w:bidi="en-US"/>
              </w:rPr>
              <w:t>REGULAR</w:t>
            </w:r>
          </w:p>
        </w:tc>
        <w:tc>
          <w:tcPr>
            <w:tcW w:w="2141" w:type="dxa"/>
            <w:shd w:val="clear" w:color="auto" w:fill="B8CCE4"/>
            <w:vAlign w:val="center"/>
          </w:tcPr>
          <w:p w14:paraId="38C39B5D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b/>
                <w:sz w:val="24"/>
                <w:szCs w:val="24"/>
                <w:lang w:bidi="en-US"/>
              </w:rPr>
              <w:t>LIMITADO</w:t>
            </w:r>
          </w:p>
        </w:tc>
      </w:tr>
      <w:tr w:rsidR="007212D0" w:rsidRPr="007212D0" w14:paraId="6D144F20" w14:textId="77777777" w:rsidTr="007212D0">
        <w:trPr>
          <w:trHeight w:val="487"/>
        </w:trPr>
        <w:tc>
          <w:tcPr>
            <w:tcW w:w="2348" w:type="dxa"/>
            <w:shd w:val="clear" w:color="auto" w:fill="FFFFFF"/>
          </w:tcPr>
          <w:p w14:paraId="0B581F38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b/>
                <w:sz w:val="24"/>
                <w:szCs w:val="24"/>
                <w:lang w:bidi="en-US"/>
              </w:rPr>
              <w:t>CONTENIDO</w:t>
            </w:r>
          </w:p>
        </w:tc>
        <w:tc>
          <w:tcPr>
            <w:tcW w:w="1863" w:type="dxa"/>
            <w:shd w:val="clear" w:color="auto" w:fill="FFFFFF"/>
          </w:tcPr>
          <w:p w14:paraId="4EB251AD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212D0">
              <w:rPr>
                <w:rFonts w:ascii="Verdana" w:hAnsi="Verdana" w:cs="Calibri"/>
                <w:sz w:val="24"/>
                <w:szCs w:val="24"/>
              </w:rPr>
              <w:t xml:space="preserve">Integra todos los conceptos pedidos </w:t>
            </w:r>
          </w:p>
        </w:tc>
        <w:tc>
          <w:tcPr>
            <w:tcW w:w="1868" w:type="dxa"/>
            <w:shd w:val="clear" w:color="auto" w:fill="FFFFFF"/>
          </w:tcPr>
          <w:p w14:paraId="29F44BBE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212D0">
              <w:rPr>
                <w:rFonts w:ascii="Verdana" w:hAnsi="Verdana" w:cs="Calibri"/>
                <w:sz w:val="24"/>
                <w:szCs w:val="24"/>
              </w:rPr>
              <w:t xml:space="preserve">Integra la mayoría de los conceptos pedidos </w:t>
            </w:r>
          </w:p>
        </w:tc>
        <w:tc>
          <w:tcPr>
            <w:tcW w:w="2141" w:type="dxa"/>
            <w:shd w:val="clear" w:color="auto" w:fill="FFFFFF"/>
          </w:tcPr>
          <w:p w14:paraId="1C0A6F19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212D0">
              <w:rPr>
                <w:rFonts w:ascii="Verdana" w:hAnsi="Verdana" w:cs="Calibri"/>
                <w:sz w:val="24"/>
                <w:szCs w:val="24"/>
              </w:rPr>
              <w:t xml:space="preserve">Integra menos de la mitad de los conceptos </w:t>
            </w:r>
          </w:p>
        </w:tc>
        <w:tc>
          <w:tcPr>
            <w:tcW w:w="2141" w:type="dxa"/>
            <w:shd w:val="clear" w:color="auto" w:fill="FFFFFF"/>
          </w:tcPr>
          <w:p w14:paraId="5754D8F7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sz w:val="24"/>
                <w:szCs w:val="24"/>
                <w:lang w:bidi="en-US"/>
              </w:rPr>
              <w:t>Integra solo algunos conceptos</w:t>
            </w:r>
          </w:p>
        </w:tc>
      </w:tr>
      <w:tr w:rsidR="007212D0" w:rsidRPr="007212D0" w14:paraId="4C377638" w14:textId="77777777" w:rsidTr="007212D0">
        <w:trPr>
          <w:trHeight w:val="106"/>
        </w:trPr>
        <w:tc>
          <w:tcPr>
            <w:tcW w:w="2348" w:type="dxa"/>
            <w:shd w:val="clear" w:color="auto" w:fill="FFFFFF"/>
          </w:tcPr>
          <w:p w14:paraId="3F2C5ED5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b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b/>
                <w:sz w:val="24"/>
                <w:szCs w:val="24"/>
                <w:lang w:bidi="en-US"/>
              </w:rPr>
              <w:t>VOCABULARIO</w:t>
            </w:r>
          </w:p>
        </w:tc>
        <w:tc>
          <w:tcPr>
            <w:tcW w:w="1863" w:type="dxa"/>
            <w:shd w:val="clear" w:color="auto" w:fill="FFFFFF"/>
          </w:tcPr>
          <w:p w14:paraId="243EF3E9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212D0">
              <w:rPr>
                <w:rFonts w:ascii="Verdana" w:hAnsi="Verdana" w:cs="Calibri"/>
                <w:sz w:val="24"/>
                <w:szCs w:val="24"/>
              </w:rPr>
              <w:t>Uso adecuado y variado del vocabulario</w:t>
            </w:r>
          </w:p>
        </w:tc>
        <w:tc>
          <w:tcPr>
            <w:tcW w:w="1868" w:type="dxa"/>
            <w:shd w:val="clear" w:color="auto" w:fill="FFFFFF"/>
          </w:tcPr>
          <w:p w14:paraId="1E200604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sz w:val="24"/>
                <w:szCs w:val="24"/>
                <w:lang w:bidi="en-US"/>
              </w:rPr>
            </w:pPr>
            <w:r w:rsidRPr="007212D0">
              <w:rPr>
                <w:rFonts w:ascii="Verdana" w:hAnsi="Verdana" w:cs="Calibri"/>
                <w:sz w:val="24"/>
                <w:szCs w:val="24"/>
                <w:lang w:bidi="en-US"/>
              </w:rPr>
              <w:t>Existen algunos errores gramaticales</w:t>
            </w:r>
          </w:p>
        </w:tc>
        <w:tc>
          <w:tcPr>
            <w:tcW w:w="2141" w:type="dxa"/>
            <w:shd w:val="clear" w:color="auto" w:fill="FFFFFF"/>
          </w:tcPr>
          <w:p w14:paraId="4D938F29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212D0">
              <w:rPr>
                <w:rFonts w:ascii="Verdana" w:hAnsi="Verdana" w:cs="Calibri"/>
                <w:sz w:val="24"/>
                <w:szCs w:val="24"/>
              </w:rPr>
              <w:t>Vocabulario simple, con errores gramaticales</w:t>
            </w:r>
          </w:p>
        </w:tc>
        <w:tc>
          <w:tcPr>
            <w:tcW w:w="2141" w:type="dxa"/>
            <w:shd w:val="clear" w:color="auto" w:fill="FFFFFF"/>
          </w:tcPr>
          <w:p w14:paraId="30E7EB37" w14:textId="77777777" w:rsidR="007212D0" w:rsidRPr="007212D0" w:rsidRDefault="007212D0" w:rsidP="007212D0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7212D0">
              <w:rPr>
                <w:rFonts w:ascii="Verdana" w:hAnsi="Verdana" w:cs="Calibri"/>
                <w:sz w:val="24"/>
                <w:szCs w:val="24"/>
              </w:rPr>
              <w:t>Uso limitado del vocabulario, con frecuentes errores gramaticales</w:t>
            </w:r>
          </w:p>
        </w:tc>
      </w:tr>
    </w:tbl>
    <w:p w14:paraId="1B18B2CB" w14:textId="77777777" w:rsidR="004445C5" w:rsidRDefault="004445C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33418E3A" w14:textId="77777777" w:rsidR="00045A85" w:rsidRPr="004445C5" w:rsidRDefault="00045A8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2AC9FD80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4445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4445C5">
        <w:rPr>
          <w:rFonts w:ascii="Verdana" w:hAnsi="Verdana"/>
          <w:b/>
          <w:lang w:eastAsia="es-MX"/>
        </w:rPr>
        <w:t> </w:t>
      </w:r>
    </w:p>
    <w:p w14:paraId="590488A8" w14:textId="15873E53" w:rsidR="001C57D4" w:rsidRPr="004445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4445C5">
        <w:rPr>
          <w:rFonts w:ascii="Verdana" w:hAnsi="Verdana"/>
          <w:b/>
        </w:rPr>
        <w:t>Apellido Paterno_PrimerNombre_</w:t>
      </w:r>
      <w:r w:rsidR="007212D0">
        <w:rPr>
          <w:rFonts w:ascii="Verdana" w:hAnsi="Verdana"/>
          <w:b/>
        </w:rPr>
        <w:t>Reproduccion_Celular</w:t>
      </w:r>
      <w:bookmarkStart w:id="0" w:name="_GoBack"/>
      <w:bookmarkEnd w:id="0"/>
    </w:p>
    <w:p w14:paraId="6A1B691D" w14:textId="77777777" w:rsidR="001C57D4" w:rsidRPr="004445C5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4445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8FD96E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212D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Reproducción Celular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8FD96E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7212D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Reproducción Celular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6"/>
  </w:num>
  <w:num w:numId="13">
    <w:abstractNumId w:val="34"/>
  </w:num>
  <w:num w:numId="14">
    <w:abstractNumId w:val="35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2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3"/>
  </w:num>
  <w:num w:numId="34">
    <w:abstractNumId w:val="36"/>
  </w:num>
  <w:num w:numId="35">
    <w:abstractNumId w:val="1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28A02A-0357-AB40-A10C-FA317595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146</Words>
  <Characters>805</Characters>
  <Application>Microsoft Macintosh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2014-05-12T13:57:00Z</dcterms:created>
  <dcterms:modified xsi:type="dcterms:W3CDTF">2015-09-30T14:42:00Z</dcterms:modified>
</cp:coreProperties>
</file>