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3328AB6E" w14:textId="617D27D2" w:rsidR="00E221A8" w:rsidRPr="00E221A8" w:rsidRDefault="00E221A8" w:rsidP="00E221A8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E221A8">
        <w:rPr>
          <w:rFonts w:ascii="Verdana" w:hAnsi="Verdana"/>
          <w:bCs/>
          <w:sz w:val="24"/>
          <w:szCs w:val="24"/>
          <w:lang w:val="es-ES_tradnl"/>
        </w:rPr>
        <w:t>En un documento de Word reporta la siguiente actividad, al terminar envíalo a través de la Plataforma Virtual.</w:t>
      </w:r>
    </w:p>
    <w:p w14:paraId="3A455C99" w14:textId="77777777" w:rsidR="00E221A8" w:rsidRPr="00E221A8" w:rsidRDefault="00E221A8" w:rsidP="00E221A8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E221A8">
        <w:rPr>
          <w:rFonts w:ascii="Verdana" w:hAnsi="Verdana"/>
          <w:bCs/>
          <w:sz w:val="24"/>
          <w:szCs w:val="24"/>
          <w:lang w:val="es-ES_tradnl"/>
        </w:rPr>
        <w:t>Elabora un Mapa mental de los órganos involucrados en el sistema de defensa del organismo.</w:t>
      </w:r>
    </w:p>
    <w:p w14:paraId="11FE37EB" w14:textId="77777777" w:rsidR="00E221A8" w:rsidRPr="00E221A8" w:rsidRDefault="00E221A8" w:rsidP="00E221A8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60B40025" w14:textId="77777777" w:rsidR="00E221A8" w:rsidRPr="00E221A8" w:rsidRDefault="00E221A8" w:rsidP="00E221A8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  <w:bookmarkStart w:id="0" w:name="_Toc328569921"/>
      <w:bookmarkStart w:id="1" w:name="_Toc329081886"/>
      <w:r w:rsidRPr="00E221A8">
        <w:rPr>
          <w:rFonts w:ascii="Verdana" w:hAnsi="Verdana"/>
          <w:b/>
          <w:bCs/>
          <w:sz w:val="24"/>
          <w:szCs w:val="24"/>
          <w:lang w:val="es-ES_tradnl"/>
        </w:rPr>
        <w:t>Rúbrica de mapa mental</w:t>
      </w:r>
      <w:bookmarkEnd w:id="0"/>
      <w:r w:rsidRPr="00E221A8">
        <w:rPr>
          <w:rFonts w:ascii="Verdana" w:hAnsi="Verdana"/>
          <w:b/>
          <w:bCs/>
          <w:sz w:val="24"/>
          <w:szCs w:val="24"/>
          <w:lang w:val="es-ES_tradnl"/>
        </w:rPr>
        <w:t>.</w:t>
      </w:r>
      <w:bookmarkEnd w:id="1"/>
    </w:p>
    <w:tbl>
      <w:tblPr>
        <w:tblpPr w:leftFromText="141" w:rightFromText="141" w:vertAnchor="text" w:horzAnchor="page" w:tblpX="1630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887"/>
        <w:gridCol w:w="1887"/>
        <w:gridCol w:w="1980"/>
        <w:gridCol w:w="2031"/>
      </w:tblGrid>
      <w:tr w:rsidR="00E221A8" w:rsidRPr="00E221A8" w14:paraId="20FE0A91" w14:textId="77777777" w:rsidTr="00C7436B">
        <w:trPr>
          <w:trHeight w:val="284"/>
        </w:trPr>
        <w:tc>
          <w:tcPr>
            <w:tcW w:w="1577" w:type="dxa"/>
            <w:shd w:val="clear" w:color="auto" w:fill="DBE5F1" w:themeFill="accent1" w:themeFillTint="33"/>
          </w:tcPr>
          <w:p w14:paraId="7C4F8B1A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</w:p>
        </w:tc>
        <w:tc>
          <w:tcPr>
            <w:tcW w:w="1748" w:type="dxa"/>
            <w:shd w:val="clear" w:color="auto" w:fill="DBE5F1" w:themeFill="accent1" w:themeFillTint="33"/>
          </w:tcPr>
          <w:p w14:paraId="12987044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t>EXCELENTE</w:t>
            </w:r>
          </w:p>
        </w:tc>
        <w:tc>
          <w:tcPr>
            <w:tcW w:w="1718" w:type="dxa"/>
            <w:shd w:val="clear" w:color="auto" w:fill="DBE5F1" w:themeFill="accent1" w:themeFillTint="33"/>
          </w:tcPr>
          <w:p w14:paraId="7D179214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t>BUENO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14:paraId="0C4BFE02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t>SUFICIENTE</w:t>
            </w:r>
          </w:p>
        </w:tc>
        <w:tc>
          <w:tcPr>
            <w:tcW w:w="2031" w:type="dxa"/>
            <w:shd w:val="clear" w:color="auto" w:fill="DBE5F1" w:themeFill="accent1" w:themeFillTint="33"/>
          </w:tcPr>
          <w:p w14:paraId="5A5C4633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t>INSUFICIENTE</w:t>
            </w:r>
          </w:p>
        </w:tc>
      </w:tr>
      <w:tr w:rsidR="00E221A8" w:rsidRPr="00E221A8" w14:paraId="19726591" w14:textId="77777777" w:rsidTr="00C7436B">
        <w:tc>
          <w:tcPr>
            <w:tcW w:w="1577" w:type="dxa"/>
            <w:shd w:val="clear" w:color="auto" w:fill="FFFFFF"/>
          </w:tcPr>
          <w:p w14:paraId="4CE80FB4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t>CONTENIDO</w:t>
            </w:r>
          </w:p>
        </w:tc>
        <w:tc>
          <w:tcPr>
            <w:tcW w:w="1748" w:type="dxa"/>
          </w:tcPr>
          <w:p w14:paraId="7DAF3A9D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t>El tema es cubierto por imágenes o palabras claves ampliamente representativas.</w:t>
            </w:r>
          </w:p>
        </w:tc>
        <w:tc>
          <w:tcPr>
            <w:tcW w:w="1718" w:type="dxa"/>
          </w:tcPr>
          <w:p w14:paraId="46688B27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t>Las imágenes o palabras presentadas expresan la idea central de manera limitada.</w:t>
            </w:r>
          </w:p>
        </w:tc>
        <w:tc>
          <w:tcPr>
            <w:tcW w:w="1980" w:type="dxa"/>
          </w:tcPr>
          <w:p w14:paraId="33AF2339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t xml:space="preserve">Las imágenes o  palabras incluidas son inadecuadas, debido a que la relación es superficial y no significativa. </w:t>
            </w:r>
          </w:p>
        </w:tc>
        <w:tc>
          <w:tcPr>
            <w:tcW w:w="2031" w:type="dxa"/>
          </w:tcPr>
          <w:p w14:paraId="60E70331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t xml:space="preserve">El tema es cubierto de manera equivocada; las imágenes y palabras  no guardan relación aparente con el tema. </w:t>
            </w:r>
          </w:p>
        </w:tc>
      </w:tr>
      <w:tr w:rsidR="00E221A8" w:rsidRPr="00E221A8" w14:paraId="057F1BE3" w14:textId="77777777" w:rsidTr="00C7436B">
        <w:tc>
          <w:tcPr>
            <w:tcW w:w="1577" w:type="dxa"/>
            <w:shd w:val="clear" w:color="auto" w:fill="FFFFFF"/>
          </w:tcPr>
          <w:p w14:paraId="54AF1B54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t xml:space="preserve">DISEÑO </w:t>
            </w:r>
          </w:p>
        </w:tc>
        <w:tc>
          <w:tcPr>
            <w:tcW w:w="1748" w:type="dxa"/>
          </w:tcPr>
          <w:p w14:paraId="5CB8536F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t xml:space="preserve">Se incluyen colores y formas que soportan la parte visual del mapa de una manera agradable a la vista. </w:t>
            </w:r>
          </w:p>
        </w:tc>
        <w:tc>
          <w:tcPr>
            <w:tcW w:w="1718" w:type="dxa"/>
          </w:tcPr>
          <w:p w14:paraId="2665B513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  <w:lang w:val="es-ES_tradnl"/>
              </w:rPr>
              <w:t xml:space="preserve">Los colores y formas utilizadas son muy limitadas. </w:t>
            </w:r>
          </w:p>
        </w:tc>
        <w:tc>
          <w:tcPr>
            <w:tcW w:w="1980" w:type="dxa"/>
          </w:tcPr>
          <w:p w14:paraId="26E05506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t>Los colores y formas no tienen razón de ser.</w:t>
            </w:r>
          </w:p>
        </w:tc>
        <w:tc>
          <w:tcPr>
            <w:tcW w:w="2031" w:type="dxa"/>
          </w:tcPr>
          <w:p w14:paraId="072A86B9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t>Los colores y formas se presentan de forma exagerada, ocasionando la pérdida en la cohe</w:t>
            </w:r>
            <w:bookmarkStart w:id="2" w:name="_GoBack"/>
            <w:bookmarkEnd w:id="2"/>
            <w:r w:rsidRPr="00E221A8">
              <w:rPr>
                <w:rFonts w:ascii="Verdana" w:hAnsi="Verdana"/>
                <w:bCs/>
                <w:sz w:val="20"/>
                <w:szCs w:val="24"/>
              </w:rPr>
              <w:t xml:space="preserve">rencia entre ideas. </w:t>
            </w:r>
          </w:p>
        </w:tc>
      </w:tr>
      <w:tr w:rsidR="00E221A8" w:rsidRPr="00E221A8" w14:paraId="006E2604" w14:textId="77777777" w:rsidTr="00C7436B">
        <w:tc>
          <w:tcPr>
            <w:tcW w:w="1577" w:type="dxa"/>
            <w:shd w:val="clear" w:color="auto" w:fill="FFFFFF"/>
          </w:tcPr>
          <w:p w14:paraId="785D7B2C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t>ORGANIZACIÓN</w:t>
            </w:r>
          </w:p>
        </w:tc>
        <w:tc>
          <w:tcPr>
            <w:tcW w:w="1748" w:type="dxa"/>
          </w:tcPr>
          <w:p w14:paraId="354B5187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t>El gráfico presenta una secuencia lógica de ideas.</w:t>
            </w:r>
          </w:p>
        </w:tc>
        <w:tc>
          <w:tcPr>
            <w:tcW w:w="1718" w:type="dxa"/>
          </w:tcPr>
          <w:p w14:paraId="25837C57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t>Hay secuencia lógica de ideas, pero entrecortadas.</w:t>
            </w:r>
          </w:p>
        </w:tc>
        <w:tc>
          <w:tcPr>
            <w:tcW w:w="1980" w:type="dxa"/>
          </w:tcPr>
          <w:p w14:paraId="4045D658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t>Organización confusa, sin secuencia lógica de ideas.</w:t>
            </w:r>
          </w:p>
        </w:tc>
        <w:tc>
          <w:tcPr>
            <w:tcW w:w="2031" w:type="dxa"/>
          </w:tcPr>
          <w:p w14:paraId="523CC569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t>Ideas incompletas, desorganizadas y ambiguas.</w:t>
            </w:r>
          </w:p>
        </w:tc>
      </w:tr>
      <w:tr w:rsidR="00E221A8" w:rsidRPr="00E221A8" w14:paraId="788520FD" w14:textId="77777777" w:rsidTr="00C7436B">
        <w:tc>
          <w:tcPr>
            <w:tcW w:w="1577" w:type="dxa"/>
            <w:shd w:val="clear" w:color="auto" w:fill="FFFFFF"/>
          </w:tcPr>
          <w:p w14:paraId="1CB504E7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t>LENGUAJE</w:t>
            </w:r>
          </w:p>
        </w:tc>
        <w:tc>
          <w:tcPr>
            <w:tcW w:w="1748" w:type="dxa"/>
          </w:tcPr>
          <w:p w14:paraId="6789D427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t>El texto es comprensible.</w:t>
            </w:r>
          </w:p>
        </w:tc>
        <w:tc>
          <w:tcPr>
            <w:tcW w:w="1718" w:type="dxa"/>
          </w:tcPr>
          <w:p w14:paraId="2D9CD764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t>El texto es comprensible, pero requiere aclaraciones.</w:t>
            </w:r>
          </w:p>
        </w:tc>
        <w:tc>
          <w:tcPr>
            <w:tcW w:w="1980" w:type="dxa"/>
          </w:tcPr>
          <w:p w14:paraId="74FFD2D1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t>El escrito demanda se descifre el texto.</w:t>
            </w:r>
          </w:p>
        </w:tc>
        <w:tc>
          <w:tcPr>
            <w:tcW w:w="2031" w:type="dxa"/>
          </w:tcPr>
          <w:p w14:paraId="1547A4AC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t>El texto es incomprensible.</w:t>
            </w:r>
          </w:p>
        </w:tc>
      </w:tr>
      <w:tr w:rsidR="00E221A8" w:rsidRPr="00E221A8" w14:paraId="7390CC72" w14:textId="77777777" w:rsidTr="00C7436B">
        <w:tc>
          <w:tcPr>
            <w:tcW w:w="1577" w:type="dxa"/>
            <w:shd w:val="clear" w:color="auto" w:fill="FFFFFF"/>
          </w:tcPr>
          <w:p w14:paraId="264F8731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lastRenderedPageBreak/>
              <w:t>ORTOGRAFÍA, ACENTUACIÓN Y PUNTUACIÓN</w:t>
            </w:r>
          </w:p>
        </w:tc>
        <w:tc>
          <w:tcPr>
            <w:tcW w:w="1748" w:type="dxa"/>
          </w:tcPr>
          <w:p w14:paraId="54023140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t>Palabras correctamente escritas; acentos y signos de puntuación colocados adecuadamente.</w:t>
            </w:r>
          </w:p>
        </w:tc>
        <w:tc>
          <w:tcPr>
            <w:tcW w:w="1718" w:type="dxa"/>
          </w:tcPr>
          <w:p w14:paraId="732844E8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t>Figuran algunos errores ortográficos, aunque acentúa y coloca signos de puntuación adecuadamente.</w:t>
            </w:r>
          </w:p>
        </w:tc>
        <w:tc>
          <w:tcPr>
            <w:tcW w:w="1980" w:type="dxa"/>
          </w:tcPr>
          <w:p w14:paraId="6AE85E42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t>Usa signos de puntuación, aunque olvida acentuar las palabras que, por cierto, son muy limitadas.</w:t>
            </w:r>
          </w:p>
        </w:tc>
        <w:tc>
          <w:tcPr>
            <w:tcW w:w="2031" w:type="dxa"/>
          </w:tcPr>
          <w:p w14:paraId="6F74EC0E" w14:textId="77777777" w:rsidR="00E221A8" w:rsidRPr="00E221A8" w:rsidRDefault="00E221A8" w:rsidP="00E221A8">
            <w:pPr>
              <w:jc w:val="both"/>
              <w:rPr>
                <w:rFonts w:ascii="Verdana" w:hAnsi="Verdana"/>
                <w:bCs/>
                <w:sz w:val="20"/>
                <w:szCs w:val="24"/>
              </w:rPr>
            </w:pPr>
            <w:r w:rsidRPr="00E221A8">
              <w:rPr>
                <w:rFonts w:ascii="Verdana" w:hAnsi="Verdana"/>
                <w:bCs/>
                <w:sz w:val="20"/>
                <w:szCs w:val="24"/>
              </w:rPr>
              <w:t>Existen muchos errores ortográficos; no  acentúa ni coloca correctamente los signos de puntuación.</w:t>
            </w:r>
          </w:p>
        </w:tc>
      </w:tr>
    </w:tbl>
    <w:p w14:paraId="0386F817" w14:textId="24048387" w:rsidR="00773E4A" w:rsidRPr="00773E4A" w:rsidRDefault="00773E4A" w:rsidP="00773E4A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</w:p>
    <w:p w14:paraId="2FF8DEA2" w14:textId="77777777" w:rsidR="00773E4A" w:rsidRPr="00773E4A" w:rsidRDefault="00773E4A" w:rsidP="00773E4A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7981C9AF" w14:textId="77777777" w:rsidR="00773E4A" w:rsidRPr="00773E4A" w:rsidRDefault="00773E4A" w:rsidP="00773E4A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09AFAC52" w14:textId="77777777" w:rsidR="00E221A8" w:rsidRDefault="00E221A8" w:rsidP="006F73AC">
      <w:pPr>
        <w:jc w:val="right"/>
        <w:rPr>
          <w:rFonts w:ascii="Verdana" w:hAnsi="Verdana"/>
          <w:i/>
          <w:sz w:val="24"/>
          <w:szCs w:val="24"/>
        </w:rPr>
      </w:pPr>
    </w:p>
    <w:p w14:paraId="33727CA3" w14:textId="77777777" w:rsidR="00E221A8" w:rsidRDefault="00E221A8" w:rsidP="006F73AC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1929A3DE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E221A8">
        <w:rPr>
          <w:rFonts w:ascii="Verdana" w:hAnsi="Verdana"/>
          <w:b/>
          <w:i/>
          <w:sz w:val="24"/>
          <w:szCs w:val="24"/>
        </w:rPr>
        <w:t>Mapa_Mental_Sistema_de_Defensa</w:t>
      </w:r>
    </w:p>
    <w:sectPr w:rsidR="00F56C39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B45C7C2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E221A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Mapa Mental – Sistema de Defensa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B45C7C2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E221A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Mapa Mental – Sistema de Defensa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73E4A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221A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B65BC9-275B-9649-9E9D-C944F54E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300</Words>
  <Characters>1651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33</cp:revision>
  <cp:lastPrinted>2014-05-06T20:10:00Z</cp:lastPrinted>
  <dcterms:created xsi:type="dcterms:W3CDTF">2014-05-06T20:10:00Z</dcterms:created>
  <dcterms:modified xsi:type="dcterms:W3CDTF">2018-04-24T16:27:00Z</dcterms:modified>
</cp:coreProperties>
</file>