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FC0386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0D58FEAE" w14:textId="77777777" w:rsidR="00FE4B52" w:rsidRPr="00FE4B52" w:rsidRDefault="00FE4B52" w:rsidP="00FE4B52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FE4B52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Realiza un collage de fotos e imágenes. Coloca una foto tuya al centro y alrededor de ti todas las relaciones que tienes. Procura que sea global, engloba a tu familia y luego extiende esas relaciones hasta cubrirlas por completo. Puedes hacerlo físicamente y luego tomarle una foto o hacerlo en electrónico.</w:t>
      </w:r>
    </w:p>
    <w:p w14:paraId="17435678" w14:textId="77777777" w:rsidR="00FE4B52" w:rsidRDefault="00FE4B52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9F4704" w:rsidRDefault="009F4704" w:rsidP="009F4704">
      <w:pPr>
        <w:pStyle w:val="Sinespaciado"/>
        <w:rPr>
          <w:rFonts w:ascii="Sansa-Normal" w:hAnsi="Sansa-Normal"/>
          <w:b/>
          <w:color w:val="1F497D" w:themeColor="text2"/>
          <w:sz w:val="28"/>
          <w:szCs w:val="28"/>
          <w:lang w:val="es-MX"/>
        </w:rPr>
      </w:pPr>
      <w:r w:rsidRPr="009F4704">
        <w:rPr>
          <w:rFonts w:ascii="Sansa-Normal" w:hAnsi="Sansa-Normal"/>
          <w:b/>
          <w:color w:val="1F497D" w:themeColor="text2"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397"/>
        <w:gridCol w:w="1524"/>
        <w:gridCol w:w="1926"/>
        <w:gridCol w:w="1836"/>
      </w:tblGrid>
      <w:tr w:rsidR="00FE4B52" w:rsidRPr="00FE4B52" w14:paraId="3D1E8207" w14:textId="77777777" w:rsidTr="00FE4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hideMark/>
          </w:tcPr>
          <w:p w14:paraId="499CCA70" w14:textId="77777777" w:rsidR="00FE4B52" w:rsidRPr="00FE4B52" w:rsidRDefault="00FE4B52" w:rsidP="00F87B85">
            <w:pPr>
              <w:jc w:val="center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397" w:type="dxa"/>
            <w:hideMark/>
          </w:tcPr>
          <w:p w14:paraId="1F0EF82A" w14:textId="77777777" w:rsidR="00FE4B52" w:rsidRPr="00FE4B52" w:rsidRDefault="00FE4B52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524" w:type="dxa"/>
            <w:hideMark/>
          </w:tcPr>
          <w:p w14:paraId="1C53360E" w14:textId="77777777" w:rsidR="00FE4B52" w:rsidRPr="00FE4B52" w:rsidRDefault="00FE4B52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Bueno </w:t>
            </w:r>
          </w:p>
        </w:tc>
        <w:tc>
          <w:tcPr>
            <w:tcW w:w="1926" w:type="dxa"/>
            <w:hideMark/>
          </w:tcPr>
          <w:p w14:paraId="3F4D85E9" w14:textId="77777777" w:rsidR="00FE4B52" w:rsidRPr="00FE4B52" w:rsidRDefault="00FE4B52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1836" w:type="dxa"/>
            <w:hideMark/>
          </w:tcPr>
          <w:p w14:paraId="1C1718C8" w14:textId="77777777" w:rsidR="00FE4B52" w:rsidRPr="00FE4B52" w:rsidRDefault="00FE4B52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FE4B52" w:rsidRPr="00FE4B52" w14:paraId="297A5F41" w14:textId="77777777" w:rsidTr="00FE4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6F2A6C" w14:textId="77777777" w:rsidR="00FE4B52" w:rsidRPr="00FE4B52" w:rsidRDefault="00FE4B52" w:rsidP="00F87B85">
            <w:pPr>
              <w:pStyle w:val="Sinespaciado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FE4B52">
              <w:rPr>
                <w:rFonts w:ascii="Verdana" w:hAnsi="Verdana" w:cstheme="minorHAnsi"/>
                <w:b w:val="0"/>
                <w:sz w:val="24"/>
                <w:szCs w:val="24"/>
              </w:rPr>
              <w:t>CONTENIDO</w:t>
            </w:r>
          </w:p>
          <w:p w14:paraId="01BB4FF3" w14:textId="77777777" w:rsidR="00FE4B52" w:rsidRPr="00FE4B52" w:rsidRDefault="00FE4B52" w:rsidP="00F87B85">
            <w:pPr>
              <w:rPr>
                <w:rFonts w:ascii="Verdana" w:hAnsi="Verdana"/>
                <w:b w:val="0"/>
                <w:sz w:val="24"/>
                <w:szCs w:val="24"/>
                <w:lang w:val="en-US" w:bidi="en-US"/>
              </w:rPr>
            </w:pPr>
          </w:p>
        </w:tc>
        <w:tc>
          <w:tcPr>
            <w:tcW w:w="23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9F6C12C" w14:textId="77777777" w:rsidR="00FE4B52" w:rsidRPr="00FE4B52" w:rsidRDefault="00FE4B52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FE4B52">
              <w:rPr>
                <w:rFonts w:ascii="Verdana" w:hAnsi="Verdana" w:cstheme="minorHAnsi"/>
                <w:sz w:val="24"/>
                <w:szCs w:val="24"/>
                <w:lang w:val="es-MX"/>
              </w:rPr>
              <w:t>El tema fue cubierto por imágenes ampliamente representativas.</w:t>
            </w:r>
          </w:p>
        </w:tc>
        <w:tc>
          <w:tcPr>
            <w:tcW w:w="1524" w:type="dxa"/>
            <w:tcBorders>
              <w:top w:val="none" w:sz="0" w:space="0" w:color="auto"/>
              <w:bottom w:val="none" w:sz="0" w:space="0" w:color="auto"/>
            </w:tcBorders>
          </w:tcPr>
          <w:p w14:paraId="5A5D68B0" w14:textId="77777777" w:rsidR="00FE4B52" w:rsidRPr="00FE4B52" w:rsidRDefault="00FE4B52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FE4B52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expresan la idea central de manera limitada.</w:t>
            </w:r>
          </w:p>
          <w:p w14:paraId="4C85FF25" w14:textId="77777777" w:rsidR="00FE4B52" w:rsidRPr="00FE4B52" w:rsidRDefault="00FE4B52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</w:p>
          <w:p w14:paraId="4B9A097B" w14:textId="77777777" w:rsidR="00FE4B52" w:rsidRPr="00FE4B52" w:rsidRDefault="00FE4B52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6F6A81C2" w14:textId="77777777" w:rsidR="00FE4B52" w:rsidRPr="00FE4B52" w:rsidRDefault="00FE4B52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FE4B52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son inadecuadas debido a una relación superficial y no significativa.</w:t>
            </w:r>
          </w:p>
          <w:p w14:paraId="6400D3A7" w14:textId="77777777" w:rsidR="00FE4B52" w:rsidRPr="00FE4B52" w:rsidRDefault="00FE4B52" w:rsidP="00F87B85">
            <w:pPr>
              <w:tabs>
                <w:tab w:val="left" w:pos="15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</w:p>
        </w:tc>
        <w:tc>
          <w:tcPr>
            <w:tcW w:w="18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EC4A854" w14:textId="77777777" w:rsidR="00FE4B52" w:rsidRPr="00FE4B52" w:rsidRDefault="00FE4B52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FE4B52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4090C425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21928D2B" w14:textId="4AEA57AA" w:rsidR="009F4704" w:rsidRPr="00FC0386" w:rsidRDefault="009F4704" w:rsidP="0026144A">
      <w:pPr>
        <w:pStyle w:val="Prrafodelista"/>
        <w:jc w:val="right"/>
        <w:rPr>
          <w:rFonts w:ascii="Sansa-Normal" w:eastAsia="Times New Roman" w:hAnsi="Sansa-Normal" w:cstheme="minorHAnsi"/>
          <w:lang w:eastAsia="es-MX"/>
        </w:rPr>
      </w:pPr>
      <w:r w:rsidRPr="00FC0386">
        <w:rPr>
          <w:rFonts w:ascii="Sansa-Normal" w:eastAsia="Times New Roman" w:hAnsi="Sansa-Normal" w:cstheme="minorHAnsi"/>
          <w:iCs/>
          <w:lang w:eastAsia="es-MX"/>
        </w:rPr>
        <w:t xml:space="preserve">Envíala a través de la plataforma virtual </w:t>
      </w:r>
    </w:p>
    <w:p w14:paraId="1B31E396" w14:textId="463F7D13" w:rsidR="00FC0386" w:rsidRPr="00FC0386" w:rsidRDefault="0026144A" w:rsidP="0026144A">
      <w:pPr>
        <w:pStyle w:val="Sinespaciado"/>
        <w:jc w:val="right"/>
        <w:rPr>
          <w:rFonts w:ascii="Sansa-Normal" w:eastAsia="Times New Roman" w:hAnsi="Sansa-Normal" w:cstheme="minorHAnsi"/>
          <w:iCs/>
          <w:sz w:val="24"/>
          <w:szCs w:val="24"/>
          <w:lang w:val="es-MX"/>
        </w:rPr>
      </w:pPr>
      <w:r>
        <w:rPr>
          <w:rFonts w:ascii="Sansa-Normal" w:eastAsia="Times New Roman" w:hAnsi="Sansa-Normal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1698A9F4" w:rsidR="009F4704" w:rsidRPr="0026144A" w:rsidRDefault="009F4704" w:rsidP="0026144A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6144A">
        <w:rPr>
          <w:rFonts w:ascii="Sansa-Normal" w:eastAsia="Times New Roman" w:hAnsi="Sansa-Normal" w:cstheme="minorHAnsi"/>
          <w:b/>
          <w:iCs/>
        </w:rPr>
        <w:t>Apellido Paterno_Primer Nombre_Actividad_</w:t>
      </w:r>
      <w:r w:rsidR="00FE4B52">
        <w:rPr>
          <w:rFonts w:ascii="Sansa-Normal" w:eastAsia="Times New Roman" w:hAnsi="Sansa-Normal" w:cstheme="minorHAnsi"/>
          <w:b/>
          <w:iCs/>
        </w:rPr>
        <w:t>Collage_Yocomopartedeuntodo</w:t>
      </w:r>
      <w:bookmarkStart w:id="0" w:name="_GoBack"/>
      <w:bookmarkEnd w:id="0"/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0A0D8F" w:rsidR="00695197" w:rsidRPr="00FE4B52" w:rsidRDefault="00695197" w:rsidP="00FE4B5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FE4B5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FE4B52" w:rsidRPr="00FE4B5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Collage “Yo como parte de un todo”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0A0D8F" w:rsidR="00695197" w:rsidRPr="00FE4B52" w:rsidRDefault="00695197" w:rsidP="00FE4B5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FE4B52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FE4B52" w:rsidRPr="00FE4B52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Collage “Yo como parte de un todo”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D4741-3130-3243-96D6-1BF21AE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2015-03-18T20:48:00Z</dcterms:created>
  <dcterms:modified xsi:type="dcterms:W3CDTF">2015-03-18T20:48:00Z</dcterms:modified>
</cp:coreProperties>
</file>