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13BB874B" w14:textId="428EF17C" w:rsidR="00C066D3" w:rsidRDefault="00C066D3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C066D3">
        <w:rPr>
          <w:rFonts w:ascii="Verdana" w:hAnsi="Verdana"/>
          <w:bCs/>
          <w:iCs/>
          <w:sz w:val="24"/>
          <w:szCs w:val="24"/>
          <w:lang w:val="es-ES_tradnl"/>
        </w:rPr>
        <w:t xml:space="preserve">Realiza </w:t>
      </w:r>
      <w:bookmarkStart w:id="0" w:name="_Toc325626495"/>
      <w:r w:rsidR="00363D8F">
        <w:rPr>
          <w:rFonts w:ascii="Verdana" w:hAnsi="Verdana"/>
          <w:bCs/>
          <w:iCs/>
          <w:sz w:val="24"/>
          <w:szCs w:val="24"/>
          <w:lang w:val="es-ES_tradnl"/>
        </w:rPr>
        <w:t>un mapa conceptual que a continuación se presentan:</w:t>
      </w:r>
    </w:p>
    <w:bookmarkEnd w:id="0"/>
    <w:p w14:paraId="6BD73746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Cs/>
          <w:iCs/>
          <w:sz w:val="24"/>
          <w:szCs w:val="24"/>
          <w:lang w:val="es-ES_tradnl"/>
        </w:rPr>
        <w:t>1.- ¿Qué establece la Ley de Coulomb?</w:t>
      </w:r>
    </w:p>
    <w:p w14:paraId="3A7075A3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Cs/>
          <w:iCs/>
          <w:sz w:val="24"/>
          <w:szCs w:val="24"/>
          <w:lang w:val="es-ES_tradnl"/>
        </w:rPr>
        <w:t>2.- Escribe el modelo matemático que la representa:</w:t>
      </w:r>
    </w:p>
    <w:p w14:paraId="075DB5C6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Cs/>
          <w:iCs/>
          <w:sz w:val="24"/>
          <w:szCs w:val="24"/>
          <w:lang w:val="es-ES_tradnl"/>
        </w:rPr>
        <w:t>3.- Las unidades con la que se mide la carga de un cuerpo (q), en el sistema M.K.S y C.G.S:</w:t>
      </w:r>
    </w:p>
    <w:p w14:paraId="31133251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Cs/>
          <w:iCs/>
          <w:sz w:val="24"/>
          <w:szCs w:val="24"/>
          <w:lang w:val="es-ES_tradnl"/>
        </w:rPr>
        <w:t>4.-  ¿En qué condiciones es válida la ley de Coulomb?</w:t>
      </w:r>
    </w:p>
    <w:p w14:paraId="487E088B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Cs/>
          <w:iCs/>
          <w:sz w:val="24"/>
          <w:szCs w:val="24"/>
          <w:lang w:val="es-ES_tradnl"/>
        </w:rPr>
        <w:t>5.-La  Permitividad relativa o coeficiente dieléctrico…</w:t>
      </w:r>
    </w:p>
    <w:p w14:paraId="261AA267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Cs/>
          <w:iCs/>
          <w:sz w:val="24"/>
          <w:szCs w:val="24"/>
          <w:lang w:val="es-ES_tradnl"/>
        </w:rPr>
        <w:t>6.- Escribe el modelo matemático que lo representa…</w:t>
      </w:r>
    </w:p>
    <w:p w14:paraId="66D4FE17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Cs/>
          <w:iCs/>
          <w:sz w:val="24"/>
          <w:szCs w:val="24"/>
          <w:lang w:val="es-ES_tradnl"/>
        </w:rPr>
        <w:t>7.- ¿Cuál es el valor de la constante de Permitividad en el vacío?</w:t>
      </w:r>
    </w:p>
    <w:p w14:paraId="1424ACCC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Cs/>
          <w:iCs/>
          <w:sz w:val="24"/>
          <w:szCs w:val="24"/>
          <w:lang w:val="es-ES_tradnl"/>
        </w:rPr>
        <w:t>8.- investiga el valor de la Permitividad en tres medios diferentes al aire y al vacío.</w:t>
      </w:r>
    </w:p>
    <w:p w14:paraId="5E05CBEC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F6D1752" w14:textId="77777777" w:rsidR="00363D8F" w:rsidRPr="00363D8F" w:rsidRDefault="00363D8F" w:rsidP="00363D8F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Cs/>
          <w:iCs/>
          <w:sz w:val="24"/>
          <w:szCs w:val="24"/>
          <w:lang w:val="es-ES_tradnl"/>
        </w:rPr>
        <w:t xml:space="preserve">Al terminar, </w:t>
      </w:r>
      <w:r w:rsidRPr="00363D8F">
        <w:rPr>
          <w:rFonts w:ascii="Verdana" w:hAnsi="Verdana"/>
          <w:b/>
          <w:bCs/>
          <w:iCs/>
          <w:sz w:val="24"/>
          <w:szCs w:val="24"/>
          <w:lang w:val="es-ES_tradnl"/>
        </w:rPr>
        <w:t>deberás subir el mapa mental al FORO ACTIVIDAD DE COEVALUACIÓN</w:t>
      </w:r>
    </w:p>
    <w:p w14:paraId="094C6F84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</w:rPr>
      </w:pPr>
    </w:p>
    <w:p w14:paraId="545ECD14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  <w:r w:rsidRPr="00363D8F">
        <w:rPr>
          <w:rFonts w:ascii="Verdana" w:hAnsi="Verdana"/>
          <w:b/>
          <w:bCs/>
          <w:iCs/>
          <w:sz w:val="24"/>
          <w:szCs w:val="24"/>
          <w:lang w:val="es-ES_tradnl"/>
        </w:rPr>
        <w:t>Instrucciones para la coevaluación:</w:t>
      </w:r>
      <w:r w:rsidRPr="00363D8F">
        <w:rPr>
          <w:rFonts w:ascii="Verdana" w:hAnsi="Verdana"/>
          <w:bCs/>
          <w:iCs/>
          <w:sz w:val="24"/>
          <w:szCs w:val="24"/>
          <w:lang w:val="es-ES_tradnl"/>
        </w:rPr>
        <w:t xml:space="preserve"> revisa el material guiándote con la siguiente rúbrica de coevaluación. Marca con una X en la casilla que corresponde según el material que revisaste. </w:t>
      </w:r>
    </w:p>
    <w:p w14:paraId="53EE65F6" w14:textId="77777777" w:rsidR="00363D8F" w:rsidRPr="00363D8F" w:rsidRDefault="00363D8F" w:rsidP="00363D8F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BCA6535" w14:textId="77777777" w:rsidR="00363D8F" w:rsidRPr="00363D8F" w:rsidRDefault="00363D8F" w:rsidP="00363D8F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  <w:bookmarkStart w:id="1" w:name="_Toc328569935"/>
      <w:bookmarkStart w:id="2" w:name="_Toc339285502"/>
      <w:r w:rsidRPr="00363D8F">
        <w:rPr>
          <w:rFonts w:ascii="Verdana" w:hAnsi="Verdana"/>
          <w:b/>
          <w:bCs/>
          <w:iCs/>
          <w:sz w:val="24"/>
          <w:szCs w:val="24"/>
          <w:lang w:val="es-ES_tradnl"/>
        </w:rPr>
        <w:t>Rúbrica  de  mapa conceptual</w:t>
      </w:r>
      <w:bookmarkEnd w:id="1"/>
      <w:r w:rsidRPr="00363D8F">
        <w:rPr>
          <w:rFonts w:ascii="Verdana" w:hAnsi="Verdana"/>
          <w:b/>
          <w:bCs/>
          <w:iCs/>
          <w:sz w:val="24"/>
          <w:szCs w:val="24"/>
          <w:lang w:val="es-ES_tradnl"/>
        </w:rPr>
        <w:t>.</w:t>
      </w:r>
      <w:bookmarkEnd w:id="2"/>
    </w:p>
    <w:tbl>
      <w:tblPr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5"/>
        <w:gridCol w:w="1574"/>
        <w:gridCol w:w="361"/>
        <w:gridCol w:w="1895"/>
        <w:gridCol w:w="368"/>
        <w:gridCol w:w="1713"/>
        <w:gridCol w:w="341"/>
        <w:gridCol w:w="2052"/>
        <w:gridCol w:w="334"/>
      </w:tblGrid>
      <w:tr w:rsidR="00363D8F" w:rsidRPr="00363D8F" w14:paraId="68CEEDFB" w14:textId="77777777" w:rsidTr="00363D8F">
        <w:trPr>
          <w:trHeight w:val="418"/>
        </w:trPr>
        <w:tc>
          <w:tcPr>
            <w:tcW w:w="2085" w:type="dxa"/>
            <w:shd w:val="clear" w:color="auto" w:fill="DBE5F1" w:themeFill="accent1" w:themeFillTint="33"/>
          </w:tcPr>
          <w:p w14:paraId="1E99901A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CATEGORÍA</w:t>
            </w:r>
          </w:p>
        </w:tc>
        <w:tc>
          <w:tcPr>
            <w:tcW w:w="1935" w:type="dxa"/>
            <w:gridSpan w:val="2"/>
            <w:shd w:val="clear" w:color="auto" w:fill="DBE5F1" w:themeFill="accent1" w:themeFillTint="33"/>
          </w:tcPr>
          <w:p w14:paraId="0439F404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EXCELENTE</w:t>
            </w:r>
          </w:p>
        </w:tc>
        <w:tc>
          <w:tcPr>
            <w:tcW w:w="2263" w:type="dxa"/>
            <w:gridSpan w:val="2"/>
            <w:shd w:val="clear" w:color="auto" w:fill="DBE5F1" w:themeFill="accent1" w:themeFillTint="33"/>
          </w:tcPr>
          <w:p w14:paraId="3E52E444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BUENO</w:t>
            </w:r>
          </w:p>
        </w:tc>
        <w:tc>
          <w:tcPr>
            <w:tcW w:w="2054" w:type="dxa"/>
            <w:gridSpan w:val="2"/>
            <w:shd w:val="clear" w:color="auto" w:fill="DBE5F1" w:themeFill="accent1" w:themeFillTint="33"/>
          </w:tcPr>
          <w:p w14:paraId="0D0BE1FE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 xml:space="preserve">REGULAR </w:t>
            </w:r>
          </w:p>
        </w:tc>
        <w:tc>
          <w:tcPr>
            <w:tcW w:w="2386" w:type="dxa"/>
            <w:gridSpan w:val="2"/>
            <w:shd w:val="clear" w:color="auto" w:fill="DBE5F1" w:themeFill="accent1" w:themeFillTint="33"/>
          </w:tcPr>
          <w:p w14:paraId="1BE98639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LIMITADO</w:t>
            </w:r>
          </w:p>
        </w:tc>
      </w:tr>
      <w:tr w:rsidR="00363D8F" w:rsidRPr="00363D8F" w14:paraId="456DFF22" w14:textId="77777777" w:rsidTr="00363D8F">
        <w:trPr>
          <w:trHeight w:val="146"/>
        </w:trPr>
        <w:tc>
          <w:tcPr>
            <w:tcW w:w="2085" w:type="dxa"/>
            <w:shd w:val="clear" w:color="auto" w:fill="auto"/>
            <w:vAlign w:val="center"/>
          </w:tcPr>
          <w:p w14:paraId="658C95A4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CONTENIDO</w:t>
            </w:r>
          </w:p>
        </w:tc>
        <w:tc>
          <w:tcPr>
            <w:tcW w:w="1574" w:type="dxa"/>
            <w:shd w:val="clear" w:color="auto" w:fill="auto"/>
          </w:tcPr>
          <w:p w14:paraId="5D559E27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Posee toda la información requerida.</w:t>
            </w:r>
          </w:p>
        </w:tc>
        <w:tc>
          <w:tcPr>
            <w:tcW w:w="361" w:type="dxa"/>
          </w:tcPr>
          <w:p w14:paraId="38A11563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14:paraId="16BE3AED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 xml:space="preserve">Posee la mayor parte de la información </w:t>
            </w:r>
            <w:r w:rsidRPr="00363D8F">
              <w:rPr>
                <w:rFonts w:ascii="Verdana" w:hAnsi="Verdana"/>
                <w:bCs/>
                <w:iCs/>
                <w:szCs w:val="24"/>
              </w:rPr>
              <w:lastRenderedPageBreak/>
              <w:t>solicitada (80%).</w:t>
            </w:r>
          </w:p>
        </w:tc>
        <w:tc>
          <w:tcPr>
            <w:tcW w:w="368" w:type="dxa"/>
          </w:tcPr>
          <w:p w14:paraId="1AE76646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14:paraId="3A4B4C8B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 xml:space="preserve">Le falta una gran parte de la información </w:t>
            </w:r>
            <w:r w:rsidRPr="00363D8F">
              <w:rPr>
                <w:rFonts w:ascii="Verdana" w:hAnsi="Verdana"/>
                <w:bCs/>
                <w:iCs/>
                <w:szCs w:val="24"/>
              </w:rPr>
              <w:lastRenderedPageBreak/>
              <w:t>solicitada  (70%).</w:t>
            </w:r>
          </w:p>
        </w:tc>
        <w:tc>
          <w:tcPr>
            <w:tcW w:w="341" w:type="dxa"/>
          </w:tcPr>
          <w:p w14:paraId="75C4446A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2052" w:type="dxa"/>
            <w:shd w:val="clear" w:color="auto" w:fill="auto"/>
          </w:tcPr>
          <w:p w14:paraId="05818122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Carece de la mitad o más de la información solicitada.</w:t>
            </w:r>
          </w:p>
        </w:tc>
        <w:tc>
          <w:tcPr>
            <w:tcW w:w="334" w:type="dxa"/>
          </w:tcPr>
          <w:p w14:paraId="5443BB1C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</w:p>
        </w:tc>
      </w:tr>
      <w:tr w:rsidR="00363D8F" w:rsidRPr="00363D8F" w14:paraId="56D33767" w14:textId="77777777" w:rsidTr="00363D8F">
        <w:trPr>
          <w:trHeight w:val="2681"/>
        </w:trPr>
        <w:tc>
          <w:tcPr>
            <w:tcW w:w="2085" w:type="dxa"/>
            <w:vAlign w:val="center"/>
          </w:tcPr>
          <w:p w14:paraId="27E18CA7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lastRenderedPageBreak/>
              <w:t xml:space="preserve">DISTINGUE  IDEAS  PRINCIPALES </w:t>
            </w:r>
          </w:p>
        </w:tc>
        <w:tc>
          <w:tcPr>
            <w:tcW w:w="1574" w:type="dxa"/>
          </w:tcPr>
          <w:p w14:paraId="12DD9938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Se   ve claramente en  el   mapa conceptual el dominio de  ideas  principales.</w:t>
            </w:r>
          </w:p>
        </w:tc>
        <w:tc>
          <w:tcPr>
            <w:tcW w:w="361" w:type="dxa"/>
          </w:tcPr>
          <w:p w14:paraId="5A4BB5CF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895" w:type="dxa"/>
          </w:tcPr>
          <w:p w14:paraId="258AB672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 xml:space="preserve">El mapa  mental  incluye  un  80% de las  ideas principales   de  los  datos  consultados. </w:t>
            </w:r>
          </w:p>
        </w:tc>
        <w:tc>
          <w:tcPr>
            <w:tcW w:w="368" w:type="dxa"/>
          </w:tcPr>
          <w:p w14:paraId="5585EAA3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713" w:type="dxa"/>
          </w:tcPr>
          <w:p w14:paraId="0D874409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El mapa conceptual  incluye el 75%  de  las  ideas  principales.</w:t>
            </w:r>
          </w:p>
        </w:tc>
        <w:tc>
          <w:tcPr>
            <w:tcW w:w="341" w:type="dxa"/>
          </w:tcPr>
          <w:p w14:paraId="1949D86D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2052" w:type="dxa"/>
          </w:tcPr>
          <w:p w14:paraId="41008831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El mapa conceptual  refiere en un 50% al total ideas  principales.</w:t>
            </w:r>
          </w:p>
        </w:tc>
        <w:tc>
          <w:tcPr>
            <w:tcW w:w="334" w:type="dxa"/>
          </w:tcPr>
          <w:p w14:paraId="4C759B4A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</w:p>
        </w:tc>
      </w:tr>
      <w:tr w:rsidR="00363D8F" w:rsidRPr="00363D8F" w14:paraId="065B2D7C" w14:textId="77777777" w:rsidTr="00363D8F">
        <w:trPr>
          <w:trHeight w:val="2371"/>
        </w:trPr>
        <w:tc>
          <w:tcPr>
            <w:tcW w:w="2085" w:type="dxa"/>
            <w:vAlign w:val="center"/>
          </w:tcPr>
          <w:p w14:paraId="00015C3D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 xml:space="preserve">JERARQUÍA </w:t>
            </w:r>
          </w:p>
        </w:tc>
        <w:tc>
          <w:tcPr>
            <w:tcW w:w="1574" w:type="dxa"/>
          </w:tcPr>
          <w:p w14:paraId="4F3C4043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 xml:space="preserve">En  el mapa  se distinguen las  jerarquías en su  totalidad. </w:t>
            </w:r>
          </w:p>
        </w:tc>
        <w:tc>
          <w:tcPr>
            <w:tcW w:w="361" w:type="dxa"/>
          </w:tcPr>
          <w:p w14:paraId="557A3BB5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895" w:type="dxa"/>
          </w:tcPr>
          <w:p w14:paraId="4D516FA3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El orden  del  mapa c.  es  observado;  las jerarquías  en un  80 %.</w:t>
            </w:r>
          </w:p>
        </w:tc>
        <w:tc>
          <w:tcPr>
            <w:tcW w:w="368" w:type="dxa"/>
          </w:tcPr>
          <w:p w14:paraId="483494BC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713" w:type="dxa"/>
          </w:tcPr>
          <w:p w14:paraId="243AC5F1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Las  jerarquías en el  mapa   se encuentran  en un 75%.</w:t>
            </w:r>
          </w:p>
        </w:tc>
        <w:tc>
          <w:tcPr>
            <w:tcW w:w="341" w:type="dxa"/>
          </w:tcPr>
          <w:p w14:paraId="7DC879A0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2052" w:type="dxa"/>
          </w:tcPr>
          <w:p w14:paraId="0EEEEF7B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El  mapa conceptual muestra  jerarquías  en un 50 %.</w:t>
            </w:r>
          </w:p>
        </w:tc>
        <w:tc>
          <w:tcPr>
            <w:tcW w:w="334" w:type="dxa"/>
          </w:tcPr>
          <w:p w14:paraId="7F65FB00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</w:p>
        </w:tc>
      </w:tr>
      <w:tr w:rsidR="00363D8F" w:rsidRPr="00363D8F" w14:paraId="444F1E2D" w14:textId="77777777" w:rsidTr="00363D8F">
        <w:tblPrEx>
          <w:shd w:val="clear" w:color="auto" w:fill="FFFFFF" w:themeFill="background1"/>
        </w:tblPrEx>
        <w:trPr>
          <w:trHeight w:val="2077"/>
        </w:trPr>
        <w:tc>
          <w:tcPr>
            <w:tcW w:w="2085" w:type="dxa"/>
            <w:shd w:val="clear" w:color="auto" w:fill="FFFFFF" w:themeFill="background1"/>
            <w:vAlign w:val="center"/>
          </w:tcPr>
          <w:p w14:paraId="72EC9289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ORGANIZACIÓN</w:t>
            </w:r>
          </w:p>
        </w:tc>
        <w:tc>
          <w:tcPr>
            <w:tcW w:w="1574" w:type="dxa"/>
            <w:shd w:val="clear" w:color="auto" w:fill="FFFFFF" w:themeFill="background1"/>
          </w:tcPr>
          <w:p w14:paraId="78BE7D37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El escrito presenta una secuencia lógica de ideas.</w:t>
            </w:r>
          </w:p>
        </w:tc>
        <w:tc>
          <w:tcPr>
            <w:tcW w:w="361" w:type="dxa"/>
            <w:shd w:val="clear" w:color="auto" w:fill="FFFFFF" w:themeFill="background1"/>
          </w:tcPr>
          <w:p w14:paraId="3ED6931A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14:paraId="48D62A7B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Hay secuencia lógica de ideas, pero entrecortadas.</w:t>
            </w:r>
          </w:p>
        </w:tc>
        <w:tc>
          <w:tcPr>
            <w:tcW w:w="368" w:type="dxa"/>
            <w:shd w:val="clear" w:color="auto" w:fill="FFFFFF" w:themeFill="background1"/>
          </w:tcPr>
          <w:p w14:paraId="5B2888F3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3D1AAB11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Organización confusa, sin secuencia lógica de ideas.</w:t>
            </w:r>
          </w:p>
        </w:tc>
        <w:tc>
          <w:tcPr>
            <w:tcW w:w="341" w:type="dxa"/>
            <w:shd w:val="clear" w:color="auto" w:fill="FFFFFF" w:themeFill="background1"/>
          </w:tcPr>
          <w:p w14:paraId="43218E62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2052" w:type="dxa"/>
            <w:shd w:val="clear" w:color="auto" w:fill="FFFFFF" w:themeFill="background1"/>
          </w:tcPr>
          <w:p w14:paraId="79600BF5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Ideas incompletas, desorganizadas y ambiguas.</w:t>
            </w:r>
          </w:p>
        </w:tc>
        <w:tc>
          <w:tcPr>
            <w:tcW w:w="334" w:type="dxa"/>
            <w:shd w:val="clear" w:color="auto" w:fill="FFFFFF" w:themeFill="background1"/>
          </w:tcPr>
          <w:p w14:paraId="74B7A558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</w:p>
        </w:tc>
      </w:tr>
      <w:tr w:rsidR="00363D8F" w:rsidRPr="00363D8F" w14:paraId="15D0F802" w14:textId="77777777" w:rsidTr="00363D8F">
        <w:trPr>
          <w:trHeight w:val="3924"/>
        </w:trPr>
        <w:tc>
          <w:tcPr>
            <w:tcW w:w="2085" w:type="dxa"/>
            <w:vAlign w:val="center"/>
          </w:tcPr>
          <w:p w14:paraId="2A456BE8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VOCABULARIO Y ORTOGRAFÍA</w:t>
            </w:r>
          </w:p>
        </w:tc>
        <w:tc>
          <w:tcPr>
            <w:tcW w:w="1574" w:type="dxa"/>
          </w:tcPr>
          <w:p w14:paraId="444968AA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361" w:type="dxa"/>
          </w:tcPr>
          <w:p w14:paraId="4F41233D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895" w:type="dxa"/>
          </w:tcPr>
          <w:p w14:paraId="10F1C111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368" w:type="dxa"/>
          </w:tcPr>
          <w:p w14:paraId="25885DDA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713" w:type="dxa"/>
          </w:tcPr>
          <w:p w14:paraId="7B854244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341" w:type="dxa"/>
          </w:tcPr>
          <w:p w14:paraId="424C353F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2052" w:type="dxa"/>
          </w:tcPr>
          <w:p w14:paraId="00A3862F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Todo el texto está lleno de palabras confusas, imprecisas. Redacción inadecuada y nula sintaxis. Muchas faltas de ortografía.</w:t>
            </w:r>
          </w:p>
        </w:tc>
        <w:tc>
          <w:tcPr>
            <w:tcW w:w="334" w:type="dxa"/>
          </w:tcPr>
          <w:p w14:paraId="1C5F79D1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</w:p>
        </w:tc>
      </w:tr>
      <w:tr w:rsidR="00363D8F" w:rsidRPr="00363D8F" w14:paraId="2853E499" w14:textId="77777777" w:rsidTr="00363D8F">
        <w:trPr>
          <w:trHeight w:val="638"/>
        </w:trPr>
        <w:tc>
          <w:tcPr>
            <w:tcW w:w="2085" w:type="dxa"/>
            <w:vAlign w:val="center"/>
          </w:tcPr>
          <w:p w14:paraId="0CC722BC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 xml:space="preserve">REFERENCIAS </w:t>
            </w:r>
          </w:p>
        </w:tc>
        <w:tc>
          <w:tcPr>
            <w:tcW w:w="1574" w:type="dxa"/>
          </w:tcPr>
          <w:p w14:paraId="4E8C3264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Uso  de todas las  referencias   de  los materiales revisados.</w:t>
            </w:r>
          </w:p>
        </w:tc>
        <w:tc>
          <w:tcPr>
            <w:tcW w:w="361" w:type="dxa"/>
          </w:tcPr>
          <w:p w14:paraId="73760F56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895" w:type="dxa"/>
          </w:tcPr>
          <w:p w14:paraId="13375912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El uso  de  las referencias se encuentra  en un  80%  de los  textos  revisados.</w:t>
            </w:r>
          </w:p>
        </w:tc>
        <w:tc>
          <w:tcPr>
            <w:tcW w:w="368" w:type="dxa"/>
          </w:tcPr>
          <w:p w14:paraId="4D60C0B5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1713" w:type="dxa"/>
          </w:tcPr>
          <w:p w14:paraId="13CDD04D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>Las  referencias  se encuentran en un  75 %  de los textos    revisados</w:t>
            </w:r>
          </w:p>
        </w:tc>
        <w:tc>
          <w:tcPr>
            <w:tcW w:w="341" w:type="dxa"/>
          </w:tcPr>
          <w:p w14:paraId="59BCC6B4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</w:p>
        </w:tc>
        <w:tc>
          <w:tcPr>
            <w:tcW w:w="2052" w:type="dxa"/>
          </w:tcPr>
          <w:p w14:paraId="3A1FD217" w14:textId="77777777" w:rsidR="00363D8F" w:rsidRPr="00363D8F" w:rsidRDefault="00363D8F" w:rsidP="00363D8F">
            <w:pPr>
              <w:rPr>
                <w:rFonts w:ascii="Verdana" w:hAnsi="Verdana"/>
                <w:bCs/>
                <w:iCs/>
                <w:szCs w:val="24"/>
              </w:rPr>
            </w:pPr>
            <w:r w:rsidRPr="00363D8F">
              <w:rPr>
                <w:rFonts w:ascii="Verdana" w:hAnsi="Verdana"/>
                <w:bCs/>
                <w:iCs/>
                <w:szCs w:val="24"/>
              </w:rPr>
              <w:t xml:space="preserve">Las referencias  se encuentran  en un  50 % de la  información revisada </w:t>
            </w:r>
          </w:p>
        </w:tc>
        <w:tc>
          <w:tcPr>
            <w:tcW w:w="334" w:type="dxa"/>
          </w:tcPr>
          <w:p w14:paraId="71CB8901" w14:textId="77777777" w:rsidR="00363D8F" w:rsidRPr="00363D8F" w:rsidRDefault="00363D8F" w:rsidP="00363D8F">
            <w:pPr>
              <w:jc w:val="both"/>
              <w:rPr>
                <w:rFonts w:ascii="Verdana" w:hAnsi="Verdana"/>
                <w:bCs/>
                <w:iCs/>
                <w:szCs w:val="24"/>
              </w:rPr>
            </w:pPr>
          </w:p>
        </w:tc>
      </w:tr>
    </w:tbl>
    <w:p w14:paraId="1ED17878" w14:textId="77777777" w:rsidR="00C066D3" w:rsidRPr="00363D8F" w:rsidRDefault="00C066D3" w:rsidP="00C066D3">
      <w:pPr>
        <w:jc w:val="both"/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606B441" w14:textId="6CF5DEC3" w:rsidR="00F56C39" w:rsidRPr="006F73AC" w:rsidRDefault="00F56C39" w:rsidP="006F73AC">
      <w:pPr>
        <w:jc w:val="right"/>
        <w:rPr>
          <w:rFonts w:ascii="Verdana" w:hAnsi="Verdana"/>
          <w:i/>
          <w:sz w:val="24"/>
          <w:szCs w:val="24"/>
        </w:rPr>
      </w:pPr>
    </w:p>
    <w:sectPr w:rsidR="00F56C39" w:rsidRPr="006F73AC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C8D84" w14:textId="77777777" w:rsidR="001254DE" w:rsidRDefault="001254D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AEE98" w14:textId="77777777" w:rsidR="001254DE" w:rsidRDefault="001254D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82F18" w14:textId="77777777" w:rsidR="001254DE" w:rsidRDefault="001254D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D2643B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1254D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de Coevaluación: Mapa Conceptual – Ley de Coulomb</w:t>
                          </w:r>
                          <w:bookmarkStart w:id="3" w:name="_GoBack"/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D2643B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1254DE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de Coevaluación: Mapa Conceptual – Ley de Coulomb</w:t>
                    </w:r>
                    <w:bookmarkStart w:id="4" w:name="_GoBack"/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0D413" w14:textId="77777777" w:rsidR="001254DE" w:rsidRDefault="001254D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54DE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63D8F"/>
    <w:rsid w:val="00390A4F"/>
    <w:rsid w:val="0039235F"/>
    <w:rsid w:val="003D431C"/>
    <w:rsid w:val="003E53E7"/>
    <w:rsid w:val="003F4FC7"/>
    <w:rsid w:val="00416ABB"/>
    <w:rsid w:val="004616AC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B4B27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066D3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14F27-87F9-D74B-ACD2-CB512634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423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37</cp:revision>
  <cp:lastPrinted>2014-05-06T20:10:00Z</cp:lastPrinted>
  <dcterms:created xsi:type="dcterms:W3CDTF">2014-05-06T20:10:00Z</dcterms:created>
  <dcterms:modified xsi:type="dcterms:W3CDTF">2018-05-22T15:57:00Z</dcterms:modified>
</cp:coreProperties>
</file>