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129CA3EE" w14:textId="77777777" w:rsidR="000B1293" w:rsidRPr="000B1293" w:rsidRDefault="000B1293" w:rsidP="000B1293">
      <w:pPr>
        <w:jc w:val="both"/>
        <w:rPr>
          <w:rFonts w:ascii="Verdana" w:hAnsi="Verdana"/>
          <w:bCs/>
          <w:iCs/>
          <w:sz w:val="24"/>
          <w:szCs w:val="24"/>
          <w:lang w:val="es-ES_tradnl"/>
        </w:rPr>
      </w:pPr>
      <w:r w:rsidRPr="000B1293">
        <w:rPr>
          <w:rFonts w:ascii="Verdana" w:hAnsi="Verdana"/>
          <w:bCs/>
          <w:iCs/>
          <w:sz w:val="24"/>
          <w:szCs w:val="24"/>
          <w:lang w:val="es-ES_tradnl"/>
        </w:rPr>
        <w:t>Investigarás y realizarás 2 prácticas de laboratorio, una sobre la ley de ohm y otra sobre la ley de coulomb. Mediante estas, mostrarás o comprobarás  algunas de las leyes físicas analizadas en la unidad. El producto a entregar es una presentación en Power Point utilizando fotografías. Es importante te esmeres en  esta parte, pues con la elaboración del material tendrás  la evidencia de la realización de tu práctica, la cual debe de constar en su explicación de lo siguiente:</w:t>
      </w:r>
    </w:p>
    <w:p w14:paraId="1E4993BD" w14:textId="77777777" w:rsidR="000B1293" w:rsidRPr="000B1293" w:rsidRDefault="000B1293" w:rsidP="000B1293">
      <w:pPr>
        <w:numPr>
          <w:ilvl w:val="0"/>
          <w:numId w:val="43"/>
        </w:numPr>
        <w:jc w:val="both"/>
        <w:rPr>
          <w:rFonts w:ascii="Verdana" w:hAnsi="Verdana"/>
          <w:bCs/>
          <w:iCs/>
          <w:sz w:val="24"/>
          <w:szCs w:val="24"/>
          <w:lang w:val="es-ES"/>
        </w:rPr>
      </w:pPr>
      <w:r w:rsidRPr="000B1293">
        <w:rPr>
          <w:rFonts w:ascii="Verdana" w:hAnsi="Verdana"/>
          <w:bCs/>
          <w:iCs/>
          <w:sz w:val="24"/>
          <w:szCs w:val="24"/>
          <w:lang w:val="es-ES"/>
        </w:rPr>
        <w:t>Nombre del alumno</w:t>
      </w:r>
    </w:p>
    <w:p w14:paraId="07B58EEF" w14:textId="77777777" w:rsidR="000B1293" w:rsidRPr="000B1293" w:rsidRDefault="000B1293" w:rsidP="000B1293">
      <w:pPr>
        <w:numPr>
          <w:ilvl w:val="0"/>
          <w:numId w:val="43"/>
        </w:numPr>
        <w:jc w:val="both"/>
        <w:rPr>
          <w:rFonts w:ascii="Verdana" w:hAnsi="Verdana"/>
          <w:bCs/>
          <w:iCs/>
          <w:sz w:val="24"/>
          <w:szCs w:val="24"/>
          <w:lang w:val="es-ES"/>
        </w:rPr>
      </w:pPr>
      <w:r w:rsidRPr="000B1293">
        <w:rPr>
          <w:rFonts w:ascii="Verdana" w:hAnsi="Verdana"/>
          <w:bCs/>
          <w:iCs/>
          <w:sz w:val="24"/>
          <w:szCs w:val="24"/>
          <w:lang w:val="es-ES"/>
        </w:rPr>
        <w:t>Nombre de la práctica a realizar</w:t>
      </w:r>
    </w:p>
    <w:p w14:paraId="5B390F0F" w14:textId="77777777" w:rsidR="000B1293" w:rsidRPr="000B1293" w:rsidRDefault="000B1293" w:rsidP="000B1293">
      <w:pPr>
        <w:numPr>
          <w:ilvl w:val="0"/>
          <w:numId w:val="43"/>
        </w:numPr>
        <w:jc w:val="both"/>
        <w:rPr>
          <w:rFonts w:ascii="Verdana" w:hAnsi="Verdana"/>
          <w:bCs/>
          <w:iCs/>
          <w:sz w:val="24"/>
          <w:szCs w:val="24"/>
          <w:lang w:val="es-ES"/>
        </w:rPr>
      </w:pPr>
      <w:r w:rsidRPr="000B1293">
        <w:rPr>
          <w:rFonts w:ascii="Verdana" w:hAnsi="Verdana"/>
          <w:bCs/>
          <w:iCs/>
          <w:sz w:val="24"/>
          <w:szCs w:val="24"/>
          <w:lang w:val="es-ES"/>
        </w:rPr>
        <w:t>Propósito</w:t>
      </w:r>
    </w:p>
    <w:p w14:paraId="3703A10B" w14:textId="77777777" w:rsidR="000B1293" w:rsidRPr="000B1293" w:rsidRDefault="000B1293" w:rsidP="000B1293">
      <w:pPr>
        <w:numPr>
          <w:ilvl w:val="0"/>
          <w:numId w:val="43"/>
        </w:numPr>
        <w:jc w:val="both"/>
        <w:rPr>
          <w:rFonts w:ascii="Verdana" w:hAnsi="Verdana"/>
          <w:bCs/>
          <w:iCs/>
          <w:sz w:val="24"/>
          <w:szCs w:val="24"/>
          <w:lang w:val="es-ES"/>
        </w:rPr>
      </w:pPr>
      <w:r w:rsidRPr="000B1293">
        <w:rPr>
          <w:rFonts w:ascii="Verdana" w:hAnsi="Verdana"/>
          <w:bCs/>
          <w:iCs/>
          <w:sz w:val="24"/>
          <w:szCs w:val="24"/>
          <w:lang w:val="es-ES"/>
        </w:rPr>
        <w:t>Materiales</w:t>
      </w:r>
    </w:p>
    <w:p w14:paraId="214600BC" w14:textId="77777777" w:rsidR="000B1293" w:rsidRPr="000B1293" w:rsidRDefault="000B1293" w:rsidP="000B1293">
      <w:pPr>
        <w:numPr>
          <w:ilvl w:val="0"/>
          <w:numId w:val="43"/>
        </w:numPr>
        <w:jc w:val="both"/>
        <w:rPr>
          <w:rFonts w:ascii="Verdana" w:hAnsi="Verdana"/>
          <w:bCs/>
          <w:iCs/>
          <w:sz w:val="24"/>
          <w:szCs w:val="24"/>
          <w:lang w:val="es-ES"/>
        </w:rPr>
      </w:pPr>
      <w:r w:rsidRPr="000B1293">
        <w:rPr>
          <w:rFonts w:ascii="Verdana" w:hAnsi="Verdana"/>
          <w:bCs/>
          <w:iCs/>
          <w:sz w:val="24"/>
          <w:szCs w:val="24"/>
          <w:lang w:val="es-ES"/>
        </w:rPr>
        <w:t xml:space="preserve"> Procedimiento</w:t>
      </w:r>
    </w:p>
    <w:p w14:paraId="1596E8B1" w14:textId="77777777" w:rsidR="000B1293" w:rsidRPr="000B1293" w:rsidRDefault="000B1293" w:rsidP="000B1293">
      <w:pPr>
        <w:numPr>
          <w:ilvl w:val="0"/>
          <w:numId w:val="43"/>
        </w:numPr>
        <w:jc w:val="both"/>
        <w:rPr>
          <w:rFonts w:ascii="Verdana" w:hAnsi="Verdana"/>
          <w:bCs/>
          <w:iCs/>
          <w:sz w:val="24"/>
          <w:szCs w:val="24"/>
          <w:lang w:val="es-ES"/>
        </w:rPr>
      </w:pPr>
      <w:r w:rsidRPr="000B1293">
        <w:rPr>
          <w:rFonts w:ascii="Verdana" w:hAnsi="Verdana"/>
          <w:bCs/>
          <w:iCs/>
          <w:sz w:val="24"/>
          <w:szCs w:val="24"/>
          <w:lang w:val="es-ES"/>
        </w:rPr>
        <w:t>Observaciones</w:t>
      </w:r>
    </w:p>
    <w:p w14:paraId="59699136" w14:textId="77777777" w:rsidR="000B1293" w:rsidRDefault="000B1293" w:rsidP="000B1293">
      <w:pPr>
        <w:numPr>
          <w:ilvl w:val="0"/>
          <w:numId w:val="43"/>
        </w:numPr>
        <w:jc w:val="both"/>
        <w:rPr>
          <w:rFonts w:ascii="Verdana" w:hAnsi="Verdana"/>
          <w:bCs/>
          <w:iCs/>
          <w:sz w:val="24"/>
          <w:szCs w:val="24"/>
          <w:lang w:val="es-ES"/>
        </w:rPr>
      </w:pPr>
      <w:r w:rsidRPr="000B1293">
        <w:rPr>
          <w:rFonts w:ascii="Verdana" w:hAnsi="Verdana"/>
          <w:bCs/>
          <w:iCs/>
          <w:sz w:val="24"/>
          <w:szCs w:val="24"/>
          <w:lang w:val="es-ES"/>
        </w:rPr>
        <w:t xml:space="preserve"> Conclusiones</w:t>
      </w:r>
    </w:p>
    <w:p w14:paraId="0074CFD9" w14:textId="77777777" w:rsidR="000B1293" w:rsidRPr="000B1293" w:rsidRDefault="000B1293" w:rsidP="000B1293">
      <w:pPr>
        <w:ind w:left="360"/>
        <w:jc w:val="both"/>
        <w:rPr>
          <w:rFonts w:ascii="Verdana" w:hAnsi="Verdana"/>
          <w:bCs/>
          <w:iCs/>
          <w:sz w:val="24"/>
          <w:szCs w:val="24"/>
          <w:lang w:val="es-ES"/>
        </w:rPr>
      </w:pPr>
    </w:p>
    <w:p w14:paraId="41F4A653" w14:textId="77777777" w:rsidR="000B1293" w:rsidRPr="000B1293" w:rsidRDefault="000B1293" w:rsidP="000B1293">
      <w:pPr>
        <w:jc w:val="both"/>
        <w:rPr>
          <w:rFonts w:ascii="Verdana" w:hAnsi="Verdana"/>
          <w:bCs/>
          <w:iCs/>
          <w:sz w:val="24"/>
          <w:szCs w:val="24"/>
          <w:lang w:val="es-ES_tradnl"/>
        </w:rPr>
      </w:pPr>
      <w:r w:rsidRPr="000B1293">
        <w:rPr>
          <w:rFonts w:ascii="Verdana" w:hAnsi="Verdana"/>
          <w:bCs/>
          <w:iCs/>
          <w:sz w:val="24"/>
          <w:szCs w:val="24"/>
          <w:lang w:val="es-ES_tradnl"/>
        </w:rPr>
        <w:t>Esta es la evaluación de la parte experimental de la unidad, por lo tanto, tal vez deberás repetir los procedimientos para un mejor desarrollo de la  misma. Se recomienda verifiques la grabación y el audio; este debe ser legible para poder evaluarlo (en caso de video); es requisito para la evaluación  que en el  video  o  fotografía aparezcas tú.</w:t>
      </w:r>
    </w:p>
    <w:p w14:paraId="619D9298" w14:textId="77777777" w:rsidR="000B1293" w:rsidRPr="000B1293" w:rsidRDefault="000B1293" w:rsidP="000B1293">
      <w:pPr>
        <w:jc w:val="both"/>
        <w:rPr>
          <w:rFonts w:ascii="Verdana" w:hAnsi="Verdana"/>
          <w:bCs/>
          <w:iCs/>
          <w:sz w:val="24"/>
          <w:szCs w:val="24"/>
          <w:lang w:val="es-ES_tradnl"/>
        </w:rPr>
      </w:pPr>
    </w:p>
    <w:p w14:paraId="750DC641" w14:textId="77777777" w:rsidR="000B1293" w:rsidRPr="000B1293" w:rsidRDefault="000B1293" w:rsidP="000B1293">
      <w:pPr>
        <w:jc w:val="both"/>
        <w:rPr>
          <w:rFonts w:ascii="Verdana" w:hAnsi="Verdana"/>
          <w:b/>
          <w:bCs/>
          <w:iCs/>
          <w:sz w:val="24"/>
          <w:szCs w:val="24"/>
          <w:lang w:val="es-ES_tradnl"/>
        </w:rPr>
      </w:pPr>
      <w:r w:rsidRPr="000B1293">
        <w:rPr>
          <w:rFonts w:ascii="Verdana" w:hAnsi="Verdana"/>
          <w:b/>
          <w:bCs/>
          <w:iCs/>
          <w:sz w:val="24"/>
          <w:szCs w:val="24"/>
          <w:lang w:val="es-ES_tradnl"/>
        </w:rPr>
        <w:t>RÚBRICA PARA EVALUAR ACTIVIDAD  INTEGRADORA</w:t>
      </w:r>
    </w:p>
    <w:p w14:paraId="2C7BA12D" w14:textId="77777777" w:rsidR="000B1293" w:rsidRPr="000B1293" w:rsidRDefault="000B1293" w:rsidP="000B1293">
      <w:pPr>
        <w:jc w:val="both"/>
        <w:rPr>
          <w:rFonts w:ascii="Verdana" w:hAnsi="Verdana"/>
          <w:b/>
          <w:bCs/>
          <w:iCs/>
          <w:sz w:val="24"/>
          <w:szCs w:val="24"/>
          <w:lang w:val="es-ES_tradnl"/>
        </w:rPr>
      </w:pPr>
      <w:r w:rsidRPr="000B1293">
        <w:rPr>
          <w:rFonts w:ascii="Verdana" w:hAnsi="Verdana"/>
          <w:b/>
          <w:bCs/>
          <w:iCs/>
          <w:sz w:val="24"/>
          <w:szCs w:val="24"/>
          <w:lang w:val="es-ES_tradnl"/>
        </w:rPr>
        <w:t>PRÁCTICAS DE LABORATORIO. PARTE EXPERIMENTAL.</w:t>
      </w:r>
    </w:p>
    <w:p w14:paraId="1DE3150A" w14:textId="77777777" w:rsidR="000B1293" w:rsidRPr="000B1293" w:rsidRDefault="000B1293" w:rsidP="000B1293">
      <w:pPr>
        <w:jc w:val="both"/>
        <w:rPr>
          <w:rFonts w:ascii="Verdana" w:hAnsi="Verdana"/>
          <w:bCs/>
          <w:iCs/>
          <w:sz w:val="24"/>
          <w:szCs w:val="24"/>
          <w:lang w:val="es-ES_tradnl"/>
        </w:rPr>
      </w:pPr>
      <w:r w:rsidRPr="000B1293">
        <w:rPr>
          <w:rFonts w:ascii="Verdana" w:hAnsi="Verdana"/>
          <w:bCs/>
          <w:iCs/>
          <w:sz w:val="24"/>
          <w:szCs w:val="24"/>
          <w:lang w:val="es-ES_tradnl"/>
        </w:rPr>
        <w:t xml:space="preserve">La cual se evaluará de acuerdo a los siguientes criterios de desempeño: </w:t>
      </w:r>
      <w:r w:rsidRPr="000B1293">
        <w:rPr>
          <w:rFonts w:ascii="Verdana" w:hAnsi="Verdana"/>
          <w:b/>
          <w:bCs/>
          <w:iCs/>
          <w:sz w:val="24"/>
          <w:szCs w:val="24"/>
          <w:lang w:val="es-ES_tradnl"/>
        </w:rPr>
        <w:t>Rúbrica para presentación  de prácticas de laboratorio en Power Point o Video</w:t>
      </w:r>
    </w:p>
    <w:p w14:paraId="2BAAE45F" w14:textId="77777777" w:rsidR="000B1293" w:rsidRDefault="000B1293" w:rsidP="000B1293">
      <w:pPr>
        <w:jc w:val="both"/>
        <w:rPr>
          <w:rFonts w:ascii="Verdana" w:hAnsi="Verdana"/>
          <w:bCs/>
          <w:iCs/>
          <w:sz w:val="24"/>
          <w:szCs w:val="24"/>
          <w:lang w:val="es-ES_tradnl"/>
        </w:rPr>
      </w:pPr>
    </w:p>
    <w:p w14:paraId="38005976" w14:textId="77777777" w:rsidR="000B1293" w:rsidRPr="000B1293" w:rsidRDefault="000B1293" w:rsidP="000B1293">
      <w:pPr>
        <w:jc w:val="both"/>
        <w:rPr>
          <w:rFonts w:ascii="Verdana" w:hAnsi="Verdana"/>
          <w:bCs/>
          <w:iCs/>
          <w:sz w:val="24"/>
          <w:szCs w:val="2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1955"/>
        <w:gridCol w:w="1986"/>
        <w:gridCol w:w="2128"/>
        <w:gridCol w:w="1954"/>
      </w:tblGrid>
      <w:tr w:rsidR="000B1293" w:rsidRPr="000B1293" w14:paraId="12FB6080" w14:textId="77777777" w:rsidTr="000B1293">
        <w:trPr>
          <w:trHeight w:val="253"/>
        </w:trPr>
        <w:tc>
          <w:tcPr>
            <w:tcW w:w="1230" w:type="pct"/>
            <w:shd w:val="clear" w:color="auto" w:fill="B8CCE4" w:themeFill="accent1" w:themeFillTint="66"/>
          </w:tcPr>
          <w:p w14:paraId="5607CBC7" w14:textId="77777777" w:rsidR="000B1293" w:rsidRPr="000B1293" w:rsidRDefault="000B1293" w:rsidP="000B1293">
            <w:pPr>
              <w:jc w:val="both"/>
              <w:rPr>
                <w:rFonts w:ascii="Verdana" w:hAnsi="Verdana"/>
                <w:b/>
                <w:bCs/>
                <w:iCs/>
                <w:szCs w:val="24"/>
                <w:lang w:val="es-ES"/>
              </w:rPr>
            </w:pPr>
            <w:r w:rsidRPr="000B1293">
              <w:rPr>
                <w:rFonts w:ascii="Verdana" w:hAnsi="Verdana"/>
                <w:b/>
                <w:bCs/>
                <w:iCs/>
                <w:szCs w:val="24"/>
                <w:lang w:val="es-ES"/>
              </w:rPr>
              <w:t>Categoría</w:t>
            </w:r>
          </w:p>
        </w:tc>
        <w:tc>
          <w:tcPr>
            <w:tcW w:w="918" w:type="pct"/>
            <w:shd w:val="clear" w:color="auto" w:fill="B8CCE4" w:themeFill="accent1" w:themeFillTint="66"/>
          </w:tcPr>
          <w:p w14:paraId="04218523" w14:textId="77777777" w:rsidR="000B1293" w:rsidRPr="000B1293" w:rsidRDefault="000B1293" w:rsidP="000B1293">
            <w:pPr>
              <w:jc w:val="both"/>
              <w:rPr>
                <w:rFonts w:ascii="Verdana" w:hAnsi="Verdana"/>
                <w:b/>
                <w:bCs/>
                <w:iCs/>
                <w:szCs w:val="24"/>
                <w:lang w:val="es-ES"/>
              </w:rPr>
            </w:pPr>
            <w:r w:rsidRPr="000B1293">
              <w:rPr>
                <w:rFonts w:ascii="Verdana" w:hAnsi="Verdana"/>
                <w:b/>
                <w:bCs/>
                <w:iCs/>
                <w:szCs w:val="24"/>
                <w:lang w:val="es-ES"/>
              </w:rPr>
              <w:t xml:space="preserve">Excelente </w:t>
            </w:r>
          </w:p>
        </w:tc>
        <w:tc>
          <w:tcPr>
            <w:tcW w:w="933" w:type="pct"/>
            <w:shd w:val="clear" w:color="auto" w:fill="B8CCE4" w:themeFill="accent1" w:themeFillTint="66"/>
          </w:tcPr>
          <w:p w14:paraId="14FD3C26" w14:textId="77777777" w:rsidR="000B1293" w:rsidRPr="000B1293" w:rsidRDefault="000B1293" w:rsidP="000B1293">
            <w:pPr>
              <w:jc w:val="both"/>
              <w:rPr>
                <w:rFonts w:ascii="Verdana" w:hAnsi="Verdana"/>
                <w:b/>
                <w:bCs/>
                <w:iCs/>
                <w:szCs w:val="24"/>
                <w:lang w:val="es-ES"/>
              </w:rPr>
            </w:pPr>
            <w:r w:rsidRPr="000B1293">
              <w:rPr>
                <w:rFonts w:ascii="Verdana" w:hAnsi="Verdana"/>
                <w:b/>
                <w:bCs/>
                <w:iCs/>
                <w:szCs w:val="24"/>
                <w:lang w:val="es-ES"/>
              </w:rPr>
              <w:t>Bueno</w:t>
            </w:r>
          </w:p>
        </w:tc>
        <w:tc>
          <w:tcPr>
            <w:tcW w:w="1000" w:type="pct"/>
            <w:shd w:val="clear" w:color="auto" w:fill="B8CCE4" w:themeFill="accent1" w:themeFillTint="66"/>
          </w:tcPr>
          <w:p w14:paraId="51F94CA1" w14:textId="77777777" w:rsidR="000B1293" w:rsidRPr="000B1293" w:rsidRDefault="000B1293" w:rsidP="000B1293">
            <w:pPr>
              <w:jc w:val="both"/>
              <w:rPr>
                <w:rFonts w:ascii="Verdana" w:hAnsi="Verdana"/>
                <w:b/>
                <w:bCs/>
                <w:iCs/>
                <w:szCs w:val="24"/>
                <w:lang w:val="es-ES"/>
              </w:rPr>
            </w:pPr>
            <w:r w:rsidRPr="000B1293">
              <w:rPr>
                <w:rFonts w:ascii="Verdana" w:hAnsi="Verdana"/>
                <w:b/>
                <w:bCs/>
                <w:iCs/>
                <w:szCs w:val="24"/>
                <w:lang w:val="es-ES"/>
              </w:rPr>
              <w:t>Regular</w:t>
            </w:r>
          </w:p>
        </w:tc>
        <w:tc>
          <w:tcPr>
            <w:tcW w:w="918" w:type="pct"/>
            <w:shd w:val="clear" w:color="auto" w:fill="B8CCE4" w:themeFill="accent1" w:themeFillTint="66"/>
          </w:tcPr>
          <w:p w14:paraId="63FD999F" w14:textId="77777777" w:rsidR="000B1293" w:rsidRPr="000B1293" w:rsidRDefault="000B1293" w:rsidP="000B1293">
            <w:pPr>
              <w:jc w:val="both"/>
              <w:rPr>
                <w:rFonts w:ascii="Verdana" w:hAnsi="Verdana"/>
                <w:b/>
                <w:bCs/>
                <w:iCs/>
                <w:szCs w:val="24"/>
                <w:lang w:val="es-ES"/>
              </w:rPr>
            </w:pPr>
            <w:r w:rsidRPr="000B1293">
              <w:rPr>
                <w:rFonts w:ascii="Verdana" w:hAnsi="Verdana"/>
                <w:b/>
                <w:bCs/>
                <w:iCs/>
                <w:szCs w:val="24"/>
                <w:lang w:val="es-ES"/>
              </w:rPr>
              <w:t>Limitado</w:t>
            </w:r>
          </w:p>
        </w:tc>
      </w:tr>
      <w:tr w:rsidR="000B1293" w:rsidRPr="000B1293" w14:paraId="53D326EA" w14:textId="77777777" w:rsidTr="000B1293">
        <w:trPr>
          <w:trHeight w:val="556"/>
        </w:trPr>
        <w:tc>
          <w:tcPr>
            <w:tcW w:w="1230" w:type="pct"/>
            <w:vAlign w:val="center"/>
          </w:tcPr>
          <w:p w14:paraId="50B1CC04" w14:textId="77777777" w:rsidR="000B1293" w:rsidRPr="000B1293" w:rsidRDefault="000B1293" w:rsidP="000B1293">
            <w:pPr>
              <w:rPr>
                <w:rFonts w:ascii="Verdana" w:hAnsi="Verdana"/>
                <w:b/>
                <w:bCs/>
                <w:iCs/>
                <w:szCs w:val="24"/>
                <w:lang w:val="es-ES_tradnl"/>
              </w:rPr>
            </w:pPr>
            <w:r w:rsidRPr="000B1293">
              <w:rPr>
                <w:rFonts w:ascii="Verdana" w:hAnsi="Verdana"/>
                <w:b/>
                <w:bCs/>
                <w:iCs/>
                <w:szCs w:val="24"/>
                <w:lang w:val="es-ES_tradnl"/>
              </w:rPr>
              <w:t>PRESENTACIÓN</w:t>
            </w:r>
          </w:p>
        </w:tc>
        <w:tc>
          <w:tcPr>
            <w:tcW w:w="918" w:type="pct"/>
          </w:tcPr>
          <w:p w14:paraId="4FEC9429"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 xml:space="preserve">La presentación muestra elementos concordantes con el contenido revisado; utiliza elementos vistosos. La presentación logra ser entendida de forma sencilla  </w:t>
            </w:r>
          </w:p>
        </w:tc>
        <w:tc>
          <w:tcPr>
            <w:tcW w:w="933" w:type="pct"/>
          </w:tcPr>
          <w:p w14:paraId="41FCD983"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La presentación muestra algunos elementos concordantes con el contenido revisado. Su presentación es vistosa, pero con dificultad para comprenderla</w:t>
            </w:r>
          </w:p>
        </w:tc>
        <w:tc>
          <w:tcPr>
            <w:tcW w:w="1000" w:type="pct"/>
          </w:tcPr>
          <w:p w14:paraId="1C3150A8"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La presentación muestra algunos elementos concordantes con el contenido revisado. La presentación no es vistosa y se presenta dificultad para comprenderla</w:t>
            </w:r>
          </w:p>
        </w:tc>
        <w:tc>
          <w:tcPr>
            <w:tcW w:w="918" w:type="pct"/>
          </w:tcPr>
          <w:p w14:paraId="2AEFFD3F"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La presentación muestra pocos elementos concordantes con el contenido revisado. La presentación no es vistosa y realmente no se logra comprender lo que se intenta mostrar</w:t>
            </w:r>
          </w:p>
        </w:tc>
      </w:tr>
      <w:tr w:rsidR="000B1293" w:rsidRPr="000B1293" w14:paraId="563FDAFF" w14:textId="77777777" w:rsidTr="000B1293">
        <w:trPr>
          <w:trHeight w:val="556"/>
        </w:trPr>
        <w:tc>
          <w:tcPr>
            <w:tcW w:w="1230" w:type="pct"/>
            <w:tcBorders>
              <w:top w:val="single" w:sz="4" w:space="0" w:color="auto"/>
              <w:left w:val="single" w:sz="4" w:space="0" w:color="auto"/>
              <w:bottom w:val="single" w:sz="4" w:space="0" w:color="auto"/>
              <w:right w:val="single" w:sz="4" w:space="0" w:color="auto"/>
            </w:tcBorders>
            <w:vAlign w:val="center"/>
          </w:tcPr>
          <w:p w14:paraId="6688AE5B" w14:textId="77777777" w:rsidR="000B1293" w:rsidRPr="000B1293" w:rsidRDefault="000B1293" w:rsidP="000B1293">
            <w:pPr>
              <w:rPr>
                <w:rFonts w:ascii="Verdana" w:hAnsi="Verdana"/>
                <w:b/>
                <w:bCs/>
                <w:iCs/>
                <w:szCs w:val="24"/>
                <w:lang w:val="es-ES_tradnl"/>
              </w:rPr>
            </w:pPr>
            <w:r w:rsidRPr="000B1293">
              <w:rPr>
                <w:rFonts w:ascii="Verdana" w:hAnsi="Verdana"/>
                <w:b/>
                <w:bCs/>
                <w:iCs/>
                <w:szCs w:val="24"/>
                <w:lang w:val="es-ES_tradnl"/>
              </w:rPr>
              <w:t>GRAMÁTICA Y ORTOGRAFÍA</w:t>
            </w:r>
          </w:p>
        </w:tc>
        <w:tc>
          <w:tcPr>
            <w:tcW w:w="918" w:type="pct"/>
            <w:tcBorders>
              <w:top w:val="single" w:sz="4" w:space="0" w:color="auto"/>
              <w:left w:val="single" w:sz="4" w:space="0" w:color="auto"/>
              <w:bottom w:val="single" w:sz="4" w:space="0" w:color="auto"/>
              <w:right w:val="single" w:sz="4" w:space="0" w:color="auto"/>
            </w:tcBorders>
          </w:tcPr>
          <w:p w14:paraId="2495C09D"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 xml:space="preserve">No comete errores de gramática ni ortografía </w:t>
            </w:r>
          </w:p>
        </w:tc>
        <w:tc>
          <w:tcPr>
            <w:tcW w:w="933" w:type="pct"/>
            <w:tcBorders>
              <w:top w:val="single" w:sz="4" w:space="0" w:color="auto"/>
              <w:left w:val="single" w:sz="4" w:space="0" w:color="auto"/>
              <w:bottom w:val="single" w:sz="4" w:space="0" w:color="auto"/>
              <w:right w:val="single" w:sz="4" w:space="0" w:color="auto"/>
            </w:tcBorders>
          </w:tcPr>
          <w:p w14:paraId="200AFB90"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 xml:space="preserve">Comete hasta 4 errores gramaticales u ortográficos </w:t>
            </w:r>
          </w:p>
        </w:tc>
        <w:tc>
          <w:tcPr>
            <w:tcW w:w="1000" w:type="pct"/>
            <w:tcBorders>
              <w:top w:val="single" w:sz="4" w:space="0" w:color="auto"/>
              <w:left w:val="single" w:sz="4" w:space="0" w:color="auto"/>
              <w:bottom w:val="single" w:sz="4" w:space="0" w:color="auto"/>
              <w:right w:val="single" w:sz="4" w:space="0" w:color="auto"/>
            </w:tcBorders>
          </w:tcPr>
          <w:p w14:paraId="60618373"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Comete hasta 6 errores gramaticales u ortográficos</w:t>
            </w:r>
          </w:p>
        </w:tc>
        <w:tc>
          <w:tcPr>
            <w:tcW w:w="918" w:type="pct"/>
            <w:tcBorders>
              <w:top w:val="single" w:sz="4" w:space="0" w:color="auto"/>
              <w:left w:val="single" w:sz="4" w:space="0" w:color="auto"/>
              <w:bottom w:val="single" w:sz="4" w:space="0" w:color="auto"/>
              <w:right w:val="single" w:sz="4" w:space="0" w:color="auto"/>
            </w:tcBorders>
          </w:tcPr>
          <w:p w14:paraId="17FCBF34"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Comete  7 o más errores gramaticales u ortográficos</w:t>
            </w:r>
          </w:p>
        </w:tc>
      </w:tr>
      <w:tr w:rsidR="000B1293" w:rsidRPr="000B1293" w14:paraId="1F245D0A" w14:textId="77777777" w:rsidTr="000B1293">
        <w:trPr>
          <w:trHeight w:val="556"/>
        </w:trPr>
        <w:tc>
          <w:tcPr>
            <w:tcW w:w="1230" w:type="pct"/>
            <w:tcBorders>
              <w:top w:val="single" w:sz="4" w:space="0" w:color="auto"/>
              <w:left w:val="single" w:sz="4" w:space="0" w:color="auto"/>
              <w:bottom w:val="single" w:sz="4" w:space="0" w:color="auto"/>
              <w:right w:val="single" w:sz="4" w:space="0" w:color="auto"/>
            </w:tcBorders>
            <w:vAlign w:val="center"/>
          </w:tcPr>
          <w:p w14:paraId="6AC14FD0" w14:textId="77777777" w:rsidR="000B1293" w:rsidRPr="000B1293" w:rsidRDefault="000B1293" w:rsidP="000B1293">
            <w:pPr>
              <w:rPr>
                <w:rFonts w:ascii="Verdana" w:hAnsi="Verdana"/>
                <w:b/>
                <w:bCs/>
                <w:iCs/>
                <w:szCs w:val="24"/>
                <w:lang w:val="es-ES_tradnl"/>
              </w:rPr>
            </w:pPr>
            <w:r w:rsidRPr="000B1293">
              <w:rPr>
                <w:rFonts w:ascii="Verdana" w:hAnsi="Verdana"/>
                <w:b/>
                <w:bCs/>
                <w:iCs/>
                <w:szCs w:val="24"/>
                <w:lang w:val="es-ES_tradnl"/>
              </w:rPr>
              <w:t>LA SECUENCIA DE LA INFORMACIÓN</w:t>
            </w:r>
          </w:p>
        </w:tc>
        <w:tc>
          <w:tcPr>
            <w:tcW w:w="918" w:type="pct"/>
            <w:tcBorders>
              <w:top w:val="single" w:sz="4" w:space="0" w:color="auto"/>
              <w:left w:val="single" w:sz="4" w:space="0" w:color="auto"/>
              <w:bottom w:val="single" w:sz="4" w:space="0" w:color="auto"/>
              <w:right w:val="single" w:sz="4" w:space="0" w:color="auto"/>
            </w:tcBorders>
          </w:tcPr>
          <w:p w14:paraId="151FBCFA"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La información  está organizada de una manera clara y lógica</w:t>
            </w:r>
          </w:p>
        </w:tc>
        <w:tc>
          <w:tcPr>
            <w:tcW w:w="933" w:type="pct"/>
            <w:tcBorders>
              <w:top w:val="single" w:sz="4" w:space="0" w:color="auto"/>
              <w:left w:val="single" w:sz="4" w:space="0" w:color="auto"/>
              <w:bottom w:val="single" w:sz="4" w:space="0" w:color="auto"/>
              <w:right w:val="single" w:sz="4" w:space="0" w:color="auto"/>
            </w:tcBorders>
          </w:tcPr>
          <w:p w14:paraId="7DA17133"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La mayoría de la información se organiza de una manera clara y lógica. Una diapositiva o elemento de la información está fuera de lugar</w:t>
            </w:r>
          </w:p>
        </w:tc>
        <w:tc>
          <w:tcPr>
            <w:tcW w:w="1000" w:type="pct"/>
            <w:tcBorders>
              <w:top w:val="single" w:sz="4" w:space="0" w:color="auto"/>
              <w:left w:val="single" w:sz="4" w:space="0" w:color="auto"/>
              <w:bottom w:val="single" w:sz="4" w:space="0" w:color="auto"/>
              <w:right w:val="single" w:sz="4" w:space="0" w:color="auto"/>
            </w:tcBorders>
          </w:tcPr>
          <w:p w14:paraId="35809C14"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Parte de la información está lógicamente secuenciado. Algunas de las diapositivas o elementos de la información están fuera de lugar</w:t>
            </w:r>
          </w:p>
        </w:tc>
        <w:tc>
          <w:tcPr>
            <w:tcW w:w="918" w:type="pct"/>
            <w:tcBorders>
              <w:top w:val="single" w:sz="4" w:space="0" w:color="auto"/>
              <w:left w:val="single" w:sz="4" w:space="0" w:color="auto"/>
              <w:bottom w:val="single" w:sz="4" w:space="0" w:color="auto"/>
              <w:right w:val="single" w:sz="4" w:space="0" w:color="auto"/>
            </w:tcBorders>
          </w:tcPr>
          <w:p w14:paraId="21F06A22"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La información está desorganizada</w:t>
            </w:r>
          </w:p>
        </w:tc>
      </w:tr>
      <w:tr w:rsidR="000B1293" w:rsidRPr="000B1293" w14:paraId="2E33584F" w14:textId="77777777" w:rsidTr="000B1293">
        <w:trPr>
          <w:trHeight w:val="556"/>
        </w:trPr>
        <w:tc>
          <w:tcPr>
            <w:tcW w:w="1230" w:type="pct"/>
            <w:tcBorders>
              <w:top w:val="single" w:sz="4" w:space="0" w:color="auto"/>
              <w:left w:val="single" w:sz="4" w:space="0" w:color="auto"/>
              <w:bottom w:val="single" w:sz="4" w:space="0" w:color="auto"/>
              <w:right w:val="single" w:sz="4" w:space="0" w:color="auto"/>
            </w:tcBorders>
            <w:vAlign w:val="center"/>
          </w:tcPr>
          <w:p w14:paraId="5112156F" w14:textId="77777777" w:rsidR="000B1293" w:rsidRPr="000B1293" w:rsidRDefault="000B1293" w:rsidP="000B1293">
            <w:pPr>
              <w:rPr>
                <w:rFonts w:ascii="Verdana" w:hAnsi="Verdana"/>
                <w:b/>
                <w:bCs/>
                <w:iCs/>
                <w:szCs w:val="24"/>
                <w:lang w:val="es-ES_tradnl"/>
              </w:rPr>
            </w:pPr>
            <w:r w:rsidRPr="000B1293">
              <w:rPr>
                <w:rFonts w:ascii="Verdana" w:hAnsi="Verdana"/>
                <w:b/>
                <w:bCs/>
                <w:iCs/>
                <w:szCs w:val="24"/>
                <w:lang w:val="es-ES_tradnl"/>
              </w:rPr>
              <w:t>EXPLICACIÓN</w:t>
            </w:r>
          </w:p>
        </w:tc>
        <w:tc>
          <w:tcPr>
            <w:tcW w:w="918" w:type="pct"/>
            <w:tcBorders>
              <w:top w:val="single" w:sz="4" w:space="0" w:color="auto"/>
              <w:left w:val="single" w:sz="4" w:space="0" w:color="auto"/>
              <w:bottom w:val="single" w:sz="4" w:space="0" w:color="auto"/>
              <w:right w:val="single" w:sz="4" w:space="0" w:color="auto"/>
            </w:tcBorders>
          </w:tcPr>
          <w:p w14:paraId="3DCD2422"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La explicación de los principios físicos que intervienen en las prácticas se da de manera clara y lógica</w:t>
            </w:r>
          </w:p>
        </w:tc>
        <w:tc>
          <w:tcPr>
            <w:tcW w:w="933" w:type="pct"/>
            <w:tcBorders>
              <w:top w:val="single" w:sz="4" w:space="0" w:color="auto"/>
              <w:left w:val="single" w:sz="4" w:space="0" w:color="auto"/>
              <w:bottom w:val="single" w:sz="4" w:space="0" w:color="auto"/>
              <w:right w:val="single" w:sz="4" w:space="0" w:color="auto"/>
            </w:tcBorders>
          </w:tcPr>
          <w:p w14:paraId="01EFF9E8"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La mayoría de la explicación de los principios físicos que intervienen en las  prácticas se da de una manera clara y lógica</w:t>
            </w:r>
          </w:p>
        </w:tc>
        <w:tc>
          <w:tcPr>
            <w:tcW w:w="1000" w:type="pct"/>
            <w:tcBorders>
              <w:top w:val="single" w:sz="4" w:space="0" w:color="auto"/>
              <w:left w:val="single" w:sz="4" w:space="0" w:color="auto"/>
              <w:bottom w:val="single" w:sz="4" w:space="0" w:color="auto"/>
              <w:right w:val="single" w:sz="4" w:space="0" w:color="auto"/>
            </w:tcBorders>
          </w:tcPr>
          <w:p w14:paraId="6E52ECAE"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Parte de la explicación de los principios físicos que intervienen en las prácticas está lógicamente secuenciado</w:t>
            </w:r>
          </w:p>
        </w:tc>
        <w:tc>
          <w:tcPr>
            <w:tcW w:w="918" w:type="pct"/>
            <w:tcBorders>
              <w:top w:val="single" w:sz="4" w:space="0" w:color="auto"/>
              <w:left w:val="single" w:sz="4" w:space="0" w:color="auto"/>
              <w:bottom w:val="single" w:sz="4" w:space="0" w:color="auto"/>
              <w:right w:val="single" w:sz="4" w:space="0" w:color="auto"/>
            </w:tcBorders>
          </w:tcPr>
          <w:p w14:paraId="7E4EC047"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La explicación es desorganizada y con poca explicación</w:t>
            </w:r>
          </w:p>
        </w:tc>
      </w:tr>
      <w:tr w:rsidR="000B1293" w:rsidRPr="000B1293" w14:paraId="088EA0BB" w14:textId="77777777" w:rsidTr="000B1293">
        <w:trPr>
          <w:trHeight w:val="556"/>
        </w:trPr>
        <w:tc>
          <w:tcPr>
            <w:tcW w:w="1230" w:type="pct"/>
            <w:tcBorders>
              <w:top w:val="single" w:sz="4" w:space="0" w:color="auto"/>
              <w:left w:val="single" w:sz="4" w:space="0" w:color="auto"/>
              <w:bottom w:val="single" w:sz="4" w:space="0" w:color="auto"/>
              <w:right w:val="single" w:sz="4" w:space="0" w:color="auto"/>
            </w:tcBorders>
            <w:vAlign w:val="center"/>
          </w:tcPr>
          <w:p w14:paraId="02CF9390" w14:textId="77777777" w:rsidR="000B1293" w:rsidRPr="000B1293" w:rsidRDefault="000B1293" w:rsidP="000B1293">
            <w:pPr>
              <w:rPr>
                <w:rFonts w:ascii="Verdana" w:hAnsi="Verdana"/>
                <w:b/>
                <w:bCs/>
                <w:iCs/>
                <w:szCs w:val="24"/>
                <w:lang w:val="es-ES_tradnl"/>
              </w:rPr>
            </w:pPr>
            <w:r w:rsidRPr="000B1293">
              <w:rPr>
                <w:rFonts w:ascii="Verdana" w:hAnsi="Verdana"/>
                <w:b/>
                <w:bCs/>
                <w:iCs/>
                <w:szCs w:val="24"/>
                <w:lang w:val="es-ES_tradnl"/>
              </w:rPr>
              <w:t>OBSERVACIONES Y CONCLUSIONES</w:t>
            </w:r>
          </w:p>
        </w:tc>
        <w:tc>
          <w:tcPr>
            <w:tcW w:w="918" w:type="pct"/>
            <w:tcBorders>
              <w:top w:val="single" w:sz="4" w:space="0" w:color="auto"/>
              <w:left w:val="single" w:sz="4" w:space="0" w:color="auto"/>
              <w:bottom w:val="single" w:sz="4" w:space="0" w:color="auto"/>
              <w:right w:val="single" w:sz="4" w:space="0" w:color="auto"/>
            </w:tcBorders>
          </w:tcPr>
          <w:p w14:paraId="705CAC03"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Realiza observaciones y conclusiones  con bases científicas, completas, lógicas en las prácticas. Incluso  con situaciones de contexto</w:t>
            </w:r>
          </w:p>
        </w:tc>
        <w:tc>
          <w:tcPr>
            <w:tcW w:w="933" w:type="pct"/>
            <w:tcBorders>
              <w:top w:val="single" w:sz="4" w:space="0" w:color="auto"/>
              <w:left w:val="single" w:sz="4" w:space="0" w:color="auto"/>
              <w:bottom w:val="single" w:sz="4" w:space="0" w:color="auto"/>
              <w:right w:val="single" w:sz="4" w:space="0" w:color="auto"/>
            </w:tcBorders>
          </w:tcPr>
          <w:p w14:paraId="2E3FF1D8"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Realiza la mayoría de las conclusiones y observaciones, lógicas y profundas, ejemplifica con situaciones de contexto</w:t>
            </w:r>
          </w:p>
        </w:tc>
        <w:tc>
          <w:tcPr>
            <w:tcW w:w="1000" w:type="pct"/>
            <w:tcBorders>
              <w:top w:val="single" w:sz="4" w:space="0" w:color="auto"/>
              <w:left w:val="single" w:sz="4" w:space="0" w:color="auto"/>
              <w:bottom w:val="single" w:sz="4" w:space="0" w:color="auto"/>
              <w:right w:val="single" w:sz="4" w:space="0" w:color="auto"/>
            </w:tcBorders>
          </w:tcPr>
          <w:p w14:paraId="662DB486"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Realiza  observaciones pero carece de conclusiones o viceversa.</w:t>
            </w:r>
          </w:p>
          <w:p w14:paraId="02735658"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Conclusión sin argumentos</w:t>
            </w:r>
          </w:p>
        </w:tc>
        <w:tc>
          <w:tcPr>
            <w:tcW w:w="918" w:type="pct"/>
            <w:tcBorders>
              <w:top w:val="single" w:sz="4" w:space="0" w:color="auto"/>
              <w:left w:val="single" w:sz="4" w:space="0" w:color="auto"/>
              <w:bottom w:val="single" w:sz="4" w:space="0" w:color="auto"/>
              <w:right w:val="single" w:sz="4" w:space="0" w:color="auto"/>
            </w:tcBorders>
          </w:tcPr>
          <w:p w14:paraId="1DC42365"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Carece de observaciones y conclusiones. No generaliza</w:t>
            </w:r>
          </w:p>
        </w:tc>
      </w:tr>
      <w:tr w:rsidR="000B1293" w:rsidRPr="000B1293" w14:paraId="3E92E630" w14:textId="77777777" w:rsidTr="000B1293">
        <w:trPr>
          <w:trHeight w:val="556"/>
        </w:trPr>
        <w:tc>
          <w:tcPr>
            <w:tcW w:w="1230" w:type="pct"/>
            <w:tcBorders>
              <w:top w:val="single" w:sz="4" w:space="0" w:color="auto"/>
              <w:left w:val="single" w:sz="4" w:space="0" w:color="auto"/>
              <w:bottom w:val="single" w:sz="4" w:space="0" w:color="auto"/>
              <w:right w:val="single" w:sz="4" w:space="0" w:color="auto"/>
            </w:tcBorders>
            <w:vAlign w:val="center"/>
          </w:tcPr>
          <w:p w14:paraId="62B8D18A" w14:textId="77777777" w:rsidR="000B1293" w:rsidRPr="000B1293" w:rsidRDefault="000B1293" w:rsidP="000B1293">
            <w:pPr>
              <w:rPr>
                <w:rFonts w:ascii="Verdana" w:hAnsi="Verdana"/>
                <w:b/>
                <w:bCs/>
                <w:iCs/>
                <w:szCs w:val="24"/>
                <w:lang w:val="es-ES_tradnl"/>
              </w:rPr>
            </w:pPr>
            <w:r w:rsidRPr="000B1293">
              <w:rPr>
                <w:rFonts w:ascii="Verdana" w:hAnsi="Verdana"/>
                <w:b/>
                <w:bCs/>
                <w:iCs/>
                <w:szCs w:val="24"/>
                <w:lang w:val="es-ES_tradnl"/>
              </w:rPr>
              <w:t>FUNCIONAMIENTO DEL EXPERIMENTO</w:t>
            </w:r>
          </w:p>
        </w:tc>
        <w:tc>
          <w:tcPr>
            <w:tcW w:w="918" w:type="pct"/>
            <w:tcBorders>
              <w:top w:val="single" w:sz="4" w:space="0" w:color="auto"/>
              <w:left w:val="single" w:sz="4" w:space="0" w:color="auto"/>
              <w:bottom w:val="single" w:sz="4" w:space="0" w:color="auto"/>
              <w:right w:val="single" w:sz="4" w:space="0" w:color="auto"/>
            </w:tcBorders>
          </w:tcPr>
          <w:p w14:paraId="674B9065"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Las prácticas o experimentos funcionaron perfectamente</w:t>
            </w:r>
          </w:p>
        </w:tc>
        <w:tc>
          <w:tcPr>
            <w:tcW w:w="933" w:type="pct"/>
            <w:tcBorders>
              <w:top w:val="single" w:sz="4" w:space="0" w:color="auto"/>
              <w:left w:val="single" w:sz="4" w:space="0" w:color="auto"/>
              <w:bottom w:val="single" w:sz="4" w:space="0" w:color="auto"/>
              <w:right w:val="single" w:sz="4" w:space="0" w:color="auto"/>
            </w:tcBorders>
          </w:tcPr>
          <w:p w14:paraId="58EF56CB"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Las prácticas o experimentos en su mayoría funcionaron perfectamente</w:t>
            </w:r>
          </w:p>
        </w:tc>
        <w:tc>
          <w:tcPr>
            <w:tcW w:w="1000" w:type="pct"/>
            <w:tcBorders>
              <w:top w:val="single" w:sz="4" w:space="0" w:color="auto"/>
              <w:left w:val="single" w:sz="4" w:space="0" w:color="auto"/>
              <w:bottom w:val="single" w:sz="4" w:space="0" w:color="auto"/>
              <w:right w:val="single" w:sz="4" w:space="0" w:color="auto"/>
            </w:tcBorders>
          </w:tcPr>
          <w:p w14:paraId="70E19D5C"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Algunos de los experimentos o prácticas no funcionaron</w:t>
            </w:r>
          </w:p>
        </w:tc>
        <w:tc>
          <w:tcPr>
            <w:tcW w:w="918" w:type="pct"/>
            <w:tcBorders>
              <w:top w:val="single" w:sz="4" w:space="0" w:color="auto"/>
              <w:left w:val="single" w:sz="4" w:space="0" w:color="auto"/>
              <w:bottom w:val="single" w:sz="4" w:space="0" w:color="auto"/>
              <w:right w:val="single" w:sz="4" w:space="0" w:color="auto"/>
            </w:tcBorders>
          </w:tcPr>
          <w:p w14:paraId="1A5EB6AE"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La mayoría de los experimentos o prácticas no funcionaron</w:t>
            </w:r>
          </w:p>
        </w:tc>
      </w:tr>
      <w:tr w:rsidR="000B1293" w:rsidRPr="000B1293" w14:paraId="4F096086" w14:textId="77777777" w:rsidTr="000B1293">
        <w:trPr>
          <w:trHeight w:val="556"/>
        </w:trPr>
        <w:tc>
          <w:tcPr>
            <w:tcW w:w="1230" w:type="pct"/>
            <w:tcBorders>
              <w:top w:val="single" w:sz="4" w:space="0" w:color="auto"/>
              <w:left w:val="single" w:sz="4" w:space="0" w:color="auto"/>
              <w:bottom w:val="single" w:sz="4" w:space="0" w:color="auto"/>
              <w:right w:val="single" w:sz="4" w:space="0" w:color="auto"/>
            </w:tcBorders>
            <w:vAlign w:val="center"/>
          </w:tcPr>
          <w:p w14:paraId="24958306" w14:textId="77777777" w:rsidR="000B1293" w:rsidRPr="000B1293" w:rsidRDefault="000B1293" w:rsidP="000B1293">
            <w:pPr>
              <w:rPr>
                <w:rFonts w:ascii="Verdana" w:hAnsi="Verdana"/>
                <w:b/>
                <w:bCs/>
                <w:iCs/>
                <w:szCs w:val="24"/>
                <w:lang w:val="es-ES_tradnl"/>
              </w:rPr>
            </w:pPr>
            <w:r w:rsidRPr="000B1293">
              <w:rPr>
                <w:rFonts w:ascii="Verdana" w:hAnsi="Verdana"/>
                <w:b/>
                <w:bCs/>
                <w:iCs/>
                <w:szCs w:val="24"/>
                <w:lang w:val="es-ES_tradnl"/>
              </w:rPr>
              <w:t xml:space="preserve">BIBLIOGRAFÍA </w:t>
            </w:r>
          </w:p>
        </w:tc>
        <w:tc>
          <w:tcPr>
            <w:tcW w:w="918" w:type="pct"/>
            <w:tcBorders>
              <w:top w:val="single" w:sz="4" w:space="0" w:color="auto"/>
              <w:left w:val="single" w:sz="4" w:space="0" w:color="auto"/>
              <w:bottom w:val="single" w:sz="4" w:space="0" w:color="auto"/>
              <w:right w:val="single" w:sz="4" w:space="0" w:color="auto"/>
            </w:tcBorders>
          </w:tcPr>
          <w:p w14:paraId="16D050E1"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Presenta las referencias bibliográficas perfectamente completas y ordenadas</w:t>
            </w:r>
          </w:p>
        </w:tc>
        <w:tc>
          <w:tcPr>
            <w:tcW w:w="933" w:type="pct"/>
            <w:tcBorders>
              <w:top w:val="single" w:sz="4" w:space="0" w:color="auto"/>
              <w:left w:val="single" w:sz="4" w:space="0" w:color="auto"/>
              <w:bottom w:val="single" w:sz="4" w:space="0" w:color="auto"/>
              <w:right w:val="single" w:sz="4" w:space="0" w:color="auto"/>
            </w:tcBorders>
          </w:tcPr>
          <w:p w14:paraId="50BB7718"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Presenta las referencias bibliográficas incompletas y ordenadas</w:t>
            </w:r>
          </w:p>
        </w:tc>
        <w:tc>
          <w:tcPr>
            <w:tcW w:w="1000" w:type="pct"/>
            <w:tcBorders>
              <w:top w:val="single" w:sz="4" w:space="0" w:color="auto"/>
              <w:left w:val="single" w:sz="4" w:space="0" w:color="auto"/>
              <w:bottom w:val="single" w:sz="4" w:space="0" w:color="auto"/>
              <w:right w:val="single" w:sz="4" w:space="0" w:color="auto"/>
            </w:tcBorders>
          </w:tcPr>
          <w:p w14:paraId="42D4A5C4"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Presenta la referencia bibliográfica perfectamente completa pero desordenada</w:t>
            </w:r>
          </w:p>
        </w:tc>
        <w:tc>
          <w:tcPr>
            <w:tcW w:w="918" w:type="pct"/>
            <w:tcBorders>
              <w:top w:val="single" w:sz="4" w:space="0" w:color="auto"/>
              <w:left w:val="single" w:sz="4" w:space="0" w:color="auto"/>
              <w:bottom w:val="single" w:sz="4" w:space="0" w:color="auto"/>
              <w:right w:val="single" w:sz="4" w:space="0" w:color="auto"/>
            </w:tcBorders>
          </w:tcPr>
          <w:p w14:paraId="72E82611" w14:textId="77777777" w:rsidR="000B1293" w:rsidRPr="000B1293" w:rsidRDefault="000B1293" w:rsidP="000B1293">
            <w:pPr>
              <w:rPr>
                <w:rFonts w:ascii="Verdana" w:hAnsi="Verdana"/>
                <w:bCs/>
                <w:iCs/>
                <w:szCs w:val="24"/>
                <w:lang w:val="es-ES_tradnl"/>
              </w:rPr>
            </w:pPr>
            <w:r w:rsidRPr="000B1293">
              <w:rPr>
                <w:rFonts w:ascii="Verdana" w:hAnsi="Verdana"/>
                <w:bCs/>
                <w:iCs/>
                <w:szCs w:val="24"/>
                <w:lang w:val="es-ES_tradnl"/>
              </w:rPr>
              <w:t>Presenta las referencias bibliográficas incompletas y desordenadas</w:t>
            </w:r>
          </w:p>
        </w:tc>
      </w:tr>
    </w:tbl>
    <w:p w14:paraId="1ED17878" w14:textId="77777777" w:rsidR="00C066D3" w:rsidRDefault="00C066D3" w:rsidP="000B1293">
      <w:pPr>
        <w:rPr>
          <w:rFonts w:ascii="Verdana" w:hAnsi="Verdana"/>
          <w:bCs/>
          <w:iCs/>
          <w:sz w:val="24"/>
          <w:szCs w:val="24"/>
          <w:lang w:val="es-ES_tradnl"/>
        </w:rPr>
      </w:pPr>
    </w:p>
    <w:p w14:paraId="7352B78B" w14:textId="1DB208EC" w:rsidR="000B1293" w:rsidRDefault="000B1293" w:rsidP="000B1293">
      <w:pPr>
        <w:jc w:val="right"/>
        <w:rPr>
          <w:rFonts w:ascii="Verdana" w:hAnsi="Verdana"/>
          <w:b/>
          <w:i/>
          <w:sz w:val="24"/>
          <w:szCs w:val="24"/>
        </w:rPr>
      </w:pPr>
      <w:r w:rsidRPr="00EA379D">
        <w:rPr>
          <w:rFonts w:ascii="Verdana" w:hAnsi="Verdana"/>
          <w:i/>
          <w:sz w:val="24"/>
          <w:szCs w:val="24"/>
        </w:rPr>
        <w:t>Envíalo a través de la Plataforma Virtual.</w:t>
      </w:r>
      <w:r>
        <w:rPr>
          <w:rFonts w:ascii="Verdana" w:hAnsi="Verdana"/>
          <w:i/>
          <w:sz w:val="24"/>
          <w:szCs w:val="24"/>
        </w:rPr>
        <w:br/>
      </w:r>
      <w:r w:rsidRPr="00EA379D">
        <w:rPr>
          <w:rFonts w:ascii="Verdana" w:hAnsi="Verdana"/>
          <w:i/>
          <w:sz w:val="24"/>
          <w:szCs w:val="24"/>
        </w:rPr>
        <w:t xml:space="preserve"> Recuerda que el archivo debe ser nombrado: </w:t>
      </w:r>
      <w:r>
        <w:rPr>
          <w:rFonts w:ascii="Verdana" w:hAnsi="Verdana"/>
          <w:i/>
          <w:sz w:val="24"/>
          <w:szCs w:val="24"/>
        </w:rPr>
        <w:br/>
      </w:r>
      <w:r>
        <w:rPr>
          <w:rFonts w:ascii="Verdana" w:hAnsi="Verdana"/>
          <w:b/>
          <w:i/>
          <w:sz w:val="24"/>
          <w:szCs w:val="24"/>
        </w:rPr>
        <w:t>Apellido Paterno_Primer</w:t>
      </w:r>
      <w:r w:rsidRPr="00EA379D">
        <w:rPr>
          <w:rFonts w:ascii="Verdana" w:hAnsi="Verdana"/>
          <w:b/>
          <w:i/>
          <w:sz w:val="24"/>
          <w:szCs w:val="24"/>
        </w:rPr>
        <w:t>Nombre_</w:t>
      </w:r>
      <w:r>
        <w:rPr>
          <w:rFonts w:ascii="Verdana" w:hAnsi="Verdana"/>
          <w:b/>
          <w:i/>
          <w:sz w:val="24"/>
          <w:szCs w:val="24"/>
        </w:rPr>
        <w:t>Integradora_Bloque 3</w:t>
      </w:r>
      <w:bookmarkStart w:id="0" w:name="_GoBack"/>
      <w:bookmarkEnd w:id="0"/>
    </w:p>
    <w:p w14:paraId="79C7714E" w14:textId="77777777" w:rsidR="000B1293" w:rsidRPr="00363D8F" w:rsidRDefault="000B1293" w:rsidP="000B1293">
      <w:pPr>
        <w:rPr>
          <w:rFonts w:ascii="Verdana" w:hAnsi="Verdana"/>
          <w:bCs/>
          <w:iCs/>
          <w:sz w:val="24"/>
          <w:szCs w:val="24"/>
          <w:lang w:val="es-ES_tradnl"/>
        </w:rPr>
      </w:pPr>
    </w:p>
    <w:p w14:paraId="4606B441" w14:textId="6CF5DEC3" w:rsidR="00F56C39" w:rsidRPr="006F73AC" w:rsidRDefault="00F56C39" w:rsidP="006F73AC">
      <w:pPr>
        <w:jc w:val="right"/>
        <w:rPr>
          <w:rFonts w:ascii="Verdana" w:hAnsi="Verdana"/>
          <w:i/>
          <w:sz w:val="24"/>
          <w:szCs w:val="24"/>
        </w:rPr>
      </w:pPr>
    </w:p>
    <w:sectPr w:rsidR="00F56C39" w:rsidRPr="006F73AC"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F4AFDC0" w:rsidR="000010DB" w:rsidRPr="001F0048" w:rsidRDefault="000010DB" w:rsidP="00112BC0">
                          <w:pPr>
                            <w:rPr>
                              <w:rFonts w:ascii="Verdana" w:hAnsi="Verdana"/>
                              <w:color w:val="FFFF00"/>
                              <w:sz w:val="44"/>
                              <w:szCs w:val="64"/>
                            </w:rPr>
                          </w:pPr>
                          <w:r w:rsidRPr="001F0048">
                            <w:rPr>
                              <w:rFonts w:ascii="Verdana" w:hAnsi="Verdana" w:cs="Dispatch-Regular"/>
                              <w:color w:val="FCBD00"/>
                              <w:sz w:val="48"/>
                              <w:szCs w:val="64"/>
                              <w:lang w:val="es-ES" w:eastAsia="es-ES"/>
                            </w:rPr>
                            <w:t>Actividad</w:t>
                          </w:r>
                          <w:r w:rsidR="001254DE">
                            <w:rPr>
                              <w:rFonts w:ascii="Verdana" w:hAnsi="Verdana" w:cs="Dispatch-Regular"/>
                              <w:color w:val="FCBD00"/>
                              <w:sz w:val="48"/>
                              <w:szCs w:val="64"/>
                              <w:lang w:val="es-ES" w:eastAsia="es-ES"/>
                            </w:rPr>
                            <w:t xml:space="preserve"> </w:t>
                          </w:r>
                          <w:r w:rsidR="000B1293">
                            <w:rPr>
                              <w:rFonts w:ascii="Verdana" w:hAnsi="Verdana" w:cs="Dispatch-Regular"/>
                              <w:color w:val="FCBD00"/>
                              <w:sz w:val="48"/>
                              <w:szCs w:val="64"/>
                              <w:lang w:val="es-ES" w:eastAsia="es-ES"/>
                            </w:rPr>
                            <w:t>Integradora: Prácticas de Laboratorio – Electricidad – Proyecto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F4AFDC0" w:rsidR="000010DB" w:rsidRPr="001F0048" w:rsidRDefault="000010DB" w:rsidP="00112BC0">
                    <w:pPr>
                      <w:rPr>
                        <w:rFonts w:ascii="Verdana" w:hAnsi="Verdana"/>
                        <w:color w:val="FFFF00"/>
                        <w:sz w:val="44"/>
                        <w:szCs w:val="64"/>
                      </w:rPr>
                    </w:pPr>
                    <w:r w:rsidRPr="001F0048">
                      <w:rPr>
                        <w:rFonts w:ascii="Verdana" w:hAnsi="Verdana" w:cs="Dispatch-Regular"/>
                        <w:color w:val="FCBD00"/>
                        <w:sz w:val="48"/>
                        <w:szCs w:val="64"/>
                        <w:lang w:val="es-ES" w:eastAsia="es-ES"/>
                      </w:rPr>
                      <w:t>Actividad</w:t>
                    </w:r>
                    <w:r w:rsidR="001254DE">
                      <w:rPr>
                        <w:rFonts w:ascii="Verdana" w:hAnsi="Verdana" w:cs="Dispatch-Regular"/>
                        <w:color w:val="FCBD00"/>
                        <w:sz w:val="48"/>
                        <w:szCs w:val="64"/>
                        <w:lang w:val="es-ES" w:eastAsia="es-ES"/>
                      </w:rPr>
                      <w:t xml:space="preserve"> </w:t>
                    </w:r>
                    <w:r w:rsidR="000B1293">
                      <w:rPr>
                        <w:rFonts w:ascii="Verdana" w:hAnsi="Verdana" w:cs="Dispatch-Regular"/>
                        <w:color w:val="FCBD00"/>
                        <w:sz w:val="48"/>
                        <w:szCs w:val="64"/>
                        <w:lang w:val="es-ES" w:eastAsia="es-ES"/>
                      </w:rPr>
                      <w:t>Integradora: Prácticas de Laboratorio – Electricidad – Proyecto Final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3E1C02"/>
    <w:multiLevelType w:val="hybridMultilevel"/>
    <w:tmpl w:val="5B344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7"/>
  </w:num>
  <w:num w:numId="11">
    <w:abstractNumId w:val="31"/>
  </w:num>
  <w:num w:numId="12">
    <w:abstractNumId w:val="6"/>
  </w:num>
  <w:num w:numId="13">
    <w:abstractNumId w:val="39"/>
  </w:num>
  <w:num w:numId="14">
    <w:abstractNumId w:val="41"/>
  </w:num>
  <w:num w:numId="15">
    <w:abstractNumId w:val="2"/>
  </w:num>
  <w:num w:numId="16">
    <w:abstractNumId w:val="33"/>
  </w:num>
  <w:num w:numId="17">
    <w:abstractNumId w:val="10"/>
  </w:num>
  <w:num w:numId="18">
    <w:abstractNumId w:val="25"/>
  </w:num>
  <w:num w:numId="19">
    <w:abstractNumId w:val="38"/>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4"/>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2"/>
  </w:num>
  <w:num w:numId="36">
    <w:abstractNumId w:val="0"/>
  </w:num>
  <w:num w:numId="37">
    <w:abstractNumId w:val="12"/>
  </w:num>
  <w:num w:numId="38">
    <w:abstractNumId w:val="40"/>
  </w:num>
  <w:num w:numId="39">
    <w:abstractNumId w:val="9"/>
  </w:num>
  <w:num w:numId="40">
    <w:abstractNumId w:val="15"/>
  </w:num>
  <w:num w:numId="41">
    <w:abstractNumId w:val="3"/>
  </w:num>
  <w:num w:numId="42">
    <w:abstractNumId w:val="3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B1293"/>
    <w:rsid w:val="000C56E4"/>
    <w:rsid w:val="000D2E91"/>
    <w:rsid w:val="000D63C7"/>
    <w:rsid w:val="00112BC0"/>
    <w:rsid w:val="00114A5D"/>
    <w:rsid w:val="001254DE"/>
    <w:rsid w:val="0012620D"/>
    <w:rsid w:val="001408BB"/>
    <w:rsid w:val="00175BD2"/>
    <w:rsid w:val="00177091"/>
    <w:rsid w:val="001B48AE"/>
    <w:rsid w:val="001E0929"/>
    <w:rsid w:val="001F0048"/>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63D8F"/>
    <w:rsid w:val="00390A4F"/>
    <w:rsid w:val="0039235F"/>
    <w:rsid w:val="003D431C"/>
    <w:rsid w:val="003E53E7"/>
    <w:rsid w:val="003F4FC7"/>
    <w:rsid w:val="00416ABB"/>
    <w:rsid w:val="004616AC"/>
    <w:rsid w:val="0047758A"/>
    <w:rsid w:val="004918B3"/>
    <w:rsid w:val="004B58C6"/>
    <w:rsid w:val="004B64F4"/>
    <w:rsid w:val="004C5CFC"/>
    <w:rsid w:val="004D308A"/>
    <w:rsid w:val="004F555F"/>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E4A17"/>
    <w:rsid w:val="006F73AC"/>
    <w:rsid w:val="00703456"/>
    <w:rsid w:val="0071698D"/>
    <w:rsid w:val="007174A4"/>
    <w:rsid w:val="0074674B"/>
    <w:rsid w:val="00773E4A"/>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8B4B27"/>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D2484"/>
    <w:rsid w:val="00BF2A7F"/>
    <w:rsid w:val="00C066D3"/>
    <w:rsid w:val="00C36C08"/>
    <w:rsid w:val="00C5401B"/>
    <w:rsid w:val="00C6224F"/>
    <w:rsid w:val="00C71776"/>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7CC94-CF5D-C04E-A1DD-EEB1E9F7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624</Words>
  <Characters>3437</Characters>
  <Application>Microsoft Macintosh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38</cp:revision>
  <cp:lastPrinted>2014-05-06T20:10:00Z</cp:lastPrinted>
  <dcterms:created xsi:type="dcterms:W3CDTF">2014-05-06T20:10:00Z</dcterms:created>
  <dcterms:modified xsi:type="dcterms:W3CDTF">2018-05-23T14:27:00Z</dcterms:modified>
</cp:coreProperties>
</file>