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065DE995" w14:textId="77777777" w:rsidR="00D5067C" w:rsidRPr="00D5067C" w:rsidRDefault="00D5067C" w:rsidP="00D5067C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D5067C">
        <w:rPr>
          <w:rFonts w:ascii="Verdana" w:hAnsi="Verdana" w:cstheme="minorHAnsi"/>
          <w:iCs/>
          <w:sz w:val="24"/>
          <w:szCs w:val="24"/>
          <w:lang w:val="es-ES"/>
        </w:rPr>
        <w:t>Complementa el siguiente cuadro en base a los siguientes artículos de la Constitución Política de los Estados Unidos Mexicanos, recuerda que lo debes hacer solo con la idea principal.</w:t>
      </w:r>
    </w:p>
    <w:p w14:paraId="363AFCBC" w14:textId="13486DAC" w:rsidR="005D280F" w:rsidRDefault="005D280F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5D280F">
        <w:rPr>
          <w:rFonts w:ascii="Verdana" w:hAnsi="Verdana" w:cstheme="minorHAnsi"/>
          <w:iCs/>
          <w:sz w:val="24"/>
          <w:szCs w:val="24"/>
          <w:lang w:val="es-ES_tradnl"/>
        </w:rPr>
        <w:t>Al terminar la actividad deberás enviarla a través de la Plataforma Virtual.</w:t>
      </w:r>
    </w:p>
    <w:p w14:paraId="13DF1AF2" w14:textId="77777777" w:rsidR="006D4FD7" w:rsidRDefault="006D4FD7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7119639E" w14:textId="77777777" w:rsidR="006D4FD7" w:rsidRPr="005D280F" w:rsidRDefault="006D4FD7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0C2A6699" w14:textId="77777777" w:rsidR="00842909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9068"/>
      </w:tblGrid>
      <w:tr w:rsidR="00D5067C" w:rsidRPr="006B2E2A" w14:paraId="31BBD7F8" w14:textId="77777777" w:rsidTr="006D4FD7">
        <w:trPr>
          <w:trHeight w:val="283"/>
        </w:trPr>
        <w:tc>
          <w:tcPr>
            <w:tcW w:w="1655" w:type="dxa"/>
            <w:shd w:val="clear" w:color="auto" w:fill="4F81BD"/>
          </w:tcPr>
          <w:p w14:paraId="16A73FE3" w14:textId="77777777" w:rsidR="00D5067C" w:rsidRPr="006B2E2A" w:rsidRDefault="00D5067C" w:rsidP="00913E8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mbria"/>
                <w:b/>
                <w:bCs/>
                <w:lang w:eastAsia="en-US"/>
              </w:rPr>
            </w:pPr>
            <w:r w:rsidRPr="006B2E2A">
              <w:rPr>
                <w:rFonts w:asciiTheme="majorHAnsi" w:hAnsiTheme="majorHAnsi" w:cs="Cambria"/>
                <w:b/>
                <w:bCs/>
                <w:lang w:eastAsia="en-US"/>
              </w:rPr>
              <w:t>ARTÍCULO</w:t>
            </w:r>
          </w:p>
        </w:tc>
        <w:tc>
          <w:tcPr>
            <w:tcW w:w="9068" w:type="dxa"/>
            <w:shd w:val="clear" w:color="auto" w:fill="4F81BD"/>
          </w:tcPr>
          <w:p w14:paraId="294AB2D8" w14:textId="77777777" w:rsidR="00D5067C" w:rsidRPr="006B2E2A" w:rsidRDefault="00D5067C" w:rsidP="00913E8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ambria"/>
                <w:b/>
                <w:bCs/>
                <w:lang w:eastAsia="en-US"/>
              </w:rPr>
            </w:pPr>
            <w:r w:rsidRPr="006B2E2A">
              <w:rPr>
                <w:rFonts w:asciiTheme="majorHAnsi" w:hAnsiTheme="majorHAnsi" w:cs="Cambria"/>
                <w:b/>
                <w:bCs/>
                <w:lang w:eastAsia="en-US"/>
              </w:rPr>
              <w:t>IDEA</w:t>
            </w:r>
          </w:p>
        </w:tc>
      </w:tr>
      <w:tr w:rsidR="00D5067C" w:rsidRPr="006B2E2A" w14:paraId="0BA0232A" w14:textId="77777777" w:rsidTr="006D4FD7">
        <w:trPr>
          <w:trHeight w:val="566"/>
        </w:trPr>
        <w:tc>
          <w:tcPr>
            <w:tcW w:w="1655" w:type="dxa"/>
            <w:shd w:val="clear" w:color="auto" w:fill="auto"/>
          </w:tcPr>
          <w:p w14:paraId="0E591439" w14:textId="77777777" w:rsidR="00D5067C" w:rsidRPr="006B2E2A" w:rsidRDefault="00D5067C" w:rsidP="00913E8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mbria"/>
                <w:b/>
                <w:bCs/>
                <w:lang w:eastAsia="en-US"/>
              </w:rPr>
            </w:pPr>
            <w:r w:rsidRPr="006B2E2A">
              <w:rPr>
                <w:rFonts w:asciiTheme="majorHAnsi" w:hAnsiTheme="majorHAnsi" w:cs="Cambria"/>
                <w:b/>
                <w:bCs/>
                <w:lang w:eastAsia="en-US"/>
              </w:rPr>
              <w:t>35</w:t>
            </w:r>
          </w:p>
        </w:tc>
        <w:tc>
          <w:tcPr>
            <w:tcW w:w="9068" w:type="dxa"/>
            <w:shd w:val="clear" w:color="auto" w:fill="auto"/>
          </w:tcPr>
          <w:p w14:paraId="0A697AFE" w14:textId="1581D5F0" w:rsidR="00D5067C" w:rsidRPr="006B2E2A" w:rsidRDefault="00D5067C" w:rsidP="00913E8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mbria"/>
                <w:highlight w:val="yellow"/>
                <w:lang w:eastAsia="en-US"/>
              </w:rPr>
            </w:pPr>
          </w:p>
        </w:tc>
      </w:tr>
      <w:tr w:rsidR="00D5067C" w:rsidRPr="006B2E2A" w14:paraId="413CE780" w14:textId="77777777" w:rsidTr="006D4FD7">
        <w:trPr>
          <w:trHeight w:val="778"/>
        </w:trPr>
        <w:tc>
          <w:tcPr>
            <w:tcW w:w="1655" w:type="dxa"/>
            <w:shd w:val="clear" w:color="auto" w:fill="auto"/>
          </w:tcPr>
          <w:p w14:paraId="1971C146" w14:textId="77777777" w:rsidR="00D5067C" w:rsidRPr="006B2E2A" w:rsidRDefault="00D5067C" w:rsidP="00913E8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mbria"/>
                <w:b/>
                <w:bCs/>
                <w:lang w:eastAsia="en-US"/>
              </w:rPr>
            </w:pPr>
            <w:r w:rsidRPr="006B2E2A">
              <w:rPr>
                <w:rFonts w:asciiTheme="majorHAnsi" w:hAnsiTheme="majorHAnsi" w:cs="Cambria"/>
                <w:b/>
                <w:bCs/>
                <w:lang w:eastAsia="en-US"/>
              </w:rPr>
              <w:t>39 y 40</w:t>
            </w:r>
          </w:p>
        </w:tc>
        <w:tc>
          <w:tcPr>
            <w:tcW w:w="9068" w:type="dxa"/>
            <w:shd w:val="clear" w:color="auto" w:fill="auto"/>
          </w:tcPr>
          <w:p w14:paraId="5CE7BCA5" w14:textId="77777777" w:rsidR="00D5067C" w:rsidRPr="006B2E2A" w:rsidRDefault="00D5067C" w:rsidP="00D5067C">
            <w:pPr>
              <w:jc w:val="both"/>
              <w:rPr>
                <w:rFonts w:asciiTheme="majorHAnsi" w:hAnsiTheme="majorHAnsi" w:cs="Cambria"/>
                <w:highlight w:val="yellow"/>
                <w:lang w:eastAsia="en-US"/>
              </w:rPr>
            </w:pPr>
          </w:p>
        </w:tc>
      </w:tr>
      <w:tr w:rsidR="00D5067C" w:rsidRPr="006B2E2A" w14:paraId="28C71FFD" w14:textId="77777777" w:rsidTr="006D4FD7">
        <w:trPr>
          <w:trHeight w:val="1362"/>
        </w:trPr>
        <w:tc>
          <w:tcPr>
            <w:tcW w:w="1655" w:type="dxa"/>
            <w:shd w:val="clear" w:color="auto" w:fill="auto"/>
          </w:tcPr>
          <w:p w14:paraId="5889E002" w14:textId="77777777" w:rsidR="00D5067C" w:rsidRPr="006B2E2A" w:rsidRDefault="00D5067C" w:rsidP="00913E8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mbria"/>
                <w:b/>
                <w:bCs/>
                <w:lang w:eastAsia="en-US"/>
              </w:rPr>
            </w:pPr>
            <w:r w:rsidRPr="006B2E2A">
              <w:rPr>
                <w:rFonts w:asciiTheme="majorHAnsi" w:hAnsiTheme="majorHAnsi" w:cs="Cambria"/>
                <w:b/>
                <w:bCs/>
                <w:lang w:eastAsia="en-US"/>
              </w:rPr>
              <w:t>41</w:t>
            </w:r>
          </w:p>
        </w:tc>
        <w:tc>
          <w:tcPr>
            <w:tcW w:w="9068" w:type="dxa"/>
            <w:shd w:val="clear" w:color="auto" w:fill="auto"/>
          </w:tcPr>
          <w:p w14:paraId="50BE1F64" w14:textId="77777777" w:rsidR="00D5067C" w:rsidRPr="006B2E2A" w:rsidRDefault="00D5067C" w:rsidP="00D5067C">
            <w:pPr>
              <w:jc w:val="both"/>
              <w:rPr>
                <w:rFonts w:asciiTheme="majorHAnsi" w:hAnsiTheme="majorHAnsi" w:cs="Cambria"/>
                <w:highlight w:val="yellow"/>
                <w:lang w:eastAsia="en-US"/>
              </w:rPr>
            </w:pPr>
          </w:p>
        </w:tc>
      </w:tr>
      <w:tr w:rsidR="00D5067C" w:rsidRPr="006B2E2A" w14:paraId="240CB662" w14:textId="77777777" w:rsidTr="006D4FD7">
        <w:trPr>
          <w:trHeight w:val="1061"/>
        </w:trPr>
        <w:tc>
          <w:tcPr>
            <w:tcW w:w="1655" w:type="dxa"/>
            <w:shd w:val="clear" w:color="auto" w:fill="auto"/>
          </w:tcPr>
          <w:p w14:paraId="7A22EC85" w14:textId="77777777" w:rsidR="00D5067C" w:rsidRPr="006B2E2A" w:rsidRDefault="00D5067C" w:rsidP="00913E8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mbria"/>
                <w:b/>
                <w:bCs/>
                <w:lang w:eastAsia="en-US"/>
              </w:rPr>
            </w:pPr>
            <w:r w:rsidRPr="006B2E2A">
              <w:rPr>
                <w:rFonts w:asciiTheme="majorHAnsi" w:hAnsiTheme="majorHAnsi" w:cs="Cambria"/>
                <w:b/>
                <w:bCs/>
                <w:lang w:eastAsia="en-US"/>
              </w:rPr>
              <w:t>99</w:t>
            </w:r>
          </w:p>
        </w:tc>
        <w:tc>
          <w:tcPr>
            <w:tcW w:w="9068" w:type="dxa"/>
            <w:shd w:val="clear" w:color="auto" w:fill="auto"/>
          </w:tcPr>
          <w:p w14:paraId="1C4BD3E5" w14:textId="77777777" w:rsidR="00D5067C" w:rsidRPr="006B2E2A" w:rsidRDefault="00D5067C" w:rsidP="00D5067C">
            <w:pPr>
              <w:jc w:val="both"/>
              <w:rPr>
                <w:rFonts w:asciiTheme="majorHAnsi" w:hAnsiTheme="majorHAnsi" w:cs="Cambria"/>
                <w:highlight w:val="yellow"/>
                <w:lang w:eastAsia="en-US"/>
              </w:rPr>
            </w:pPr>
          </w:p>
        </w:tc>
      </w:tr>
      <w:tr w:rsidR="00D5067C" w:rsidRPr="006B2E2A" w14:paraId="2E769012" w14:textId="77777777" w:rsidTr="006D4FD7">
        <w:trPr>
          <w:trHeight w:val="1362"/>
        </w:trPr>
        <w:tc>
          <w:tcPr>
            <w:tcW w:w="1655" w:type="dxa"/>
            <w:shd w:val="clear" w:color="auto" w:fill="auto"/>
          </w:tcPr>
          <w:p w14:paraId="16BD9E4D" w14:textId="77777777" w:rsidR="00D5067C" w:rsidRPr="006B2E2A" w:rsidRDefault="00D5067C" w:rsidP="00913E8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mbria"/>
                <w:b/>
                <w:bCs/>
                <w:lang w:eastAsia="en-US"/>
              </w:rPr>
            </w:pPr>
            <w:r w:rsidRPr="006B2E2A">
              <w:rPr>
                <w:rFonts w:asciiTheme="majorHAnsi" w:hAnsiTheme="majorHAnsi" w:cs="Cambria"/>
                <w:b/>
                <w:bCs/>
                <w:lang w:eastAsia="en-US"/>
              </w:rPr>
              <w:t>116 y 122</w:t>
            </w:r>
          </w:p>
        </w:tc>
        <w:tc>
          <w:tcPr>
            <w:tcW w:w="9068" w:type="dxa"/>
            <w:shd w:val="clear" w:color="auto" w:fill="auto"/>
          </w:tcPr>
          <w:p w14:paraId="4A1BFAEF" w14:textId="77777777" w:rsidR="00D5067C" w:rsidRPr="006B2E2A" w:rsidRDefault="00D5067C" w:rsidP="00D5067C">
            <w:pPr>
              <w:jc w:val="both"/>
              <w:rPr>
                <w:rFonts w:asciiTheme="majorHAnsi" w:hAnsiTheme="majorHAnsi" w:cs="Cambria"/>
                <w:highlight w:val="yellow"/>
                <w:lang w:eastAsia="en-US"/>
              </w:rPr>
            </w:pPr>
          </w:p>
        </w:tc>
      </w:tr>
    </w:tbl>
    <w:p w14:paraId="1FA4F712" w14:textId="77777777" w:rsidR="00D5067C" w:rsidRPr="00627713" w:rsidRDefault="00D5067C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FCBC209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6DFB366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EF2520D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3142C29F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69311803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1B732B85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2C594D88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900276E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1D23F7E9" w14:textId="3D377280" w:rsidR="00E06945" w:rsidRDefault="007E6AFA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</w:t>
      </w:r>
      <w:r w:rsidR="006D4FD7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TABLAS</w:t>
      </w:r>
      <w:bookmarkStart w:id="0" w:name="_GoBack"/>
      <w:bookmarkEnd w:id="0"/>
    </w:p>
    <w:tbl>
      <w:tblPr>
        <w:tblStyle w:val="Listaclara-nfasis1"/>
        <w:tblpPr w:leftFromText="141" w:rightFromText="141" w:vertAnchor="text" w:horzAnchor="page" w:tblpX="1149" w:tblpY="1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658"/>
        <w:gridCol w:w="2054"/>
        <w:gridCol w:w="1997"/>
        <w:gridCol w:w="1772"/>
      </w:tblGrid>
      <w:tr w:rsidR="006D4FD7" w:rsidRPr="001778D6" w14:paraId="622D5B02" w14:textId="77777777" w:rsidTr="006D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3281A8A1" w14:textId="77777777" w:rsidR="006D4FD7" w:rsidRPr="001778D6" w:rsidRDefault="006D4FD7" w:rsidP="006D4FD7">
            <w:pPr>
              <w:jc w:val="center"/>
              <w:rPr>
                <w:rFonts w:ascii="Verdana" w:eastAsia="Times New Roman" w:hAnsi="Verdana" w:cs="Cambria"/>
                <w:b w:val="0"/>
              </w:rPr>
            </w:pPr>
            <w:r w:rsidRPr="001778D6">
              <w:rPr>
                <w:rFonts w:ascii="Verdana" w:eastAsia="Times New Roman" w:hAnsi="Verdana" w:cs="Cambria"/>
                <w:lang w:val="es-ES"/>
              </w:rPr>
              <w:t>Categoría</w:t>
            </w:r>
          </w:p>
        </w:tc>
        <w:tc>
          <w:tcPr>
            <w:tcW w:w="2664" w:type="dxa"/>
            <w:hideMark/>
          </w:tcPr>
          <w:p w14:paraId="332F08C6" w14:textId="77777777" w:rsidR="006D4FD7" w:rsidRPr="001778D6" w:rsidRDefault="006D4FD7" w:rsidP="006D4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</w:rPr>
            </w:pPr>
            <w:r w:rsidRPr="001778D6">
              <w:rPr>
                <w:rFonts w:ascii="Verdana" w:eastAsia="Times New Roman" w:hAnsi="Verdana" w:cs="Cambria"/>
                <w:lang w:val="es-ES"/>
              </w:rPr>
              <w:t>Excelente</w:t>
            </w:r>
          </w:p>
        </w:tc>
        <w:tc>
          <w:tcPr>
            <w:tcW w:w="2057" w:type="dxa"/>
            <w:hideMark/>
          </w:tcPr>
          <w:p w14:paraId="2E705711" w14:textId="77777777" w:rsidR="006D4FD7" w:rsidRPr="001778D6" w:rsidRDefault="006D4FD7" w:rsidP="006D4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</w:rPr>
            </w:pPr>
            <w:r w:rsidRPr="001778D6">
              <w:rPr>
                <w:rFonts w:ascii="Verdana" w:eastAsia="Times New Roman" w:hAnsi="Verdana" w:cs="Cambria"/>
                <w:lang w:val="es-ES"/>
              </w:rPr>
              <w:t>Bueno</w:t>
            </w:r>
          </w:p>
        </w:tc>
        <w:tc>
          <w:tcPr>
            <w:tcW w:w="1999" w:type="dxa"/>
            <w:hideMark/>
          </w:tcPr>
          <w:p w14:paraId="26C8F76D" w14:textId="77777777" w:rsidR="006D4FD7" w:rsidRPr="001778D6" w:rsidRDefault="006D4FD7" w:rsidP="006D4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</w:rPr>
            </w:pPr>
            <w:r w:rsidRPr="001778D6">
              <w:rPr>
                <w:rFonts w:ascii="Verdana" w:eastAsia="Times New Roman" w:hAnsi="Verdana" w:cs="Cambria"/>
                <w:lang w:val="es-ES"/>
              </w:rPr>
              <w:t>Regular</w:t>
            </w:r>
          </w:p>
        </w:tc>
        <w:tc>
          <w:tcPr>
            <w:tcW w:w="1756" w:type="dxa"/>
            <w:hideMark/>
          </w:tcPr>
          <w:p w14:paraId="06C8D8AF" w14:textId="77777777" w:rsidR="006D4FD7" w:rsidRPr="001778D6" w:rsidRDefault="006D4FD7" w:rsidP="006D4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</w:rPr>
            </w:pPr>
            <w:r w:rsidRPr="001778D6">
              <w:rPr>
                <w:rFonts w:ascii="Verdana" w:eastAsia="Times New Roman" w:hAnsi="Verdana" w:cs="Cambria"/>
                <w:lang w:val="es-ES"/>
              </w:rPr>
              <w:t>Limitado</w:t>
            </w:r>
          </w:p>
        </w:tc>
      </w:tr>
      <w:tr w:rsidR="006D4FD7" w:rsidRPr="001778D6" w14:paraId="044D09E8" w14:textId="77777777" w:rsidTr="0037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10946BA" w14:textId="77777777" w:rsidR="006D4FD7" w:rsidRPr="001778D6" w:rsidRDefault="006D4FD7" w:rsidP="006D4FD7">
            <w:pPr>
              <w:jc w:val="center"/>
              <w:rPr>
                <w:rFonts w:ascii="Verdana" w:eastAsia="Times New Roman" w:hAnsi="Verdana" w:cs="Cambria"/>
                <w:b w:val="0"/>
                <w:color w:val="222222"/>
              </w:rPr>
            </w:pPr>
            <w:r w:rsidRPr="001778D6">
              <w:rPr>
                <w:rFonts w:ascii="Verdana" w:eastAsia="Times New Roman" w:hAnsi="Verdana" w:cs="Cambria"/>
                <w:color w:val="222222"/>
              </w:rPr>
              <w:t>OPINIÓN PERSONAL</w:t>
            </w:r>
          </w:p>
        </w:tc>
        <w:tc>
          <w:tcPr>
            <w:tcW w:w="26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BEB0FBB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Aporta su opinión</w:t>
            </w:r>
          </w:p>
          <w:p w14:paraId="63C761AF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personal, no copia de</w:t>
            </w:r>
          </w:p>
          <w:p w14:paraId="72FB5954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los demás, emplea</w:t>
            </w:r>
          </w:p>
          <w:p w14:paraId="2F9ED4CB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fundamentos</w:t>
            </w:r>
          </w:p>
          <w:p w14:paraId="7B562B29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personales y</w:t>
            </w:r>
          </w:p>
          <w:p w14:paraId="33C2C5AC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Experiencia propia.</w:t>
            </w: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226220A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Aporta su opinión</w:t>
            </w:r>
          </w:p>
          <w:p w14:paraId="1BF4A936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personal, emplea</w:t>
            </w:r>
          </w:p>
          <w:p w14:paraId="140C2C59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fundamentos</w:t>
            </w:r>
          </w:p>
          <w:p w14:paraId="320E20DC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personales y</w:t>
            </w:r>
          </w:p>
          <w:p w14:paraId="630F592F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Experiencia, pero sus respuestas son repetitivas.</w:t>
            </w:r>
          </w:p>
        </w:tc>
        <w:tc>
          <w:tcPr>
            <w:tcW w:w="199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EDD41EE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Aporta su opinión, sin embargo, las respuestas son iguales en cada recuadro, incluye deficientes fundamentos personales y experiencias.</w:t>
            </w:r>
          </w:p>
        </w:tc>
        <w:tc>
          <w:tcPr>
            <w:tcW w:w="1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93729D7" w14:textId="77777777" w:rsidR="006D4FD7" w:rsidRPr="001778D6" w:rsidRDefault="006D4FD7" w:rsidP="006D4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La aportación que realiza no presenta fundamentos y las respuestas son completamente iguales.</w:t>
            </w:r>
          </w:p>
        </w:tc>
      </w:tr>
      <w:tr w:rsidR="006D4FD7" w:rsidRPr="001778D6" w14:paraId="66D7F006" w14:textId="77777777" w:rsidTr="006D4FD7">
        <w:trPr>
          <w:trHeight w:val="2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1A81B2DE" w14:textId="77777777" w:rsidR="006D4FD7" w:rsidRPr="001778D6" w:rsidRDefault="006D4FD7" w:rsidP="006D4FD7">
            <w:pPr>
              <w:jc w:val="center"/>
              <w:rPr>
                <w:rFonts w:ascii="Verdana" w:eastAsia="Times New Roman" w:hAnsi="Verdana" w:cs="Cambria"/>
                <w:b w:val="0"/>
                <w:color w:val="222222"/>
              </w:rPr>
            </w:pPr>
            <w:r w:rsidRPr="001778D6">
              <w:rPr>
                <w:rFonts w:ascii="Verdana" w:eastAsia="Times New Roman" w:hAnsi="Verdana" w:cs="Cambria"/>
                <w:color w:val="222222"/>
              </w:rPr>
              <w:t>FORMATO DE TRABAJO</w:t>
            </w:r>
          </w:p>
        </w:tc>
        <w:tc>
          <w:tcPr>
            <w:tcW w:w="2664" w:type="dxa"/>
            <w:hideMark/>
          </w:tcPr>
          <w:p w14:paraId="7CB7C137" w14:textId="77777777" w:rsidR="006D4FD7" w:rsidRPr="001778D6" w:rsidRDefault="006D4FD7" w:rsidP="006D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Respeta las</w:t>
            </w:r>
          </w:p>
          <w:p w14:paraId="307C61A1" w14:textId="77777777" w:rsidR="006D4FD7" w:rsidRPr="001778D6" w:rsidRDefault="006D4FD7" w:rsidP="006D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indicaciones respecto</w:t>
            </w:r>
          </w:p>
          <w:p w14:paraId="2EBA20B3" w14:textId="77777777" w:rsidR="006D4FD7" w:rsidRPr="001778D6" w:rsidRDefault="006D4FD7" w:rsidP="006D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a la tabla de llenado y la forma de entrega, así como el envío del video.</w:t>
            </w:r>
          </w:p>
          <w:p w14:paraId="35854A3F" w14:textId="77777777" w:rsidR="006D4FD7" w:rsidRPr="001778D6" w:rsidRDefault="006D4FD7" w:rsidP="006D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057" w:type="dxa"/>
            <w:hideMark/>
          </w:tcPr>
          <w:p w14:paraId="557E16D8" w14:textId="77777777" w:rsidR="006D4FD7" w:rsidRPr="001778D6" w:rsidRDefault="006D4FD7" w:rsidP="006D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Envía el documento de llenado de tabla de forma correcta.</w:t>
            </w:r>
          </w:p>
        </w:tc>
        <w:tc>
          <w:tcPr>
            <w:tcW w:w="1999" w:type="dxa"/>
            <w:hideMark/>
          </w:tcPr>
          <w:p w14:paraId="613F5301" w14:textId="77777777" w:rsidR="006D4FD7" w:rsidRPr="001778D6" w:rsidRDefault="006D4FD7" w:rsidP="006D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No envía la tabla de llenado, pero sí envía el video de forma correcta.</w:t>
            </w:r>
          </w:p>
        </w:tc>
        <w:tc>
          <w:tcPr>
            <w:tcW w:w="1756" w:type="dxa"/>
            <w:hideMark/>
          </w:tcPr>
          <w:p w14:paraId="556034D7" w14:textId="77777777" w:rsidR="006D4FD7" w:rsidRPr="001778D6" w:rsidRDefault="006D4FD7" w:rsidP="006D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1778D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El envío de tabla y video cuenta con elementos mínimos solicitados.</w:t>
            </w:r>
          </w:p>
        </w:tc>
      </w:tr>
    </w:tbl>
    <w:p w14:paraId="7D18F2D0" w14:textId="77777777" w:rsidR="0086180E" w:rsidRDefault="0086180E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15F59CAD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0A885A1D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2BF5C608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0EBADCED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31BA3688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4FCACF5B" w14:textId="77777777" w:rsidR="006D4FD7" w:rsidRPr="00E06945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74640E85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 xml:space="preserve">ido </w:t>
      </w:r>
      <w:proofErr w:type="spellStart"/>
      <w:r w:rsidR="006B6EA3">
        <w:rPr>
          <w:rFonts w:ascii="Verdana" w:eastAsia="Times New Roman" w:hAnsi="Verdana" w:cstheme="minorHAnsi"/>
          <w:b/>
          <w:iCs/>
          <w:lang w:eastAsia="es-MX"/>
        </w:rPr>
        <w:t>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</w:t>
      </w:r>
      <w:proofErr w:type="spellEnd"/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8F3B0A">
        <w:rPr>
          <w:rFonts w:ascii="Verdana" w:eastAsia="Times New Roman" w:hAnsi="Verdana" w:cstheme="minorHAnsi"/>
          <w:b/>
          <w:iCs/>
          <w:lang w:eastAsia="es-MX"/>
        </w:rPr>
        <w:t>Cuadro_Constitucion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543137" w:rsidR="00842909" w:rsidRPr="005C1FEA" w:rsidRDefault="00842909" w:rsidP="00145B2F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5C1FE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5C1FEA" w:rsidRPr="005C1FE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Completa el Cuadro</w:t>
                          </w:r>
                        </w:p>
                        <w:p w14:paraId="6CB9EA08" w14:textId="5221CCDB" w:rsidR="005C1FEA" w:rsidRPr="005C1FEA" w:rsidRDefault="005C1FEA" w:rsidP="00145B2F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5C1FE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Constitución Política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33543137" w:rsidR="00842909" w:rsidRPr="005C1FEA" w:rsidRDefault="00842909" w:rsidP="00145B2F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5C1FE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5C1FEA" w:rsidRPr="005C1FE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Completa el Cuadro</w:t>
                    </w:r>
                  </w:p>
                  <w:p w14:paraId="6CB9EA08" w14:textId="5221CCDB" w:rsidR="005C1FEA" w:rsidRPr="005C1FEA" w:rsidRDefault="005C1FEA" w:rsidP="00145B2F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5C1FE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Constitución Política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2"/>
  </w:num>
  <w:num w:numId="31">
    <w:abstractNumId w:val="23"/>
  </w:num>
  <w:num w:numId="32">
    <w:abstractNumId w:val="26"/>
  </w:num>
  <w:num w:numId="33">
    <w:abstractNumId w:val="41"/>
  </w:num>
  <w:num w:numId="34">
    <w:abstractNumId w:val="25"/>
  </w:num>
  <w:num w:numId="35">
    <w:abstractNumId w:val="13"/>
  </w:num>
  <w:num w:numId="36">
    <w:abstractNumId w:val="15"/>
  </w:num>
  <w:num w:numId="37">
    <w:abstractNumId w:val="44"/>
  </w:num>
  <w:num w:numId="38">
    <w:abstractNumId w:val="1"/>
  </w:num>
  <w:num w:numId="39">
    <w:abstractNumId w:val="3"/>
  </w:num>
  <w:num w:numId="40">
    <w:abstractNumId w:val="35"/>
  </w:num>
  <w:num w:numId="41">
    <w:abstractNumId w:val="8"/>
  </w:num>
  <w:num w:numId="42">
    <w:abstractNumId w:val="14"/>
  </w:num>
  <w:num w:numId="43">
    <w:abstractNumId w:val="5"/>
  </w:num>
  <w:num w:numId="44">
    <w:abstractNumId w:val="3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2D68"/>
    <w:rsid w:val="00114A5D"/>
    <w:rsid w:val="001269EF"/>
    <w:rsid w:val="001408BB"/>
    <w:rsid w:val="00145B2F"/>
    <w:rsid w:val="00175BD2"/>
    <w:rsid w:val="00177091"/>
    <w:rsid w:val="001778D6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77D20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B2F63"/>
    <w:rsid w:val="005C1FEA"/>
    <w:rsid w:val="005C770C"/>
    <w:rsid w:val="005D280F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D4FD7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84708"/>
    <w:rsid w:val="008847B7"/>
    <w:rsid w:val="00891B0C"/>
    <w:rsid w:val="008F3B0A"/>
    <w:rsid w:val="00901951"/>
    <w:rsid w:val="00903542"/>
    <w:rsid w:val="00927DB0"/>
    <w:rsid w:val="009678FA"/>
    <w:rsid w:val="009A3FDE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067C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257F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BE9C8-A7DA-1F41-AA78-04733D3D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1121</Characters>
  <Application>Microsoft Macintosh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2014-05-06T20:10:00Z</cp:lastPrinted>
  <dcterms:created xsi:type="dcterms:W3CDTF">2018-05-28T17:56:00Z</dcterms:created>
  <dcterms:modified xsi:type="dcterms:W3CDTF">2018-05-28T18:00:00Z</dcterms:modified>
</cp:coreProperties>
</file>