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4FC0262F" w14:textId="77777777" w:rsidR="00F505A8" w:rsidRPr="00F505A8" w:rsidRDefault="00F505A8" w:rsidP="00F505A8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F505A8">
        <w:rPr>
          <w:rFonts w:ascii="Verdana" w:hAnsi="Verdana"/>
          <w:sz w:val="24"/>
          <w:szCs w:val="24"/>
        </w:rPr>
        <w:t>Lo importante de esto es que exista un sistema económico el cual se divide en dos tipos en específico.</w:t>
      </w:r>
    </w:p>
    <w:p w14:paraId="7DC6656F" w14:textId="1985C6B2" w:rsidR="006E79F0" w:rsidRPr="006E79F0" w:rsidRDefault="00F505A8" w:rsidP="00F505A8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  <w:r w:rsidRPr="00F505A8">
        <w:rPr>
          <w:rFonts w:ascii="Verdana" w:hAnsi="Verdana"/>
          <w:sz w:val="24"/>
          <w:szCs w:val="24"/>
        </w:rPr>
        <w:t>Investiga cuáles son las dos maneras fundamentales de clasificar los sistemas económicos.</w:t>
      </w:r>
    </w:p>
    <w:p w14:paraId="5C076EF0" w14:textId="77777777" w:rsidR="00F505A8" w:rsidRPr="00F505A8" w:rsidRDefault="00F505A8" w:rsidP="00F505A8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F505A8">
        <w:rPr>
          <w:rFonts w:ascii="Verdana" w:hAnsi="Verdana"/>
          <w:b/>
          <w:sz w:val="24"/>
          <w:szCs w:val="24"/>
          <w:lang w:val="es-ES"/>
        </w:rPr>
        <w:t xml:space="preserve">Rúbrica de Investigación </w:t>
      </w:r>
    </w:p>
    <w:p w14:paraId="1E3757CF" w14:textId="77777777" w:rsidR="008D7689" w:rsidRPr="008D7689" w:rsidRDefault="008D7689" w:rsidP="008D768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969"/>
        <w:gridCol w:w="1960"/>
        <w:gridCol w:w="2299"/>
        <w:gridCol w:w="2309"/>
      </w:tblGrid>
      <w:tr w:rsidR="00F505A8" w:rsidRPr="009352CC" w14:paraId="43857F34" w14:textId="77777777" w:rsidTr="00F5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13BACDAC" w14:textId="77777777" w:rsidR="00F505A8" w:rsidRPr="009352CC" w:rsidRDefault="00F505A8" w:rsidP="00BB1048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9352CC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983" w:type="dxa"/>
          </w:tcPr>
          <w:p w14:paraId="007106F8" w14:textId="77777777" w:rsidR="00F505A8" w:rsidRPr="009352CC" w:rsidRDefault="00F505A8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352CC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994" w:type="dxa"/>
          </w:tcPr>
          <w:p w14:paraId="0B251683" w14:textId="77777777" w:rsidR="00F505A8" w:rsidRPr="009352CC" w:rsidRDefault="00F505A8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352CC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346" w:type="dxa"/>
          </w:tcPr>
          <w:p w14:paraId="28DD5ED5" w14:textId="77777777" w:rsidR="00F505A8" w:rsidRPr="009352CC" w:rsidRDefault="00F505A8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352CC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346" w:type="dxa"/>
          </w:tcPr>
          <w:p w14:paraId="4F8BDC0B" w14:textId="77777777" w:rsidR="00F505A8" w:rsidRPr="009352CC" w:rsidRDefault="00F505A8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9352CC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9352CC" w:rsidRPr="009352CC" w14:paraId="6133A6D2" w14:textId="77777777" w:rsidTr="0093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6DD0F1" w14:textId="77777777" w:rsidR="00F505A8" w:rsidRPr="009352CC" w:rsidRDefault="00F505A8" w:rsidP="00BB1048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9352CC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1983" w:type="dxa"/>
            <w:tcBorders>
              <w:top w:val="none" w:sz="0" w:space="0" w:color="auto"/>
              <w:bottom w:val="none" w:sz="0" w:space="0" w:color="auto"/>
            </w:tcBorders>
          </w:tcPr>
          <w:p w14:paraId="56F5B2B3" w14:textId="77777777" w:rsidR="00F505A8" w:rsidRPr="009352CC" w:rsidRDefault="00F505A8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9352CC">
              <w:rPr>
                <w:rFonts w:ascii="Verdana" w:hAnsi="Verdana"/>
                <w:sz w:val="24"/>
                <w:szCs w:val="24"/>
                <w:lang w:val="es-MX"/>
              </w:rPr>
              <w:t xml:space="preserve">Integra  todos los conceptos pedidos. </w:t>
            </w:r>
          </w:p>
        </w:tc>
        <w:tc>
          <w:tcPr>
            <w:tcW w:w="1994" w:type="dxa"/>
            <w:tcBorders>
              <w:top w:val="none" w:sz="0" w:space="0" w:color="auto"/>
              <w:bottom w:val="none" w:sz="0" w:space="0" w:color="auto"/>
            </w:tcBorders>
          </w:tcPr>
          <w:p w14:paraId="2AD54E53" w14:textId="77777777" w:rsidR="00F505A8" w:rsidRPr="009352CC" w:rsidRDefault="00F505A8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9352CC">
              <w:rPr>
                <w:rFonts w:ascii="Verdana" w:hAnsi="Verdana"/>
                <w:sz w:val="24"/>
                <w:szCs w:val="24"/>
                <w:lang w:val="es-MX"/>
              </w:rPr>
              <w:t>Integra la mayoría de los conceptos pedidos.</w:t>
            </w:r>
          </w:p>
        </w:tc>
        <w:tc>
          <w:tcPr>
            <w:tcW w:w="2346" w:type="dxa"/>
            <w:tcBorders>
              <w:top w:val="none" w:sz="0" w:space="0" w:color="auto"/>
              <w:bottom w:val="none" w:sz="0" w:space="0" w:color="auto"/>
            </w:tcBorders>
          </w:tcPr>
          <w:p w14:paraId="542AA310" w14:textId="77777777" w:rsidR="00F505A8" w:rsidRPr="009352CC" w:rsidRDefault="00F505A8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9352CC">
              <w:rPr>
                <w:rFonts w:ascii="Verdana" w:hAnsi="Verdana"/>
                <w:sz w:val="24"/>
                <w:szCs w:val="24"/>
                <w:lang w:val="es-MX"/>
              </w:rPr>
              <w:t xml:space="preserve">Integra menos de la mitad de los conceptos. </w:t>
            </w:r>
          </w:p>
        </w:tc>
        <w:tc>
          <w:tcPr>
            <w:tcW w:w="23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BE7FA6" w14:textId="77777777" w:rsidR="00F505A8" w:rsidRPr="009352CC" w:rsidRDefault="00F505A8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9352CC">
              <w:rPr>
                <w:rFonts w:ascii="Verdana" w:hAnsi="Verdana"/>
                <w:sz w:val="24"/>
                <w:szCs w:val="24"/>
                <w:lang w:val="es-MX"/>
              </w:rPr>
              <w:t>Integra solo algunos  conceptos.</w:t>
            </w:r>
          </w:p>
        </w:tc>
      </w:tr>
      <w:tr w:rsidR="009352CC" w:rsidRPr="009352CC" w14:paraId="0EEBA709" w14:textId="77777777" w:rsidTr="00F505A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1593A3E1" w14:textId="77777777" w:rsidR="00F505A8" w:rsidRPr="009352CC" w:rsidRDefault="00F505A8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352CC">
              <w:rPr>
                <w:rFonts w:ascii="Verdana" w:hAnsi="Verdana"/>
                <w:sz w:val="24"/>
                <w:szCs w:val="24"/>
                <w:lang w:val="es-MX"/>
              </w:rPr>
              <w:t xml:space="preserve">REFERENCIAS </w:t>
            </w:r>
          </w:p>
        </w:tc>
        <w:tc>
          <w:tcPr>
            <w:tcW w:w="1983" w:type="dxa"/>
          </w:tcPr>
          <w:p w14:paraId="5C02B432" w14:textId="77777777" w:rsidR="00F505A8" w:rsidRPr="009352CC" w:rsidRDefault="00F505A8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9352CC">
              <w:rPr>
                <w:rFonts w:ascii="Verdana" w:hAnsi="Verdana"/>
                <w:sz w:val="24"/>
                <w:szCs w:val="24"/>
                <w:lang w:val="es-MX"/>
              </w:rPr>
              <w:t xml:space="preserve">Incluye la fuente de consulta de cada una de las palabras, utilizando un formato APA. </w:t>
            </w:r>
          </w:p>
        </w:tc>
        <w:tc>
          <w:tcPr>
            <w:tcW w:w="1994" w:type="dxa"/>
          </w:tcPr>
          <w:p w14:paraId="6EC7CA9D" w14:textId="77777777" w:rsidR="00F505A8" w:rsidRPr="009352CC" w:rsidRDefault="00F505A8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9352CC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palabras.</w:t>
            </w:r>
          </w:p>
        </w:tc>
        <w:tc>
          <w:tcPr>
            <w:tcW w:w="2346" w:type="dxa"/>
          </w:tcPr>
          <w:p w14:paraId="01B4CAD2" w14:textId="77777777" w:rsidR="00F505A8" w:rsidRPr="009352CC" w:rsidRDefault="00F505A8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9352CC">
              <w:rPr>
                <w:rFonts w:ascii="Verdana" w:hAnsi="Verdana"/>
                <w:sz w:val="24"/>
                <w:szCs w:val="24"/>
                <w:lang w:val="es-MX"/>
              </w:rPr>
              <w:t>Incluye referencias solo de algunas de las palabras.</w:t>
            </w:r>
          </w:p>
        </w:tc>
        <w:tc>
          <w:tcPr>
            <w:tcW w:w="2346" w:type="dxa"/>
          </w:tcPr>
          <w:p w14:paraId="0FD58F6B" w14:textId="77777777" w:rsidR="00F505A8" w:rsidRPr="009352CC" w:rsidRDefault="00F505A8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9352CC">
              <w:rPr>
                <w:rFonts w:ascii="Verdana" w:hAnsi="Verdana"/>
                <w:sz w:val="24"/>
                <w:szCs w:val="24"/>
                <w:lang w:val="es-MX"/>
              </w:rPr>
              <w:t>Incluye  solo la URL  del sitio de donde bajó la información.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2E9C1A96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2CD32C89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9352CC">
        <w:rPr>
          <w:rFonts w:ascii="Verdana" w:hAnsi="Verdana"/>
          <w:b/>
          <w:sz w:val="24"/>
          <w:szCs w:val="24"/>
        </w:rPr>
        <w:t>Investigacion_Sistema</w:t>
      </w:r>
    </w:p>
    <w:sectPr w:rsidR="00406501" w:rsidRPr="00733314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DE16CD7" w:rsidR="00EC7985" w:rsidRPr="0023765B" w:rsidRDefault="006E79F0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505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Investigación-Sistema Económico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DE16CD7" w:rsidR="00EC7985" w:rsidRPr="0023765B" w:rsidRDefault="006E79F0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505A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Investigación-Sistema Económico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3765B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D7689"/>
    <w:rsid w:val="00927DB0"/>
    <w:rsid w:val="009352CC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2DC7C-95ED-154B-89F6-B58F0F71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2018-05-03T18:49:00Z</dcterms:created>
  <dcterms:modified xsi:type="dcterms:W3CDTF">2018-05-03T18:49:00Z</dcterms:modified>
</cp:coreProperties>
</file>