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6DF0" w14:textId="77777777" w:rsidR="00480647" w:rsidRDefault="00480647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630565E7" w14:textId="77777777" w:rsidR="00480647" w:rsidRDefault="00480647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2CE831F7" w14:textId="7AE5FBE9" w:rsidR="00AC574C" w:rsidRPr="00AC574C" w:rsidRDefault="00876243" w:rsidP="00AC574C">
      <w:pPr>
        <w:rPr>
          <w:rFonts w:ascii="Verdana" w:hAnsi="Verdana" w:cs="Calibri"/>
          <w:b/>
          <w:sz w:val="28"/>
          <w:szCs w:val="28"/>
          <w:lang w:val="en-US"/>
        </w:rPr>
      </w:pPr>
      <w:r w:rsidRPr="00A63576">
        <w:rPr>
          <w:rFonts w:ascii="Verdana" w:hAnsi="Verdana" w:cs="Calibri"/>
          <w:b/>
          <w:sz w:val="28"/>
          <w:szCs w:val="28"/>
          <w:lang w:val="en-US"/>
        </w:rPr>
        <w:t>Instruccio</w:t>
      </w:r>
      <w:r w:rsidR="00480647" w:rsidRPr="00A63576">
        <w:rPr>
          <w:rFonts w:ascii="Verdana" w:hAnsi="Verdana" w:cs="Calibri"/>
          <w:b/>
          <w:sz w:val="28"/>
          <w:szCs w:val="28"/>
          <w:lang w:val="en-US"/>
        </w:rPr>
        <w:t>n</w:t>
      </w:r>
      <w:r w:rsidRPr="00A63576">
        <w:rPr>
          <w:rFonts w:ascii="Verdana" w:hAnsi="Verdana" w:cs="Calibri"/>
          <w:b/>
          <w:sz w:val="28"/>
          <w:szCs w:val="28"/>
          <w:lang w:val="en-US"/>
        </w:rPr>
        <w:t>es</w:t>
      </w:r>
      <w:r w:rsidR="00480647" w:rsidRPr="00A63576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78BFBD0E" w14:textId="77777777" w:rsidR="00480647" w:rsidRPr="00480647" w:rsidRDefault="00480647" w:rsidP="00480647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6EC4B386" w14:textId="77777777" w:rsidR="00480647" w:rsidRPr="00480647" w:rsidRDefault="00480647" w:rsidP="00480647">
      <w:pPr>
        <w:pStyle w:val="Prrafodelista"/>
        <w:numPr>
          <w:ilvl w:val="0"/>
          <w:numId w:val="24"/>
        </w:numPr>
        <w:jc w:val="both"/>
        <w:rPr>
          <w:rFonts w:ascii="Verdana" w:hAnsi="Verdana" w:cstheme="minorHAnsi"/>
          <w:color w:val="1F497D" w:themeColor="text2"/>
        </w:rPr>
      </w:pPr>
      <w:r w:rsidRPr="00480647">
        <w:rPr>
          <w:rFonts w:ascii="Verdana" w:hAnsi="Verdana" w:cstheme="minorHAnsi"/>
          <w:color w:val="1F497D" w:themeColor="text2"/>
        </w:rPr>
        <w:t>En un documento Word, realiza un diagrama en donde muestres el proceso de abstracción de acuerdo a lo revisado anteriormente.</w:t>
      </w:r>
    </w:p>
    <w:p w14:paraId="0B281C2F" w14:textId="77777777" w:rsidR="00480647" w:rsidRPr="00480647" w:rsidRDefault="00480647" w:rsidP="00480647">
      <w:pPr>
        <w:pStyle w:val="Prrafodelista"/>
        <w:jc w:val="both"/>
        <w:rPr>
          <w:rFonts w:ascii="Verdana" w:hAnsi="Verdana" w:cstheme="minorHAnsi"/>
          <w:color w:val="1F497D" w:themeColor="text2"/>
        </w:rPr>
      </w:pPr>
    </w:p>
    <w:p w14:paraId="1CCDFE55" w14:textId="77777777" w:rsidR="00480647" w:rsidRPr="00480647" w:rsidRDefault="00480647" w:rsidP="00480647">
      <w:pPr>
        <w:pStyle w:val="Prrafodelista"/>
        <w:numPr>
          <w:ilvl w:val="0"/>
          <w:numId w:val="24"/>
        </w:numPr>
        <w:jc w:val="both"/>
        <w:rPr>
          <w:rFonts w:ascii="Verdana" w:hAnsi="Verdana" w:cstheme="minorHAnsi"/>
          <w:color w:val="1F497D" w:themeColor="text2"/>
        </w:rPr>
      </w:pPr>
      <w:r w:rsidRPr="00480647">
        <w:rPr>
          <w:rFonts w:ascii="Verdana" w:hAnsi="Verdana" w:cstheme="minorHAnsi"/>
          <w:color w:val="1F497D" w:themeColor="text2"/>
        </w:rPr>
        <w:t>Como ya habrás relacionado, existen algunos ejercicios para desarrollar la habilidad del pensamiento abstracto. Recuerda: este proceso permite, de acuerdo a la Real Academia Española, “Separar por medio de una operación intelectual las cualidades de un objeto para considerarlas aisladamente o para considerar el mismo objeto en su pura esencia o noción”. Pues bien, a continuación pondrás en práctica los siguientes ejercicios que están alojados en el enlace a continuación:</w:t>
      </w:r>
    </w:p>
    <w:p w14:paraId="25A2D2C1" w14:textId="77777777" w:rsidR="00480647" w:rsidRPr="00480647" w:rsidRDefault="00480647" w:rsidP="00480647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727C01B7" w14:textId="77777777" w:rsidR="00480647" w:rsidRPr="00480647" w:rsidRDefault="00480647" w:rsidP="00480647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  <w:r w:rsidRPr="00480647">
        <w:rPr>
          <w:rFonts w:ascii="Verdana" w:hAnsi="Verdana" w:cstheme="minorHAnsi"/>
          <w:color w:val="1F497D" w:themeColor="text2"/>
          <w:sz w:val="24"/>
          <w:szCs w:val="24"/>
        </w:rPr>
        <w:t>Ejercicios de Razonamiento Abstracto. mentesenblanco-razonamientoabstracto.com</w:t>
      </w:r>
    </w:p>
    <w:p w14:paraId="1A5AADE3" w14:textId="77777777" w:rsidR="00480647" w:rsidRPr="00480647" w:rsidRDefault="00480647" w:rsidP="00480647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3CDA03A" w14:textId="77777777" w:rsidR="00480647" w:rsidRPr="00480647" w:rsidRDefault="00A63576" w:rsidP="00A63576">
      <w:pPr>
        <w:jc w:val="center"/>
        <w:rPr>
          <w:rFonts w:ascii="Verdana" w:hAnsi="Verdana"/>
          <w:sz w:val="24"/>
          <w:szCs w:val="24"/>
        </w:rPr>
      </w:pPr>
      <w:hyperlink r:id="rId9" w:history="1">
        <w:r w:rsidR="00480647" w:rsidRPr="00480647">
          <w:rPr>
            <w:rStyle w:val="Hipervnculo"/>
            <w:rFonts w:ascii="Verdana" w:hAnsi="Verdana"/>
            <w:sz w:val="24"/>
            <w:szCs w:val="24"/>
          </w:rPr>
          <w:t>http://www.mentesenblanco-razonamientoabstracto.com/test1.html</w:t>
        </w:r>
      </w:hyperlink>
    </w:p>
    <w:p w14:paraId="2288A4D8" w14:textId="77777777" w:rsidR="00480647" w:rsidRPr="00480647" w:rsidRDefault="00480647" w:rsidP="00480647">
      <w:pPr>
        <w:jc w:val="both"/>
        <w:rPr>
          <w:rFonts w:ascii="Verdana" w:hAnsi="Verdana"/>
          <w:sz w:val="24"/>
          <w:szCs w:val="24"/>
        </w:rPr>
      </w:pPr>
    </w:p>
    <w:p w14:paraId="6F28A8CA" w14:textId="77777777" w:rsidR="00480647" w:rsidRPr="00480647" w:rsidRDefault="00480647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  <w:r w:rsidRPr="00480647">
        <w:rPr>
          <w:rFonts w:ascii="Verdana" w:hAnsi="Verdana"/>
          <w:i/>
          <w:color w:val="1F497D" w:themeColor="text2"/>
          <w:sz w:val="24"/>
          <w:szCs w:val="24"/>
        </w:rPr>
        <w:t>Toma una fotografía de la pantalla (print screen/imprpant) de tu resultado final de la elaboración del ejercicio y pégala en el mismo documento por enviar.</w:t>
      </w:r>
    </w:p>
    <w:p w14:paraId="05E041AD" w14:textId="77777777" w:rsidR="00480647" w:rsidRDefault="00480647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2AAD6697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59457403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58808A07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563C20CF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5BC37F1D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75F0542C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1FDA179E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0CC8D727" w14:textId="77777777" w:rsidR="00CF157B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0FF2A2FA" w14:textId="77777777" w:rsidR="00CF157B" w:rsidRPr="00480647" w:rsidRDefault="00CF157B" w:rsidP="00480647">
      <w:pPr>
        <w:jc w:val="both"/>
        <w:rPr>
          <w:rFonts w:ascii="Verdana" w:hAnsi="Verdana"/>
          <w:i/>
          <w:color w:val="1F497D" w:themeColor="text2"/>
          <w:sz w:val="24"/>
          <w:szCs w:val="24"/>
        </w:rPr>
      </w:pPr>
    </w:p>
    <w:p w14:paraId="074439BB" w14:textId="77777777" w:rsidR="00480647" w:rsidRPr="00CF157B" w:rsidRDefault="00480647" w:rsidP="00480647">
      <w:pPr>
        <w:jc w:val="both"/>
        <w:rPr>
          <w:rFonts w:ascii="Verdana" w:hAnsi="Verdana"/>
          <w:color w:val="1F497D" w:themeColor="text2"/>
          <w:sz w:val="24"/>
          <w:szCs w:val="24"/>
        </w:rPr>
      </w:pPr>
      <w:r w:rsidRPr="00CF157B">
        <w:rPr>
          <w:rFonts w:ascii="Verdana" w:hAnsi="Verdana"/>
          <w:color w:val="1F497D" w:themeColor="text2"/>
          <w:sz w:val="24"/>
          <w:szCs w:val="24"/>
        </w:rPr>
        <w:t>Al terminar la actividad deberás enviarla a través de la Plataforma.</w:t>
      </w:r>
    </w:p>
    <w:p w14:paraId="6A62FFF3" w14:textId="77777777" w:rsidR="00CF157B" w:rsidRPr="00CF157B" w:rsidRDefault="00CF157B" w:rsidP="00480647">
      <w:pPr>
        <w:jc w:val="both"/>
        <w:rPr>
          <w:rFonts w:ascii="Verdana" w:hAnsi="Verdana"/>
          <w:color w:val="1F497D" w:themeColor="text2"/>
          <w:sz w:val="24"/>
          <w:szCs w:val="24"/>
        </w:rPr>
      </w:pPr>
    </w:p>
    <w:p w14:paraId="7E07C490" w14:textId="77777777" w:rsidR="00CF157B" w:rsidRPr="00A63576" w:rsidRDefault="00CF157B" w:rsidP="00CF157B">
      <w:pPr>
        <w:jc w:val="both"/>
        <w:rPr>
          <w:rFonts w:ascii="Verdana" w:hAnsi="Verdana" w:cstheme="minorHAnsi"/>
          <w:b/>
          <w:sz w:val="24"/>
          <w:szCs w:val="24"/>
        </w:rPr>
      </w:pPr>
      <w:r w:rsidRPr="00A63576">
        <w:rPr>
          <w:rFonts w:ascii="Verdana" w:hAnsi="Verdana" w:cstheme="minorHAnsi"/>
          <w:b/>
          <w:sz w:val="24"/>
          <w:szCs w:val="24"/>
        </w:rPr>
        <w:t>RÚBRICA PARA DIAGRAMA</w:t>
      </w:r>
    </w:p>
    <w:p w14:paraId="7301F0C8" w14:textId="77777777" w:rsidR="00CF157B" w:rsidRPr="00CF157B" w:rsidRDefault="00CF157B" w:rsidP="00CF157B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932"/>
        <w:gridCol w:w="1932"/>
        <w:gridCol w:w="1932"/>
        <w:gridCol w:w="1975"/>
      </w:tblGrid>
      <w:tr w:rsidR="00CF157B" w:rsidRPr="00CF157B" w14:paraId="7D16AB82" w14:textId="77777777" w:rsidTr="00876243">
        <w:tc>
          <w:tcPr>
            <w:tcW w:w="1673" w:type="dxa"/>
            <w:shd w:val="clear" w:color="auto" w:fill="C6D9F1" w:themeFill="text2" w:themeFillTint="33"/>
          </w:tcPr>
          <w:p w14:paraId="0B0CBE1A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t>CATEGORÍA</w:t>
            </w:r>
          </w:p>
        </w:tc>
        <w:tc>
          <w:tcPr>
            <w:tcW w:w="1766" w:type="dxa"/>
            <w:shd w:val="clear" w:color="auto" w:fill="C6D9F1" w:themeFill="text2" w:themeFillTint="33"/>
          </w:tcPr>
          <w:p w14:paraId="02E5B39B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t>EXCELENTE</w:t>
            </w:r>
          </w:p>
        </w:tc>
        <w:tc>
          <w:tcPr>
            <w:tcW w:w="1814" w:type="dxa"/>
            <w:shd w:val="clear" w:color="auto" w:fill="C6D9F1" w:themeFill="text2" w:themeFillTint="33"/>
          </w:tcPr>
          <w:p w14:paraId="4127F1B6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t>BUENO</w:t>
            </w:r>
          </w:p>
        </w:tc>
        <w:tc>
          <w:tcPr>
            <w:tcW w:w="1932" w:type="dxa"/>
            <w:shd w:val="clear" w:color="auto" w:fill="C6D9F1" w:themeFill="text2" w:themeFillTint="33"/>
          </w:tcPr>
          <w:p w14:paraId="3470B9FF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t xml:space="preserve">REGULAR </w:t>
            </w:r>
          </w:p>
        </w:tc>
        <w:tc>
          <w:tcPr>
            <w:tcW w:w="1975" w:type="dxa"/>
            <w:shd w:val="clear" w:color="auto" w:fill="C6D9F1" w:themeFill="text2" w:themeFillTint="33"/>
          </w:tcPr>
          <w:p w14:paraId="639C452D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t>LIMITADO</w:t>
            </w:r>
          </w:p>
        </w:tc>
      </w:tr>
      <w:tr w:rsidR="00CF157B" w:rsidRPr="00CF157B" w14:paraId="6094AA17" w14:textId="77777777" w:rsidTr="00876243">
        <w:tc>
          <w:tcPr>
            <w:tcW w:w="1673" w:type="dxa"/>
            <w:vAlign w:val="center"/>
          </w:tcPr>
          <w:p w14:paraId="69BE8419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sz w:val="24"/>
                <w:szCs w:val="24"/>
              </w:rPr>
              <w:t>DIAGRAMA</w:t>
            </w:r>
          </w:p>
        </w:tc>
        <w:tc>
          <w:tcPr>
            <w:tcW w:w="1766" w:type="dxa"/>
          </w:tcPr>
          <w:p w14:paraId="4CDEA63F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el procedimiento completo de abstracción; es explícito y coherente. El diseño del diagrama es vistoso.</w:t>
            </w:r>
          </w:p>
        </w:tc>
        <w:tc>
          <w:tcPr>
            <w:tcW w:w="1814" w:type="dxa"/>
          </w:tcPr>
          <w:p w14:paraId="149C9FB2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 la mayoría del procedimiento de abstracción; es explícito y coherente. El diseño del diagrama es vistoso.</w:t>
            </w:r>
          </w:p>
        </w:tc>
        <w:tc>
          <w:tcPr>
            <w:tcW w:w="1932" w:type="dxa"/>
          </w:tcPr>
          <w:p w14:paraId="57A73D37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el procedimiento de abstracción de forma confusa. El diseño es vistoso.</w:t>
            </w:r>
          </w:p>
        </w:tc>
        <w:tc>
          <w:tcPr>
            <w:tcW w:w="1975" w:type="dxa"/>
          </w:tcPr>
          <w:p w14:paraId="45E440BF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el procedimiento de abstracción de forma confusa. El diseño no es atractivo para el lector.</w:t>
            </w:r>
          </w:p>
        </w:tc>
      </w:tr>
      <w:tr w:rsidR="00CF157B" w:rsidRPr="00CF157B" w14:paraId="459A9FB6" w14:textId="77777777" w:rsidTr="00876243">
        <w:tc>
          <w:tcPr>
            <w:tcW w:w="1673" w:type="dxa"/>
            <w:vAlign w:val="center"/>
          </w:tcPr>
          <w:p w14:paraId="424E11DE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1766" w:type="dxa"/>
          </w:tcPr>
          <w:p w14:paraId="48103F80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Cumple con el desarrollo completo del ejercicio. El total de las respuestas son correctas.</w:t>
            </w:r>
          </w:p>
        </w:tc>
        <w:tc>
          <w:tcPr>
            <w:tcW w:w="1814" w:type="dxa"/>
          </w:tcPr>
          <w:p w14:paraId="3260E0C6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Cumple con el desarrollo completo del ejercicio. La mayoría de las respuestas son correctas.</w:t>
            </w:r>
          </w:p>
        </w:tc>
        <w:tc>
          <w:tcPr>
            <w:tcW w:w="1932" w:type="dxa"/>
          </w:tcPr>
          <w:p w14:paraId="499BEC83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Cumple con el desarrollo completo del ejercicio. Menos de la mitad de las respuestas son correctas.</w:t>
            </w:r>
          </w:p>
        </w:tc>
        <w:tc>
          <w:tcPr>
            <w:tcW w:w="1975" w:type="dxa"/>
          </w:tcPr>
          <w:p w14:paraId="7DCD3C98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No completa el desarrollo total del ejercicio.</w:t>
            </w:r>
          </w:p>
        </w:tc>
      </w:tr>
    </w:tbl>
    <w:p w14:paraId="1917D312" w14:textId="77777777" w:rsidR="00CF157B" w:rsidRPr="00CF157B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2091E19" w14:textId="77777777" w:rsidR="00CF157B" w:rsidRPr="00CF157B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72D486A3" w14:textId="77777777" w:rsidR="00CF157B" w:rsidRPr="00CF157B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57EDD2C5" w14:textId="77777777" w:rsidR="00CF157B" w:rsidRPr="00A63576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sz w:val="24"/>
          <w:szCs w:val="24"/>
          <w:lang w:val="es-ES"/>
        </w:rPr>
      </w:pPr>
      <w:r w:rsidRPr="00A63576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Envíala a través de Plataforma Virtual</w:t>
      </w:r>
      <w:r w:rsidRPr="00A63576">
        <w:rPr>
          <w:rFonts w:ascii="Verdana" w:hAnsi="Verdana" w:cstheme="minorHAnsi"/>
          <w:sz w:val="24"/>
          <w:szCs w:val="24"/>
        </w:rPr>
        <w:t xml:space="preserve"> </w:t>
      </w:r>
    </w:p>
    <w:p w14:paraId="59BBBE9C" w14:textId="77777777" w:rsidR="00CF157B" w:rsidRPr="00A63576" w:rsidRDefault="00CF157B" w:rsidP="00A63576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A63576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EC33F0A" w14:textId="4B856DB0" w:rsidR="0052056B" w:rsidRPr="00A63576" w:rsidRDefault="00A63576" w:rsidP="00A63576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  </w:t>
      </w:r>
      <w:r w:rsidR="00CF157B"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 </w:t>
      </w:r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Paterno_Primer</w:t>
      </w:r>
      <w:proofErr w:type="spellEnd"/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Nombre_</w:t>
      </w:r>
      <w:bookmarkStart w:id="0" w:name="_GoBack"/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Diagrama_Abstraccio</w:t>
      </w:r>
      <w:r w:rsidR="00CF157B"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n</w:t>
      </w:r>
      <w:bookmarkEnd w:id="0"/>
      <w:proofErr w:type="spellEnd"/>
    </w:p>
    <w:sectPr w:rsidR="0052056B" w:rsidRPr="00A6357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76243" w:rsidRDefault="00876243" w:rsidP="000C56E4">
      <w:r>
        <w:separator/>
      </w:r>
    </w:p>
  </w:endnote>
  <w:endnote w:type="continuationSeparator" w:id="0">
    <w:p w14:paraId="03EE6BA2" w14:textId="77777777" w:rsidR="00876243" w:rsidRDefault="0087624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876243" w:rsidRDefault="0087624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876243" w:rsidRDefault="0087624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76243" w:rsidRDefault="00876243" w:rsidP="000C56E4">
      <w:r>
        <w:separator/>
      </w:r>
    </w:p>
  </w:footnote>
  <w:footnote w:type="continuationSeparator" w:id="0">
    <w:p w14:paraId="143CF59E" w14:textId="77777777" w:rsidR="00876243" w:rsidRDefault="0087624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1DB22F" w:rsidR="00876243" w:rsidRDefault="0087624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5704D0E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BDE1E8B" w:rsidR="00876243" w:rsidRPr="00A63576" w:rsidRDefault="00876243" w:rsidP="00A63576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A63576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Diagrama de Abstracción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53.95pt;margin-top:-31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+iR+WuAAAAAMAQAADwAAAAAAAAAAAAAAAAApBQAAZHJzL2Rv&#10;d25yZXYueG1sUEsFBgAAAAAEAAQA8wAAADYGAAAAAA==&#10;" filled="f" stroked="f">
              <v:textbox>
                <w:txbxContent>
                  <w:p w14:paraId="36D60A43" w14:textId="3BDE1E8B" w:rsidR="00876243" w:rsidRPr="00A63576" w:rsidRDefault="00876243" w:rsidP="00A63576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A63576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Diagrama de Abstracción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D49709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87B99"/>
    <w:multiLevelType w:val="hybridMultilevel"/>
    <w:tmpl w:val="1B5CD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0647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76243"/>
    <w:rsid w:val="00884708"/>
    <w:rsid w:val="00927DB0"/>
    <w:rsid w:val="00954389"/>
    <w:rsid w:val="009678FA"/>
    <w:rsid w:val="009A3FDE"/>
    <w:rsid w:val="009C2D6F"/>
    <w:rsid w:val="009F1157"/>
    <w:rsid w:val="00A63576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157B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832B4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62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6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ntesenblanco-razonamientoabstracto.com/test1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75BBB-6460-7B42-8C00-CBD28BA9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1792</Characters>
  <Application>Microsoft Macintosh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2015-01-29T15:32:00Z</dcterms:created>
  <dcterms:modified xsi:type="dcterms:W3CDTF">2015-02-06T19:13:00Z</dcterms:modified>
</cp:coreProperties>
</file>