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BF12" w14:textId="77777777" w:rsidR="003A4DE1" w:rsidRDefault="003A4DE1" w:rsidP="003A4DE1">
      <w:pPr>
        <w:pStyle w:val="Prrafobsico"/>
        <w:jc w:val="both"/>
        <w:rPr>
          <w:rFonts w:ascii="Verdana" w:hAnsi="Verdana" w:cstheme="minorHAnsi"/>
        </w:rPr>
      </w:pPr>
    </w:p>
    <w:p w14:paraId="54CDFAFE" w14:textId="03E981D2" w:rsidR="003A4DE1" w:rsidRDefault="00152135" w:rsidP="003A4DE1">
      <w:pPr>
        <w:pStyle w:val="Prrafobsico"/>
        <w:jc w:val="both"/>
        <w:rPr>
          <w:rFonts w:ascii="Verdana" w:hAnsi="Verdana" w:cstheme="minorHAnsi"/>
          <w:b/>
        </w:rPr>
      </w:pPr>
      <w:r w:rsidRPr="00B37640">
        <w:rPr>
          <w:rFonts w:ascii="Verdana" w:hAnsi="Verdana" w:cstheme="minorHAnsi"/>
          <w:b/>
        </w:rPr>
        <w:t>CLASIFIQUE LAS SIGUIENTES MARCAS DE MÁQUINAS FOTOCOPIADORAS DEL 1 AL 6.  DONDE 1 INDIQUE LA MARCA DE LA FOTOCOPIADORA PREFERIDA POR USTED Y 6 LA MENOS PREFERIDA:</w:t>
      </w:r>
    </w:p>
    <w:p w14:paraId="30261774" w14:textId="77777777" w:rsidR="00152135" w:rsidRPr="00B37640" w:rsidRDefault="00152135" w:rsidP="003A4DE1">
      <w:pPr>
        <w:pStyle w:val="Prrafobsico"/>
        <w:jc w:val="both"/>
        <w:rPr>
          <w:rFonts w:ascii="Verdana" w:hAnsi="Verdana" w:cstheme="minorHAnsi"/>
          <w:b/>
        </w:rPr>
      </w:pPr>
    </w:p>
    <w:p w14:paraId="7D22B909" w14:textId="77777777" w:rsidR="003A4DE1" w:rsidRPr="003A4DE1" w:rsidRDefault="003A4DE1" w:rsidP="003A4DE1">
      <w:pPr>
        <w:pStyle w:val="Prrafobsico"/>
        <w:jc w:val="both"/>
        <w:rPr>
          <w:rFonts w:ascii="Verdana" w:hAnsi="Verdana" w:cstheme="minorHAnsi"/>
        </w:rPr>
      </w:pPr>
    </w:p>
    <w:p w14:paraId="38219B83" w14:textId="77777777" w:rsidR="003A4DE1" w:rsidRPr="003A4DE1" w:rsidRDefault="003A4DE1" w:rsidP="003A4DE1">
      <w:pPr>
        <w:pStyle w:val="Prrafobsico"/>
        <w:rPr>
          <w:rFonts w:ascii="Verdana" w:hAnsi="Verdana" w:cstheme="minorHAnsi"/>
          <w:b/>
          <w:bCs/>
        </w:rPr>
      </w:pPr>
      <w:r w:rsidRPr="003A4DE1">
        <w:rPr>
          <w:rFonts w:ascii="Verdana" w:hAnsi="Verdana" w:cstheme="minorHAnsi"/>
          <w:b/>
          <w:bCs/>
        </w:rPr>
        <w:t xml:space="preserve">Xerox  ____   Toshiba  _____    Sharp  _____  </w:t>
      </w:r>
      <w:proofErr w:type="spellStart"/>
      <w:r w:rsidRPr="003A4DE1">
        <w:rPr>
          <w:rFonts w:ascii="Verdana" w:hAnsi="Verdana" w:cstheme="minorHAnsi"/>
          <w:b/>
          <w:bCs/>
        </w:rPr>
        <w:t>Ricoh</w:t>
      </w:r>
      <w:proofErr w:type="spellEnd"/>
      <w:r w:rsidRPr="003A4DE1">
        <w:rPr>
          <w:rFonts w:ascii="Verdana" w:hAnsi="Verdana" w:cstheme="minorHAnsi"/>
          <w:b/>
          <w:bCs/>
        </w:rPr>
        <w:t xml:space="preserve"> ____  Minolta ____  Canon  ____</w:t>
      </w:r>
    </w:p>
    <w:p w14:paraId="7C57B333" w14:textId="77777777" w:rsidR="003A4DE1" w:rsidRPr="003A4DE1" w:rsidRDefault="003A4DE1" w:rsidP="003A4DE1">
      <w:pPr>
        <w:pStyle w:val="Prrafobsico"/>
        <w:jc w:val="both"/>
        <w:rPr>
          <w:rFonts w:ascii="Verdana" w:hAnsi="Verdana" w:cstheme="minorHAnsi"/>
        </w:rPr>
      </w:pPr>
    </w:p>
    <w:p w14:paraId="4B8297B9" w14:textId="77777777" w:rsidR="003A4DE1" w:rsidRPr="003A4DE1" w:rsidRDefault="003A4DE1" w:rsidP="003A4DE1">
      <w:pPr>
        <w:pStyle w:val="Prrafobsico"/>
        <w:jc w:val="both"/>
        <w:rPr>
          <w:rFonts w:ascii="Verdana" w:hAnsi="Verdana" w:cstheme="minorHAnsi"/>
        </w:rPr>
      </w:pPr>
      <w:r w:rsidRPr="003A4DE1">
        <w:rPr>
          <w:rFonts w:ascii="Verdana" w:hAnsi="Verdana" w:cstheme="minorHAnsi"/>
        </w:rPr>
        <w:t>Es importante iniciar el cuestionario con una introducción para explicar el trabajo a realizar y agradecer de antemano la colaboración esperada. Además debe incluir instrucciones claras sobre el llenado del cuestionario. Ejemplo:</w:t>
      </w:r>
    </w:p>
    <w:p w14:paraId="6C037922" w14:textId="77777777" w:rsidR="003A4DE1" w:rsidRPr="003A4DE1" w:rsidRDefault="003A4DE1" w:rsidP="003A4DE1">
      <w:pPr>
        <w:pStyle w:val="Prrafobsico"/>
        <w:jc w:val="both"/>
        <w:rPr>
          <w:rFonts w:ascii="Verdana" w:hAnsi="Verdana" w:cstheme="minorHAnsi"/>
        </w:rPr>
      </w:pPr>
    </w:p>
    <w:p w14:paraId="5C4B00E4" w14:textId="77777777" w:rsidR="003A4DE1" w:rsidRPr="003A4DE1" w:rsidRDefault="003A4DE1" w:rsidP="003A4DE1">
      <w:pPr>
        <w:jc w:val="both"/>
        <w:rPr>
          <w:rFonts w:ascii="Verdana" w:hAnsi="Verdana" w:cstheme="minorHAnsi"/>
          <w:b/>
          <w:sz w:val="24"/>
          <w:szCs w:val="24"/>
        </w:rPr>
      </w:pPr>
      <w:r w:rsidRPr="003A4DE1">
        <w:rPr>
          <w:rFonts w:ascii="Verdana" w:hAnsi="Verdana" w:cstheme="minorHAnsi"/>
          <w:b/>
          <w:sz w:val="24"/>
          <w:szCs w:val="24"/>
        </w:rPr>
        <w:t>Estimado alumno:</w:t>
      </w:r>
    </w:p>
    <w:p w14:paraId="446E0844" w14:textId="77777777" w:rsidR="003A4DE1" w:rsidRPr="003A4DE1" w:rsidRDefault="003A4DE1" w:rsidP="003A4DE1">
      <w:pPr>
        <w:jc w:val="both"/>
        <w:rPr>
          <w:rFonts w:ascii="Verdana" w:hAnsi="Verdana" w:cstheme="minorHAnsi"/>
          <w:sz w:val="24"/>
          <w:szCs w:val="24"/>
        </w:rPr>
      </w:pPr>
      <w:r w:rsidRPr="003A4DE1">
        <w:rPr>
          <w:rFonts w:ascii="Verdana" w:hAnsi="Verdana" w:cstheme="minorHAnsi"/>
          <w:sz w:val="24"/>
          <w:szCs w:val="24"/>
        </w:rPr>
        <w:t>El presente cuestionario es parte de un trabajo de investigación sobre el tema “El embarazo en los adolescentes”. Es sumamente valiosa tu opinión al respecto, la cual es totalmente anónima. Te solicitamos brindar tus respuestas con absoluta veracidad. Por favor, no dejes ningún cuestionamiento sin responder.</w:t>
      </w:r>
    </w:p>
    <w:p w14:paraId="4C3FDF96" w14:textId="77777777" w:rsidR="003A4DE1" w:rsidRPr="003A4DE1" w:rsidRDefault="003A4DE1" w:rsidP="003A4DE1">
      <w:pPr>
        <w:jc w:val="center"/>
        <w:rPr>
          <w:rFonts w:ascii="Verdana" w:hAnsi="Verdana" w:cstheme="minorHAnsi"/>
          <w:sz w:val="24"/>
          <w:szCs w:val="24"/>
        </w:rPr>
      </w:pPr>
      <w:r w:rsidRPr="003A4DE1">
        <w:rPr>
          <w:rFonts w:ascii="Verdana" w:hAnsi="Verdana" w:cstheme="minorHAnsi"/>
          <w:sz w:val="24"/>
          <w:szCs w:val="24"/>
        </w:rPr>
        <w:t>¡Gracias por tu valiosa colaboración!</w:t>
      </w:r>
    </w:p>
    <w:p w14:paraId="497150E3" w14:textId="77777777" w:rsidR="003A4DE1" w:rsidRPr="003A4DE1" w:rsidRDefault="003A4DE1" w:rsidP="003A4DE1">
      <w:pPr>
        <w:jc w:val="both"/>
        <w:rPr>
          <w:rFonts w:ascii="Verdana" w:hAnsi="Verdana" w:cstheme="minorHAnsi"/>
          <w:b/>
          <w:sz w:val="24"/>
          <w:szCs w:val="24"/>
        </w:rPr>
      </w:pPr>
      <w:r w:rsidRPr="003A4DE1">
        <w:rPr>
          <w:rFonts w:ascii="Verdana" w:hAnsi="Verdana" w:cstheme="minorHAnsi"/>
          <w:b/>
          <w:sz w:val="24"/>
          <w:szCs w:val="24"/>
        </w:rPr>
        <w:t>I.- DATOS PERSONALES</w:t>
      </w:r>
    </w:p>
    <w:p w14:paraId="1B38F4AD" w14:textId="77777777" w:rsidR="003A4DE1" w:rsidRPr="003A4DE1" w:rsidRDefault="003A4DE1" w:rsidP="003A4DE1">
      <w:pPr>
        <w:jc w:val="both"/>
        <w:rPr>
          <w:rFonts w:ascii="Verdana" w:hAnsi="Verdana" w:cstheme="minorHAnsi"/>
          <w:sz w:val="24"/>
          <w:szCs w:val="24"/>
        </w:rPr>
      </w:pPr>
      <w:r w:rsidRPr="003A4DE1">
        <w:rPr>
          <w:rFonts w:ascii="Verdana" w:hAnsi="Verdana" w:cstheme="minorHAnsi"/>
          <w:sz w:val="24"/>
          <w:szCs w:val="24"/>
        </w:rPr>
        <w:t>Edad: __________________    Género: Masculino  (   )   Femenino  (   )</w:t>
      </w:r>
    </w:p>
    <w:p w14:paraId="730F4D03" w14:textId="77777777" w:rsidR="003A4DE1" w:rsidRDefault="003A4DE1" w:rsidP="003A4DE1">
      <w:pPr>
        <w:jc w:val="both"/>
        <w:rPr>
          <w:rFonts w:ascii="Verdana" w:hAnsi="Verdana" w:cstheme="minorHAnsi"/>
          <w:sz w:val="24"/>
          <w:szCs w:val="24"/>
        </w:rPr>
      </w:pPr>
    </w:p>
    <w:p w14:paraId="41033FE0" w14:textId="77777777" w:rsidR="003A4DE1" w:rsidRDefault="003A4DE1" w:rsidP="003A4DE1">
      <w:pPr>
        <w:jc w:val="both"/>
        <w:rPr>
          <w:rFonts w:ascii="Verdana" w:hAnsi="Verdana" w:cstheme="minorHAnsi"/>
          <w:sz w:val="24"/>
          <w:szCs w:val="24"/>
        </w:rPr>
      </w:pPr>
    </w:p>
    <w:p w14:paraId="34B6473F" w14:textId="77777777" w:rsidR="003A4DE1" w:rsidRDefault="003A4DE1" w:rsidP="003A4DE1">
      <w:pPr>
        <w:jc w:val="both"/>
        <w:rPr>
          <w:rFonts w:ascii="Verdana" w:hAnsi="Verdana" w:cstheme="minorHAnsi"/>
          <w:sz w:val="24"/>
          <w:szCs w:val="24"/>
        </w:rPr>
      </w:pPr>
    </w:p>
    <w:p w14:paraId="4FD811AE" w14:textId="77777777" w:rsidR="003A4DE1" w:rsidRDefault="003A4DE1" w:rsidP="003A4DE1">
      <w:pPr>
        <w:jc w:val="both"/>
        <w:rPr>
          <w:rFonts w:ascii="Verdana" w:hAnsi="Verdana" w:cstheme="minorHAnsi"/>
          <w:sz w:val="24"/>
          <w:szCs w:val="24"/>
        </w:rPr>
      </w:pPr>
    </w:p>
    <w:p w14:paraId="2F2B193A" w14:textId="77777777" w:rsidR="003A4DE1" w:rsidRDefault="003A4DE1" w:rsidP="003A4DE1">
      <w:pPr>
        <w:jc w:val="both"/>
        <w:rPr>
          <w:rFonts w:ascii="Verdana" w:hAnsi="Verdana" w:cstheme="minorHAnsi"/>
          <w:sz w:val="24"/>
          <w:szCs w:val="24"/>
        </w:rPr>
      </w:pPr>
    </w:p>
    <w:p w14:paraId="237397D2" w14:textId="77777777" w:rsidR="003A4DE1" w:rsidRDefault="003A4DE1" w:rsidP="003A4DE1">
      <w:pPr>
        <w:jc w:val="both"/>
        <w:rPr>
          <w:rFonts w:ascii="Verdana" w:hAnsi="Verdana" w:cstheme="minorHAnsi"/>
          <w:sz w:val="24"/>
          <w:szCs w:val="24"/>
        </w:rPr>
      </w:pPr>
    </w:p>
    <w:p w14:paraId="670FE1D0" w14:textId="77777777" w:rsidR="003A4DE1" w:rsidRDefault="003A4DE1" w:rsidP="003A4DE1">
      <w:pPr>
        <w:jc w:val="both"/>
        <w:rPr>
          <w:rFonts w:ascii="Verdana" w:hAnsi="Verdana" w:cstheme="minorHAnsi"/>
          <w:sz w:val="24"/>
          <w:szCs w:val="24"/>
        </w:rPr>
      </w:pPr>
    </w:p>
    <w:p w14:paraId="5ECE739F" w14:textId="77777777" w:rsidR="003A4DE1" w:rsidRDefault="003A4DE1" w:rsidP="003A4DE1">
      <w:pPr>
        <w:jc w:val="both"/>
        <w:rPr>
          <w:rFonts w:ascii="Verdana" w:hAnsi="Verdana" w:cstheme="minorHAnsi"/>
          <w:sz w:val="24"/>
          <w:szCs w:val="24"/>
        </w:rPr>
      </w:pPr>
    </w:p>
    <w:p w14:paraId="31368D41" w14:textId="77777777" w:rsidR="003A4DE1" w:rsidRPr="00B37640" w:rsidRDefault="003A4DE1" w:rsidP="003A4DE1">
      <w:pPr>
        <w:jc w:val="both"/>
        <w:rPr>
          <w:rFonts w:ascii="Verdana" w:hAnsi="Verdana" w:cstheme="minorHAnsi"/>
          <w:sz w:val="6"/>
          <w:szCs w:val="24"/>
        </w:rPr>
      </w:pPr>
    </w:p>
    <w:p w14:paraId="2D0A66D3" w14:textId="77777777" w:rsidR="003A4DE1" w:rsidRPr="003A4DE1" w:rsidRDefault="003A4DE1" w:rsidP="003A4DE1">
      <w:pPr>
        <w:ind w:left="284" w:hanging="284"/>
        <w:jc w:val="both"/>
        <w:rPr>
          <w:rFonts w:ascii="Verdana" w:hAnsi="Verdana" w:cstheme="minorHAnsi"/>
          <w:b/>
          <w:sz w:val="24"/>
          <w:szCs w:val="24"/>
        </w:rPr>
      </w:pPr>
      <w:r w:rsidRPr="003A4DE1">
        <w:rPr>
          <w:rFonts w:ascii="Verdana" w:hAnsi="Verdana" w:cstheme="minorHAnsi"/>
          <w:b/>
          <w:sz w:val="24"/>
          <w:szCs w:val="24"/>
        </w:rPr>
        <w:t>II.- CONOCIMIENTO DE LOS ADOLESCENTES SEMIESCOLARIZADOS EN MATERIA DE EDUCACIÓN SEXUAL.</w:t>
      </w:r>
    </w:p>
    <w:tbl>
      <w:tblPr>
        <w:tblW w:w="0" w:type="auto"/>
        <w:tblLayout w:type="fixed"/>
        <w:tblCellMar>
          <w:left w:w="70" w:type="dxa"/>
          <w:right w:w="70" w:type="dxa"/>
        </w:tblCellMar>
        <w:tblLook w:val="0000" w:firstRow="0" w:lastRow="0" w:firstColumn="0" w:lastColumn="0" w:noHBand="0" w:noVBand="0"/>
      </w:tblPr>
      <w:tblGrid>
        <w:gridCol w:w="8933"/>
      </w:tblGrid>
      <w:tr w:rsidR="003A4DE1" w:rsidRPr="003A4DE1" w14:paraId="2369883D" w14:textId="77777777" w:rsidTr="00DE6F5D">
        <w:trPr>
          <w:trHeight w:val="1244"/>
        </w:trPr>
        <w:tc>
          <w:tcPr>
            <w:tcW w:w="8933" w:type="dxa"/>
          </w:tcPr>
          <w:p w14:paraId="03177483" w14:textId="4F3E9647" w:rsidR="003A4DE1" w:rsidRPr="003A4DE1" w:rsidRDefault="003A4DE1" w:rsidP="00DE6F5D">
            <w:pPr>
              <w:jc w:val="both"/>
              <w:rPr>
                <w:rFonts w:ascii="Verdana" w:hAnsi="Verdana" w:cstheme="minorHAnsi"/>
                <w:iCs/>
                <w:sz w:val="24"/>
                <w:szCs w:val="24"/>
              </w:rPr>
            </w:pPr>
            <w:r w:rsidRPr="003A4DE1">
              <w:rPr>
                <w:rFonts w:ascii="Verdana" w:hAnsi="Verdana" w:cstheme="minorHAnsi"/>
                <w:b/>
                <w:iCs/>
                <w:sz w:val="24"/>
                <w:szCs w:val="24"/>
              </w:rPr>
              <w:t>Instrucciones:</w:t>
            </w:r>
            <w:r w:rsidRPr="003A4DE1">
              <w:rPr>
                <w:rFonts w:ascii="Verdana" w:hAnsi="Verdana" w:cstheme="minorHAnsi"/>
                <w:iCs/>
                <w:sz w:val="24"/>
                <w:szCs w:val="24"/>
              </w:rPr>
              <w:t xml:space="preserve"> Lee atentamente cada aspecto y después de reflexionar, asigna una valoración utilizando la escala del 5 al 1, donde 5 refleja total aceptación (o que siempre lo realizas) y el 1 indica total desacuerdo.  </w:t>
            </w:r>
          </w:p>
          <w:tbl>
            <w:tblPr>
              <w:tblStyle w:val="Tablaconcuadrcula"/>
              <w:tblW w:w="0" w:type="auto"/>
              <w:tblInd w:w="137" w:type="dxa"/>
              <w:tblLayout w:type="fixed"/>
              <w:tblLook w:val="04A0" w:firstRow="1" w:lastRow="0" w:firstColumn="1" w:lastColumn="0" w:noHBand="0" w:noVBand="1"/>
            </w:tblPr>
            <w:tblGrid>
              <w:gridCol w:w="1618"/>
              <w:gridCol w:w="1926"/>
              <w:gridCol w:w="1585"/>
              <w:gridCol w:w="1756"/>
              <w:gridCol w:w="1756"/>
            </w:tblGrid>
            <w:tr w:rsidR="003A4DE1" w:rsidRPr="003A4DE1" w14:paraId="6EF15378" w14:textId="77777777" w:rsidTr="003A4DE1">
              <w:tc>
                <w:tcPr>
                  <w:tcW w:w="1618" w:type="dxa"/>
                </w:tcPr>
                <w:p w14:paraId="35DD807C" w14:textId="77777777" w:rsidR="003A4DE1" w:rsidRPr="003A4DE1" w:rsidRDefault="003A4DE1" w:rsidP="00DE6F5D">
                  <w:pPr>
                    <w:jc w:val="center"/>
                    <w:rPr>
                      <w:rFonts w:ascii="Verdana" w:hAnsi="Verdana" w:cstheme="minorHAnsi"/>
                      <w:b/>
                      <w:sz w:val="24"/>
                      <w:szCs w:val="24"/>
                    </w:rPr>
                  </w:pPr>
                  <w:r w:rsidRPr="003A4DE1">
                    <w:rPr>
                      <w:rFonts w:ascii="Verdana" w:hAnsi="Verdana" w:cstheme="minorHAnsi"/>
                      <w:iCs/>
                      <w:sz w:val="24"/>
                      <w:szCs w:val="24"/>
                    </w:rPr>
                    <w:t xml:space="preserve"> </w:t>
                  </w:r>
                  <w:r w:rsidRPr="003A4DE1">
                    <w:rPr>
                      <w:rFonts w:ascii="Verdana" w:hAnsi="Verdana" w:cstheme="minorHAnsi"/>
                      <w:b/>
                      <w:sz w:val="24"/>
                      <w:szCs w:val="24"/>
                    </w:rPr>
                    <w:t>5</w:t>
                  </w:r>
                </w:p>
              </w:tc>
              <w:tc>
                <w:tcPr>
                  <w:tcW w:w="1926" w:type="dxa"/>
                </w:tcPr>
                <w:p w14:paraId="0D96E60D" w14:textId="77777777" w:rsidR="003A4DE1" w:rsidRPr="003A4DE1" w:rsidRDefault="003A4DE1" w:rsidP="00DE6F5D">
                  <w:pPr>
                    <w:jc w:val="center"/>
                    <w:rPr>
                      <w:rFonts w:ascii="Verdana" w:hAnsi="Verdana" w:cstheme="minorHAnsi"/>
                      <w:b/>
                      <w:sz w:val="24"/>
                      <w:szCs w:val="24"/>
                    </w:rPr>
                  </w:pPr>
                  <w:r w:rsidRPr="003A4DE1">
                    <w:rPr>
                      <w:rFonts w:ascii="Verdana" w:hAnsi="Verdana" w:cstheme="minorHAnsi"/>
                      <w:b/>
                      <w:sz w:val="24"/>
                      <w:szCs w:val="24"/>
                    </w:rPr>
                    <w:t>4</w:t>
                  </w:r>
                </w:p>
              </w:tc>
              <w:tc>
                <w:tcPr>
                  <w:tcW w:w="1585" w:type="dxa"/>
                </w:tcPr>
                <w:p w14:paraId="71043266" w14:textId="77777777" w:rsidR="003A4DE1" w:rsidRPr="003A4DE1" w:rsidRDefault="003A4DE1" w:rsidP="00DE6F5D">
                  <w:pPr>
                    <w:jc w:val="center"/>
                    <w:rPr>
                      <w:rFonts w:ascii="Verdana" w:hAnsi="Verdana" w:cstheme="minorHAnsi"/>
                      <w:b/>
                      <w:sz w:val="24"/>
                      <w:szCs w:val="24"/>
                    </w:rPr>
                  </w:pPr>
                  <w:r w:rsidRPr="003A4DE1">
                    <w:rPr>
                      <w:rFonts w:ascii="Verdana" w:hAnsi="Verdana" w:cstheme="minorHAnsi"/>
                      <w:b/>
                      <w:sz w:val="24"/>
                      <w:szCs w:val="24"/>
                    </w:rPr>
                    <w:t>3</w:t>
                  </w:r>
                </w:p>
              </w:tc>
              <w:tc>
                <w:tcPr>
                  <w:tcW w:w="1756" w:type="dxa"/>
                </w:tcPr>
                <w:p w14:paraId="490E5D4E" w14:textId="77777777" w:rsidR="003A4DE1" w:rsidRPr="003A4DE1" w:rsidRDefault="003A4DE1" w:rsidP="00DE6F5D">
                  <w:pPr>
                    <w:jc w:val="center"/>
                    <w:rPr>
                      <w:rFonts w:ascii="Verdana" w:hAnsi="Verdana" w:cstheme="minorHAnsi"/>
                      <w:b/>
                      <w:sz w:val="24"/>
                      <w:szCs w:val="24"/>
                    </w:rPr>
                  </w:pPr>
                  <w:r w:rsidRPr="003A4DE1">
                    <w:rPr>
                      <w:rFonts w:ascii="Verdana" w:hAnsi="Verdana" w:cstheme="minorHAnsi"/>
                      <w:b/>
                      <w:sz w:val="24"/>
                      <w:szCs w:val="24"/>
                    </w:rPr>
                    <w:t>2</w:t>
                  </w:r>
                </w:p>
              </w:tc>
              <w:tc>
                <w:tcPr>
                  <w:tcW w:w="1756" w:type="dxa"/>
                </w:tcPr>
                <w:p w14:paraId="471E42B1" w14:textId="77777777" w:rsidR="003A4DE1" w:rsidRPr="003A4DE1" w:rsidRDefault="003A4DE1" w:rsidP="00DE6F5D">
                  <w:pPr>
                    <w:jc w:val="center"/>
                    <w:rPr>
                      <w:rFonts w:ascii="Verdana" w:hAnsi="Verdana" w:cstheme="minorHAnsi"/>
                      <w:b/>
                      <w:sz w:val="24"/>
                      <w:szCs w:val="24"/>
                    </w:rPr>
                  </w:pPr>
                  <w:r w:rsidRPr="003A4DE1">
                    <w:rPr>
                      <w:rFonts w:ascii="Verdana" w:hAnsi="Verdana" w:cstheme="minorHAnsi"/>
                      <w:b/>
                      <w:sz w:val="24"/>
                      <w:szCs w:val="24"/>
                    </w:rPr>
                    <w:t>1</w:t>
                  </w:r>
                </w:p>
              </w:tc>
            </w:tr>
            <w:tr w:rsidR="003A4DE1" w:rsidRPr="003A4DE1" w14:paraId="2F1743BA" w14:textId="77777777" w:rsidTr="003A4DE1">
              <w:tc>
                <w:tcPr>
                  <w:tcW w:w="1618" w:type="dxa"/>
                </w:tcPr>
                <w:p w14:paraId="3B1C1443"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Siempre.</w:t>
                  </w:r>
                </w:p>
                <w:p w14:paraId="3F4216F2"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Totalmente de acuerdo.</w:t>
                  </w:r>
                </w:p>
              </w:tc>
              <w:tc>
                <w:tcPr>
                  <w:tcW w:w="1926" w:type="dxa"/>
                </w:tcPr>
                <w:p w14:paraId="65771C20"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Frecuentemente de acuerdo.</w:t>
                  </w:r>
                </w:p>
              </w:tc>
              <w:tc>
                <w:tcPr>
                  <w:tcW w:w="1585" w:type="dxa"/>
                </w:tcPr>
                <w:p w14:paraId="257EEC24"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A veces.</w:t>
                  </w:r>
                </w:p>
                <w:p w14:paraId="1135E5DE"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Parcialmente de acuerdo.</w:t>
                  </w:r>
                </w:p>
              </w:tc>
              <w:tc>
                <w:tcPr>
                  <w:tcW w:w="1756" w:type="dxa"/>
                </w:tcPr>
                <w:p w14:paraId="5BC01F62"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Casi nunca.</w:t>
                  </w:r>
                </w:p>
                <w:p w14:paraId="7480D31B"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Parcialmente en desacuerdo.</w:t>
                  </w:r>
                </w:p>
              </w:tc>
              <w:tc>
                <w:tcPr>
                  <w:tcW w:w="1756" w:type="dxa"/>
                </w:tcPr>
                <w:p w14:paraId="0D2FB137"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Nunca.</w:t>
                  </w:r>
                </w:p>
                <w:p w14:paraId="79AE4EF0"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En desacuerdo.</w:t>
                  </w:r>
                </w:p>
              </w:tc>
            </w:tr>
          </w:tbl>
          <w:p w14:paraId="2A8DF7D6" w14:textId="77777777" w:rsidR="003A4DE1" w:rsidRPr="003A4DE1" w:rsidRDefault="003A4DE1" w:rsidP="00DE6F5D">
            <w:pPr>
              <w:jc w:val="both"/>
              <w:rPr>
                <w:rFonts w:ascii="Verdana" w:hAnsi="Verdana" w:cstheme="minorHAnsi"/>
                <w:sz w:val="24"/>
                <w:szCs w:val="24"/>
              </w:rPr>
            </w:pPr>
          </w:p>
        </w:tc>
      </w:tr>
    </w:tbl>
    <w:p w14:paraId="229C482E" w14:textId="77777777" w:rsidR="003A4DE1" w:rsidRPr="003A4DE1" w:rsidRDefault="003A4DE1" w:rsidP="003A4DE1">
      <w:pPr>
        <w:pStyle w:val="Prrafodelista1"/>
        <w:spacing w:after="0" w:line="240" w:lineRule="auto"/>
        <w:ind w:left="0"/>
        <w:jc w:val="both"/>
        <w:rPr>
          <w:rFonts w:ascii="Verdana" w:eastAsiaTheme="minorHAnsi" w:hAnsi="Verdana" w:cstheme="minorHAnsi"/>
          <w:b/>
          <w:sz w:val="24"/>
          <w:szCs w:val="24"/>
        </w:rPr>
      </w:pPr>
    </w:p>
    <w:p w14:paraId="6089D324" w14:textId="77777777" w:rsidR="003A4DE1" w:rsidRPr="003A4DE1" w:rsidRDefault="003A4DE1" w:rsidP="003A4DE1">
      <w:pPr>
        <w:pStyle w:val="Prrafodelista1"/>
        <w:spacing w:after="0" w:line="240" w:lineRule="auto"/>
        <w:jc w:val="both"/>
        <w:rPr>
          <w:rFonts w:ascii="Verdana" w:hAnsi="Verdana" w:cstheme="minorHAnsi"/>
          <w:b/>
          <w:sz w:val="24"/>
          <w:szCs w:val="24"/>
        </w:rPr>
      </w:pPr>
      <w:r w:rsidRPr="003A4DE1">
        <w:rPr>
          <w:rFonts w:ascii="Verdana" w:hAnsi="Verdana" w:cstheme="minorHAnsi"/>
          <w:b/>
          <w:sz w:val="24"/>
          <w:szCs w:val="24"/>
        </w:rPr>
        <w:t>Autoestima.</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992"/>
      </w:tblGrid>
      <w:tr w:rsidR="003A4DE1" w:rsidRPr="003A4DE1" w14:paraId="40FEBFD6" w14:textId="77777777" w:rsidTr="00DE6F5D">
        <w:trPr>
          <w:trHeight w:val="286"/>
        </w:trPr>
        <w:tc>
          <w:tcPr>
            <w:tcW w:w="7621" w:type="dxa"/>
          </w:tcPr>
          <w:p w14:paraId="22760264"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1. En la adolescencia aumenta la necesidad por la aceptación social.</w:t>
            </w:r>
          </w:p>
        </w:tc>
        <w:tc>
          <w:tcPr>
            <w:tcW w:w="992" w:type="dxa"/>
          </w:tcPr>
          <w:p w14:paraId="244688E7" w14:textId="77777777" w:rsidR="003A4DE1" w:rsidRPr="003A4DE1" w:rsidRDefault="003A4DE1" w:rsidP="00DE6F5D">
            <w:pPr>
              <w:jc w:val="both"/>
              <w:rPr>
                <w:rFonts w:ascii="Verdana" w:hAnsi="Verdana" w:cstheme="minorHAnsi"/>
                <w:b/>
                <w:sz w:val="24"/>
                <w:szCs w:val="24"/>
              </w:rPr>
            </w:pPr>
          </w:p>
        </w:tc>
      </w:tr>
      <w:tr w:rsidR="003A4DE1" w:rsidRPr="003A4DE1" w14:paraId="41DFB403" w14:textId="77777777" w:rsidTr="00DE6F5D">
        <w:tc>
          <w:tcPr>
            <w:tcW w:w="7621" w:type="dxa"/>
          </w:tcPr>
          <w:p w14:paraId="08125E3F"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2. La soledad y la baja autoestima son algunas causas del embarazo en la adolescencia.</w:t>
            </w:r>
          </w:p>
        </w:tc>
        <w:tc>
          <w:tcPr>
            <w:tcW w:w="992" w:type="dxa"/>
          </w:tcPr>
          <w:p w14:paraId="43B640C6" w14:textId="77777777" w:rsidR="003A4DE1" w:rsidRPr="003A4DE1" w:rsidRDefault="003A4DE1" w:rsidP="00DE6F5D">
            <w:pPr>
              <w:jc w:val="both"/>
              <w:rPr>
                <w:rFonts w:ascii="Verdana" w:hAnsi="Verdana" w:cstheme="minorHAnsi"/>
                <w:b/>
                <w:sz w:val="24"/>
                <w:szCs w:val="24"/>
              </w:rPr>
            </w:pPr>
          </w:p>
        </w:tc>
      </w:tr>
      <w:tr w:rsidR="003A4DE1" w:rsidRPr="003A4DE1" w14:paraId="21C6C065" w14:textId="77777777" w:rsidTr="00DE6F5D">
        <w:tc>
          <w:tcPr>
            <w:tcW w:w="7621" w:type="dxa"/>
          </w:tcPr>
          <w:p w14:paraId="3E09A6E4" w14:textId="77777777" w:rsidR="003A4DE1" w:rsidRPr="003A4DE1" w:rsidRDefault="003A4DE1" w:rsidP="00DE6F5D">
            <w:pPr>
              <w:jc w:val="both"/>
              <w:rPr>
                <w:rFonts w:ascii="Verdana" w:hAnsi="Verdana" w:cstheme="minorHAnsi"/>
                <w:b/>
                <w:sz w:val="24"/>
                <w:szCs w:val="24"/>
              </w:rPr>
            </w:pPr>
            <w:r w:rsidRPr="003A4DE1">
              <w:rPr>
                <w:rFonts w:ascii="Verdana" w:hAnsi="Verdana" w:cstheme="minorHAnsi"/>
                <w:color w:val="000000"/>
                <w:sz w:val="24"/>
                <w:szCs w:val="24"/>
              </w:rPr>
              <w:t>3. A las adolescentes les puede faltar confianza y capacidad de decisión para rechazar tener relaciones sexuales no deseadas.</w:t>
            </w:r>
          </w:p>
        </w:tc>
        <w:tc>
          <w:tcPr>
            <w:tcW w:w="992" w:type="dxa"/>
          </w:tcPr>
          <w:p w14:paraId="13543D77" w14:textId="77777777" w:rsidR="003A4DE1" w:rsidRPr="003A4DE1" w:rsidRDefault="003A4DE1" w:rsidP="00DE6F5D">
            <w:pPr>
              <w:jc w:val="both"/>
              <w:rPr>
                <w:rFonts w:ascii="Verdana" w:hAnsi="Verdana" w:cstheme="minorHAnsi"/>
                <w:b/>
                <w:sz w:val="24"/>
                <w:szCs w:val="24"/>
              </w:rPr>
            </w:pPr>
          </w:p>
        </w:tc>
      </w:tr>
    </w:tbl>
    <w:p w14:paraId="60CFA514" w14:textId="77777777" w:rsidR="003A4DE1" w:rsidRPr="003A4DE1" w:rsidRDefault="003A4DE1" w:rsidP="003A4DE1">
      <w:pPr>
        <w:pStyle w:val="Prrafodelista1"/>
        <w:spacing w:after="0" w:line="240" w:lineRule="auto"/>
        <w:jc w:val="both"/>
        <w:rPr>
          <w:rFonts w:ascii="Verdana" w:hAnsi="Verdana" w:cstheme="minorHAnsi"/>
          <w:b/>
          <w:sz w:val="24"/>
          <w:szCs w:val="24"/>
        </w:rPr>
      </w:pPr>
    </w:p>
    <w:p w14:paraId="18FCC78F" w14:textId="77777777" w:rsidR="003A4DE1" w:rsidRPr="003A4DE1" w:rsidRDefault="003A4DE1" w:rsidP="003A4DE1">
      <w:pPr>
        <w:pStyle w:val="Prrafodelista1"/>
        <w:spacing w:after="0" w:line="240" w:lineRule="auto"/>
        <w:jc w:val="both"/>
        <w:rPr>
          <w:rFonts w:ascii="Verdana" w:hAnsi="Verdana" w:cstheme="minorHAnsi"/>
          <w:b/>
          <w:sz w:val="24"/>
          <w:szCs w:val="24"/>
        </w:rPr>
      </w:pPr>
    </w:p>
    <w:p w14:paraId="348083E1" w14:textId="77777777" w:rsidR="003A4DE1" w:rsidRPr="003A4DE1" w:rsidRDefault="003A4DE1" w:rsidP="003A4DE1">
      <w:pPr>
        <w:pStyle w:val="Prrafodelista1"/>
        <w:spacing w:after="0" w:line="240" w:lineRule="auto"/>
        <w:jc w:val="both"/>
        <w:rPr>
          <w:rFonts w:ascii="Verdana" w:hAnsi="Verdana" w:cstheme="minorHAnsi"/>
          <w:b/>
          <w:sz w:val="24"/>
          <w:szCs w:val="24"/>
        </w:rPr>
      </w:pPr>
      <w:r w:rsidRPr="003A4DE1">
        <w:rPr>
          <w:rFonts w:ascii="Verdana" w:hAnsi="Verdana" w:cstheme="minorHAnsi"/>
          <w:b/>
          <w:sz w:val="24"/>
          <w:szCs w:val="24"/>
        </w:rPr>
        <w:t>Relaciones familiares.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992"/>
      </w:tblGrid>
      <w:tr w:rsidR="003A4DE1" w:rsidRPr="003A4DE1" w14:paraId="33899132" w14:textId="77777777" w:rsidTr="00DE6F5D">
        <w:tc>
          <w:tcPr>
            <w:tcW w:w="7621" w:type="dxa"/>
          </w:tcPr>
          <w:p w14:paraId="41501ACA" w14:textId="2F18139C"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4. Hay angustia para informar a los padres de un embarazo en la adolescencia.</w:t>
            </w:r>
          </w:p>
        </w:tc>
        <w:tc>
          <w:tcPr>
            <w:tcW w:w="992" w:type="dxa"/>
          </w:tcPr>
          <w:p w14:paraId="39209F3C" w14:textId="77777777" w:rsidR="003A4DE1" w:rsidRPr="003A4DE1" w:rsidRDefault="003A4DE1" w:rsidP="00DE6F5D">
            <w:pPr>
              <w:jc w:val="both"/>
              <w:rPr>
                <w:rFonts w:ascii="Verdana" w:hAnsi="Verdana" w:cstheme="minorHAnsi"/>
                <w:b/>
                <w:sz w:val="24"/>
                <w:szCs w:val="24"/>
              </w:rPr>
            </w:pPr>
          </w:p>
        </w:tc>
      </w:tr>
      <w:tr w:rsidR="003A4DE1" w:rsidRPr="003A4DE1" w14:paraId="51761F3C" w14:textId="77777777" w:rsidTr="00DE6F5D">
        <w:tc>
          <w:tcPr>
            <w:tcW w:w="7621" w:type="dxa"/>
          </w:tcPr>
          <w:p w14:paraId="3F94012F"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5. La inestabilidad familiar puede ser causa de embarazo en la adolescencia.</w:t>
            </w:r>
          </w:p>
        </w:tc>
        <w:tc>
          <w:tcPr>
            <w:tcW w:w="992" w:type="dxa"/>
          </w:tcPr>
          <w:p w14:paraId="2BFE2FA2" w14:textId="77777777" w:rsidR="003A4DE1" w:rsidRPr="003A4DE1" w:rsidRDefault="003A4DE1" w:rsidP="00DE6F5D">
            <w:pPr>
              <w:jc w:val="both"/>
              <w:rPr>
                <w:rFonts w:ascii="Verdana" w:hAnsi="Verdana" w:cstheme="minorHAnsi"/>
                <w:b/>
                <w:sz w:val="24"/>
                <w:szCs w:val="24"/>
              </w:rPr>
            </w:pPr>
          </w:p>
        </w:tc>
      </w:tr>
      <w:tr w:rsidR="003A4DE1" w:rsidRPr="003A4DE1" w14:paraId="285FFEB4" w14:textId="77777777" w:rsidTr="00DE6F5D">
        <w:tc>
          <w:tcPr>
            <w:tcW w:w="7621" w:type="dxa"/>
          </w:tcPr>
          <w:p w14:paraId="3B992247"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6. El alta de manifestaciones afectivas dentro de la familia podrían inducir a relaciones sexuales en los adolescentes.</w:t>
            </w:r>
          </w:p>
        </w:tc>
        <w:tc>
          <w:tcPr>
            <w:tcW w:w="992" w:type="dxa"/>
          </w:tcPr>
          <w:p w14:paraId="7CC4E3B1" w14:textId="77777777" w:rsidR="003A4DE1" w:rsidRPr="003A4DE1" w:rsidRDefault="003A4DE1" w:rsidP="00DE6F5D">
            <w:pPr>
              <w:jc w:val="both"/>
              <w:rPr>
                <w:rFonts w:ascii="Verdana" w:hAnsi="Verdana" w:cstheme="minorHAnsi"/>
                <w:b/>
                <w:sz w:val="24"/>
                <w:szCs w:val="24"/>
              </w:rPr>
            </w:pPr>
          </w:p>
        </w:tc>
      </w:tr>
    </w:tbl>
    <w:p w14:paraId="05BB0D8B" w14:textId="77777777" w:rsidR="003A4DE1" w:rsidRPr="003A4DE1" w:rsidRDefault="003A4DE1" w:rsidP="003A4DE1">
      <w:pPr>
        <w:pStyle w:val="Prrafodelista1"/>
        <w:spacing w:after="0" w:line="240" w:lineRule="auto"/>
        <w:ind w:left="0"/>
        <w:jc w:val="both"/>
        <w:rPr>
          <w:rFonts w:ascii="Verdana" w:hAnsi="Verdana" w:cstheme="minorHAnsi"/>
          <w:b/>
          <w:sz w:val="24"/>
          <w:szCs w:val="24"/>
        </w:rPr>
      </w:pPr>
    </w:p>
    <w:p w14:paraId="74035247" w14:textId="77777777" w:rsidR="003A4DE1" w:rsidRPr="003A4DE1" w:rsidRDefault="003A4DE1" w:rsidP="003A4DE1">
      <w:pPr>
        <w:pStyle w:val="Prrafodelista1"/>
        <w:spacing w:after="0" w:line="240" w:lineRule="auto"/>
        <w:jc w:val="both"/>
        <w:rPr>
          <w:rFonts w:ascii="Verdana" w:hAnsi="Verdana" w:cstheme="minorHAnsi"/>
          <w:b/>
          <w:sz w:val="24"/>
          <w:szCs w:val="24"/>
        </w:rPr>
      </w:pPr>
      <w:r w:rsidRPr="003A4DE1">
        <w:rPr>
          <w:rFonts w:ascii="Verdana" w:hAnsi="Verdana" w:cstheme="minorHAnsi"/>
          <w:b/>
          <w:sz w:val="24"/>
          <w:szCs w:val="24"/>
        </w:rPr>
        <w:t>Valores.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992"/>
      </w:tblGrid>
      <w:tr w:rsidR="003A4DE1" w:rsidRPr="003A4DE1" w14:paraId="581A472C" w14:textId="77777777" w:rsidTr="00DE6F5D">
        <w:tc>
          <w:tcPr>
            <w:tcW w:w="7621" w:type="dxa"/>
          </w:tcPr>
          <w:p w14:paraId="3E786441"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7. Las relaciones sexuales en la pareja se dan cuando se ha consolidado un sentimiento de amor entre ambos.</w:t>
            </w:r>
          </w:p>
        </w:tc>
        <w:tc>
          <w:tcPr>
            <w:tcW w:w="992" w:type="dxa"/>
          </w:tcPr>
          <w:p w14:paraId="2BAAF233" w14:textId="77777777" w:rsidR="003A4DE1" w:rsidRPr="003A4DE1" w:rsidRDefault="003A4DE1" w:rsidP="00DE6F5D">
            <w:pPr>
              <w:jc w:val="both"/>
              <w:rPr>
                <w:rFonts w:ascii="Verdana" w:hAnsi="Verdana" w:cstheme="minorHAnsi"/>
                <w:b/>
                <w:sz w:val="24"/>
                <w:szCs w:val="24"/>
              </w:rPr>
            </w:pPr>
          </w:p>
        </w:tc>
      </w:tr>
      <w:tr w:rsidR="003A4DE1" w:rsidRPr="003A4DE1" w14:paraId="68A5EB9C" w14:textId="77777777" w:rsidTr="00DE6F5D">
        <w:tc>
          <w:tcPr>
            <w:tcW w:w="7621" w:type="dxa"/>
          </w:tcPr>
          <w:p w14:paraId="0329491E"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8. Una buena comunicación en el noviazgo se manifiesta con actitudes de respeto entre ambos.</w:t>
            </w:r>
          </w:p>
        </w:tc>
        <w:tc>
          <w:tcPr>
            <w:tcW w:w="992" w:type="dxa"/>
          </w:tcPr>
          <w:p w14:paraId="61E6A71D" w14:textId="77777777" w:rsidR="003A4DE1" w:rsidRPr="003A4DE1" w:rsidRDefault="003A4DE1" w:rsidP="00DE6F5D">
            <w:pPr>
              <w:jc w:val="both"/>
              <w:rPr>
                <w:rFonts w:ascii="Verdana" w:hAnsi="Verdana" w:cstheme="minorHAnsi"/>
                <w:b/>
                <w:sz w:val="24"/>
                <w:szCs w:val="24"/>
              </w:rPr>
            </w:pPr>
          </w:p>
        </w:tc>
      </w:tr>
      <w:tr w:rsidR="003A4DE1" w:rsidRPr="003A4DE1" w14:paraId="1D921170" w14:textId="77777777" w:rsidTr="00DE6F5D">
        <w:tc>
          <w:tcPr>
            <w:tcW w:w="7621" w:type="dxa"/>
          </w:tcPr>
          <w:p w14:paraId="404CBBFA"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9. La confianza es una de las actitudes primordiales para llevar un buen noviazgo.</w:t>
            </w:r>
          </w:p>
        </w:tc>
        <w:tc>
          <w:tcPr>
            <w:tcW w:w="992" w:type="dxa"/>
          </w:tcPr>
          <w:p w14:paraId="5AD44CC5" w14:textId="77777777" w:rsidR="003A4DE1" w:rsidRPr="003A4DE1" w:rsidRDefault="003A4DE1" w:rsidP="00DE6F5D">
            <w:pPr>
              <w:jc w:val="both"/>
              <w:rPr>
                <w:rFonts w:ascii="Verdana" w:hAnsi="Verdana" w:cstheme="minorHAnsi"/>
                <w:b/>
                <w:sz w:val="24"/>
                <w:szCs w:val="24"/>
              </w:rPr>
            </w:pPr>
          </w:p>
        </w:tc>
      </w:tr>
    </w:tbl>
    <w:p w14:paraId="07B3B06F" w14:textId="77777777" w:rsidR="003A4DE1" w:rsidRPr="003A4DE1" w:rsidRDefault="003A4DE1" w:rsidP="003A4DE1">
      <w:pPr>
        <w:jc w:val="both"/>
        <w:rPr>
          <w:rFonts w:ascii="Verdana" w:hAnsi="Verdana" w:cstheme="minorHAnsi"/>
          <w:b/>
          <w:sz w:val="24"/>
          <w:szCs w:val="24"/>
        </w:rPr>
      </w:pPr>
    </w:p>
    <w:p w14:paraId="13845563" w14:textId="77777777" w:rsidR="003A4DE1" w:rsidRPr="003A4DE1" w:rsidRDefault="003A4DE1" w:rsidP="003A4DE1">
      <w:pPr>
        <w:pStyle w:val="Prrafodelista"/>
        <w:jc w:val="both"/>
        <w:rPr>
          <w:rFonts w:ascii="Verdana" w:hAnsi="Verdana" w:cstheme="minorHAnsi"/>
          <w:b/>
        </w:rPr>
      </w:pPr>
      <w:r w:rsidRPr="003A4DE1">
        <w:rPr>
          <w:rFonts w:ascii="Verdana" w:hAnsi="Verdana" w:cstheme="minorHAnsi"/>
          <w:b/>
        </w:rPr>
        <w:t>Noviazgo.</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992"/>
      </w:tblGrid>
      <w:tr w:rsidR="003A4DE1" w:rsidRPr="003A4DE1" w14:paraId="6042EAC7" w14:textId="77777777" w:rsidTr="00DE6F5D">
        <w:tc>
          <w:tcPr>
            <w:tcW w:w="7621" w:type="dxa"/>
          </w:tcPr>
          <w:p w14:paraId="56CC803E" w14:textId="77777777" w:rsidR="003A4DE1" w:rsidRPr="003A4DE1" w:rsidRDefault="003A4DE1" w:rsidP="00DE6F5D">
            <w:pPr>
              <w:jc w:val="both"/>
              <w:rPr>
                <w:rFonts w:ascii="Verdana" w:hAnsi="Verdana" w:cstheme="minorHAnsi"/>
                <w:b/>
                <w:sz w:val="24"/>
                <w:szCs w:val="24"/>
              </w:rPr>
            </w:pPr>
            <w:r w:rsidRPr="003A4DE1">
              <w:rPr>
                <w:rFonts w:ascii="Verdana" w:hAnsi="Verdana" w:cstheme="minorHAnsi"/>
                <w:sz w:val="24"/>
                <w:szCs w:val="24"/>
              </w:rPr>
              <w:t>10. Los adolescentes están informados actualmente sobre las relaciones sexuales y la posibilidad de un embarazo precoz.</w:t>
            </w:r>
          </w:p>
        </w:tc>
        <w:tc>
          <w:tcPr>
            <w:tcW w:w="992" w:type="dxa"/>
          </w:tcPr>
          <w:p w14:paraId="7E60BD16" w14:textId="77777777" w:rsidR="003A4DE1" w:rsidRPr="003A4DE1" w:rsidRDefault="003A4DE1" w:rsidP="00DE6F5D">
            <w:pPr>
              <w:jc w:val="both"/>
              <w:rPr>
                <w:rFonts w:ascii="Verdana" w:hAnsi="Verdana" w:cstheme="minorHAnsi"/>
                <w:b/>
                <w:sz w:val="24"/>
                <w:szCs w:val="24"/>
              </w:rPr>
            </w:pPr>
          </w:p>
        </w:tc>
      </w:tr>
      <w:tr w:rsidR="003A4DE1" w:rsidRPr="003A4DE1" w14:paraId="2CD18965" w14:textId="77777777" w:rsidTr="00DE6F5D">
        <w:tc>
          <w:tcPr>
            <w:tcW w:w="7621" w:type="dxa"/>
          </w:tcPr>
          <w:p w14:paraId="0235C2D1" w14:textId="77777777" w:rsidR="003A4DE1" w:rsidRPr="003A4DE1" w:rsidRDefault="003A4DE1" w:rsidP="00DE6F5D">
            <w:pPr>
              <w:jc w:val="both"/>
              <w:rPr>
                <w:rFonts w:ascii="Verdana" w:hAnsi="Verdana" w:cstheme="minorHAnsi"/>
                <w:b/>
                <w:sz w:val="24"/>
                <w:szCs w:val="24"/>
              </w:rPr>
            </w:pPr>
            <w:r w:rsidRPr="003A4DE1">
              <w:rPr>
                <w:rFonts w:ascii="Verdana" w:hAnsi="Verdana" w:cstheme="minorHAnsi"/>
                <w:sz w:val="24"/>
                <w:szCs w:val="24"/>
              </w:rPr>
              <w:t>11. Consideras que insistir en la pareja a tener relaciones sexuales es demostrar su amor.</w:t>
            </w:r>
          </w:p>
        </w:tc>
        <w:tc>
          <w:tcPr>
            <w:tcW w:w="992" w:type="dxa"/>
          </w:tcPr>
          <w:p w14:paraId="637F7C54" w14:textId="77777777" w:rsidR="003A4DE1" w:rsidRPr="003A4DE1" w:rsidRDefault="003A4DE1" w:rsidP="00DE6F5D">
            <w:pPr>
              <w:jc w:val="both"/>
              <w:rPr>
                <w:rFonts w:ascii="Verdana" w:hAnsi="Verdana" w:cstheme="minorHAnsi"/>
                <w:b/>
                <w:sz w:val="24"/>
                <w:szCs w:val="24"/>
              </w:rPr>
            </w:pPr>
          </w:p>
        </w:tc>
      </w:tr>
      <w:tr w:rsidR="003A4DE1" w:rsidRPr="003A4DE1" w14:paraId="1EBC413F" w14:textId="77777777" w:rsidTr="00DE6F5D">
        <w:tc>
          <w:tcPr>
            <w:tcW w:w="7621" w:type="dxa"/>
          </w:tcPr>
          <w:p w14:paraId="7D90C13A"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12. El temor al abandono sería una causa para acceder a tener relaciones sexuales en el noviazgo.</w:t>
            </w:r>
          </w:p>
        </w:tc>
        <w:tc>
          <w:tcPr>
            <w:tcW w:w="992" w:type="dxa"/>
          </w:tcPr>
          <w:p w14:paraId="3551D099" w14:textId="77777777" w:rsidR="003A4DE1" w:rsidRPr="003A4DE1" w:rsidRDefault="003A4DE1" w:rsidP="00DE6F5D">
            <w:pPr>
              <w:jc w:val="both"/>
              <w:rPr>
                <w:rFonts w:ascii="Verdana" w:hAnsi="Verdana" w:cstheme="minorHAnsi"/>
                <w:b/>
                <w:sz w:val="24"/>
                <w:szCs w:val="24"/>
              </w:rPr>
            </w:pPr>
          </w:p>
        </w:tc>
      </w:tr>
    </w:tbl>
    <w:p w14:paraId="371FC230" w14:textId="77777777" w:rsidR="003A4DE1" w:rsidRPr="003A4DE1" w:rsidRDefault="003A4DE1" w:rsidP="003A4DE1">
      <w:pPr>
        <w:pStyle w:val="Prrafodelista1"/>
        <w:spacing w:after="0" w:line="240" w:lineRule="auto"/>
        <w:ind w:left="360"/>
        <w:jc w:val="both"/>
        <w:rPr>
          <w:rFonts w:ascii="Verdana" w:hAnsi="Verdana" w:cstheme="minorHAnsi"/>
          <w:b/>
          <w:sz w:val="24"/>
          <w:szCs w:val="24"/>
        </w:rPr>
      </w:pPr>
      <w:r w:rsidRPr="003A4DE1">
        <w:rPr>
          <w:rFonts w:ascii="Verdana" w:hAnsi="Verdana" w:cstheme="minorHAnsi"/>
          <w:b/>
          <w:sz w:val="24"/>
          <w:szCs w:val="24"/>
        </w:rPr>
        <w:t xml:space="preserve">      </w:t>
      </w:r>
    </w:p>
    <w:p w14:paraId="58697D09" w14:textId="77777777" w:rsidR="003A4DE1" w:rsidRPr="003A4DE1" w:rsidRDefault="003A4DE1" w:rsidP="003A4DE1">
      <w:pPr>
        <w:pStyle w:val="Prrafodelista1"/>
        <w:spacing w:after="0" w:line="240" w:lineRule="auto"/>
        <w:ind w:left="360"/>
        <w:jc w:val="both"/>
        <w:rPr>
          <w:rFonts w:ascii="Verdana" w:hAnsi="Verdana" w:cstheme="minorHAnsi"/>
          <w:b/>
          <w:sz w:val="24"/>
          <w:szCs w:val="24"/>
        </w:rPr>
      </w:pPr>
      <w:r w:rsidRPr="003A4DE1">
        <w:rPr>
          <w:rFonts w:ascii="Verdana" w:hAnsi="Verdana" w:cstheme="minorHAnsi"/>
          <w:b/>
          <w:sz w:val="24"/>
          <w:szCs w:val="24"/>
        </w:rPr>
        <w:t>Sociedad.</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992"/>
      </w:tblGrid>
      <w:tr w:rsidR="003A4DE1" w:rsidRPr="003A4DE1" w14:paraId="4316D7AF" w14:textId="77777777" w:rsidTr="00DE6F5D">
        <w:tc>
          <w:tcPr>
            <w:tcW w:w="7621" w:type="dxa"/>
          </w:tcPr>
          <w:p w14:paraId="61EE94B0" w14:textId="44521615"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13. Los medios de comunicación (Internet, TV, revistas) influyen en la pareja para tener relaciones sexuales.</w:t>
            </w:r>
          </w:p>
        </w:tc>
        <w:tc>
          <w:tcPr>
            <w:tcW w:w="992" w:type="dxa"/>
          </w:tcPr>
          <w:p w14:paraId="18CB1CA6" w14:textId="77777777" w:rsidR="003A4DE1" w:rsidRPr="003A4DE1" w:rsidRDefault="003A4DE1" w:rsidP="00DE6F5D">
            <w:pPr>
              <w:jc w:val="both"/>
              <w:rPr>
                <w:rFonts w:ascii="Verdana" w:hAnsi="Verdana" w:cstheme="minorHAnsi"/>
                <w:b/>
                <w:sz w:val="24"/>
                <w:szCs w:val="24"/>
              </w:rPr>
            </w:pPr>
          </w:p>
        </w:tc>
      </w:tr>
      <w:tr w:rsidR="003A4DE1" w:rsidRPr="003A4DE1" w14:paraId="79632B30" w14:textId="77777777" w:rsidTr="00DE6F5D">
        <w:tc>
          <w:tcPr>
            <w:tcW w:w="7621" w:type="dxa"/>
          </w:tcPr>
          <w:p w14:paraId="5E5D2412" w14:textId="77777777" w:rsidR="003A4DE1" w:rsidRPr="003A4DE1" w:rsidRDefault="003A4DE1" w:rsidP="00DE6F5D">
            <w:pPr>
              <w:jc w:val="both"/>
              <w:rPr>
                <w:rFonts w:ascii="Verdana" w:hAnsi="Verdana" w:cstheme="minorHAnsi"/>
                <w:b/>
                <w:sz w:val="24"/>
                <w:szCs w:val="24"/>
              </w:rPr>
            </w:pPr>
            <w:r w:rsidRPr="003A4DE1">
              <w:rPr>
                <w:rFonts w:ascii="Verdana" w:hAnsi="Verdana" w:cstheme="minorHAnsi"/>
                <w:sz w:val="24"/>
                <w:szCs w:val="24"/>
              </w:rPr>
              <w:t xml:space="preserve">14. La moda actual es tener relaciones sexuales en el noviazgo. </w:t>
            </w:r>
          </w:p>
        </w:tc>
        <w:tc>
          <w:tcPr>
            <w:tcW w:w="992" w:type="dxa"/>
          </w:tcPr>
          <w:p w14:paraId="363DBC07" w14:textId="77777777" w:rsidR="003A4DE1" w:rsidRPr="003A4DE1" w:rsidRDefault="003A4DE1" w:rsidP="00DE6F5D">
            <w:pPr>
              <w:jc w:val="both"/>
              <w:rPr>
                <w:rFonts w:ascii="Verdana" w:hAnsi="Verdana" w:cstheme="minorHAnsi"/>
                <w:b/>
                <w:sz w:val="24"/>
                <w:szCs w:val="24"/>
              </w:rPr>
            </w:pPr>
          </w:p>
        </w:tc>
      </w:tr>
      <w:tr w:rsidR="003A4DE1" w:rsidRPr="003A4DE1" w14:paraId="16A773DE" w14:textId="77777777" w:rsidTr="00DE6F5D">
        <w:tc>
          <w:tcPr>
            <w:tcW w:w="7621" w:type="dxa"/>
          </w:tcPr>
          <w:p w14:paraId="6C7CB7B0" w14:textId="77777777" w:rsidR="003A4DE1" w:rsidRPr="003A4DE1" w:rsidRDefault="003A4DE1" w:rsidP="00DE6F5D">
            <w:pPr>
              <w:jc w:val="both"/>
              <w:rPr>
                <w:rFonts w:ascii="Verdana" w:hAnsi="Verdana" w:cstheme="minorHAnsi"/>
                <w:b/>
                <w:sz w:val="24"/>
                <w:szCs w:val="24"/>
              </w:rPr>
            </w:pPr>
            <w:r w:rsidRPr="003A4DE1">
              <w:rPr>
                <w:rFonts w:ascii="Verdana" w:hAnsi="Verdana" w:cstheme="minorHAnsi"/>
                <w:sz w:val="24"/>
                <w:szCs w:val="24"/>
              </w:rPr>
              <w:t>15. En la mayoría de los casos, un embarazo en la adolescencia implica abandonar los estudios.</w:t>
            </w:r>
          </w:p>
        </w:tc>
        <w:tc>
          <w:tcPr>
            <w:tcW w:w="992" w:type="dxa"/>
          </w:tcPr>
          <w:p w14:paraId="079FC078" w14:textId="77777777" w:rsidR="003A4DE1" w:rsidRPr="003A4DE1" w:rsidRDefault="003A4DE1" w:rsidP="00DE6F5D">
            <w:pPr>
              <w:jc w:val="both"/>
              <w:rPr>
                <w:rFonts w:ascii="Verdana" w:hAnsi="Verdana" w:cstheme="minorHAnsi"/>
                <w:b/>
                <w:sz w:val="24"/>
                <w:szCs w:val="24"/>
              </w:rPr>
            </w:pPr>
          </w:p>
        </w:tc>
      </w:tr>
    </w:tbl>
    <w:p w14:paraId="3114CEEF" w14:textId="77777777" w:rsidR="003A4DE1" w:rsidRDefault="003A4DE1" w:rsidP="003A4DE1">
      <w:pPr>
        <w:pStyle w:val="Prrafodelista1"/>
        <w:spacing w:after="0" w:line="240" w:lineRule="auto"/>
        <w:jc w:val="both"/>
        <w:rPr>
          <w:rFonts w:ascii="Verdana" w:hAnsi="Verdana" w:cstheme="minorHAnsi"/>
          <w:b/>
          <w:sz w:val="24"/>
          <w:szCs w:val="24"/>
        </w:rPr>
      </w:pPr>
    </w:p>
    <w:p w14:paraId="507EFBCB" w14:textId="77777777" w:rsidR="003A4DE1" w:rsidRDefault="003A4DE1" w:rsidP="003A4DE1">
      <w:pPr>
        <w:pStyle w:val="Prrafodelista1"/>
        <w:spacing w:after="0" w:line="240" w:lineRule="auto"/>
        <w:jc w:val="both"/>
        <w:rPr>
          <w:rFonts w:ascii="Verdana" w:hAnsi="Verdana" w:cstheme="minorHAnsi"/>
          <w:b/>
          <w:sz w:val="24"/>
          <w:szCs w:val="24"/>
        </w:rPr>
      </w:pPr>
    </w:p>
    <w:p w14:paraId="328E7E1A" w14:textId="77777777" w:rsidR="003A4DE1" w:rsidRDefault="003A4DE1" w:rsidP="003A4DE1">
      <w:pPr>
        <w:pStyle w:val="Prrafodelista1"/>
        <w:spacing w:after="0" w:line="240" w:lineRule="auto"/>
        <w:jc w:val="both"/>
        <w:rPr>
          <w:rFonts w:ascii="Verdana" w:hAnsi="Verdana" w:cstheme="minorHAnsi"/>
          <w:b/>
          <w:sz w:val="24"/>
          <w:szCs w:val="24"/>
        </w:rPr>
      </w:pPr>
    </w:p>
    <w:p w14:paraId="1F887FBE" w14:textId="77777777" w:rsidR="003A4DE1" w:rsidRDefault="003A4DE1" w:rsidP="003A4DE1">
      <w:pPr>
        <w:pStyle w:val="Prrafodelista1"/>
        <w:spacing w:after="0" w:line="240" w:lineRule="auto"/>
        <w:jc w:val="both"/>
        <w:rPr>
          <w:rFonts w:ascii="Verdana" w:hAnsi="Verdana" w:cstheme="minorHAnsi"/>
          <w:b/>
          <w:sz w:val="24"/>
          <w:szCs w:val="24"/>
        </w:rPr>
      </w:pPr>
    </w:p>
    <w:p w14:paraId="52995CC3" w14:textId="77777777" w:rsidR="003A4DE1" w:rsidRDefault="003A4DE1" w:rsidP="003A4DE1">
      <w:pPr>
        <w:pStyle w:val="Prrafodelista1"/>
        <w:spacing w:after="0" w:line="240" w:lineRule="auto"/>
        <w:jc w:val="both"/>
        <w:rPr>
          <w:rFonts w:ascii="Verdana" w:hAnsi="Verdana" w:cstheme="minorHAnsi"/>
          <w:b/>
          <w:sz w:val="24"/>
          <w:szCs w:val="24"/>
        </w:rPr>
      </w:pPr>
    </w:p>
    <w:p w14:paraId="60887C48" w14:textId="77777777" w:rsidR="003A4DE1" w:rsidRDefault="003A4DE1" w:rsidP="003A4DE1">
      <w:pPr>
        <w:pStyle w:val="Prrafodelista1"/>
        <w:spacing w:after="0" w:line="240" w:lineRule="auto"/>
        <w:jc w:val="both"/>
        <w:rPr>
          <w:rFonts w:ascii="Verdana" w:hAnsi="Verdana" w:cstheme="minorHAnsi"/>
          <w:b/>
          <w:sz w:val="24"/>
          <w:szCs w:val="24"/>
        </w:rPr>
      </w:pPr>
    </w:p>
    <w:p w14:paraId="6F14AF05" w14:textId="77777777" w:rsidR="003A4DE1" w:rsidRPr="003A4DE1" w:rsidRDefault="003A4DE1" w:rsidP="003A4DE1">
      <w:pPr>
        <w:pStyle w:val="Prrafodelista1"/>
        <w:spacing w:after="0" w:line="240" w:lineRule="auto"/>
        <w:jc w:val="both"/>
        <w:rPr>
          <w:rFonts w:ascii="Verdana" w:hAnsi="Verdana" w:cstheme="minorHAnsi"/>
          <w:b/>
          <w:sz w:val="24"/>
          <w:szCs w:val="24"/>
        </w:rPr>
      </w:pPr>
    </w:p>
    <w:p w14:paraId="06538503" w14:textId="77777777" w:rsidR="003A4DE1" w:rsidRPr="003A4DE1" w:rsidRDefault="003A4DE1" w:rsidP="003A4DE1">
      <w:pPr>
        <w:pStyle w:val="Prrafodelista1"/>
        <w:spacing w:after="0" w:line="240" w:lineRule="auto"/>
        <w:ind w:left="0" w:firstLine="708"/>
        <w:jc w:val="both"/>
        <w:rPr>
          <w:rFonts w:ascii="Verdana" w:hAnsi="Verdana" w:cstheme="minorHAnsi"/>
          <w:b/>
          <w:sz w:val="24"/>
          <w:szCs w:val="24"/>
        </w:rPr>
      </w:pPr>
      <w:r w:rsidRPr="003A4DE1">
        <w:rPr>
          <w:rFonts w:ascii="Verdana" w:hAnsi="Verdana" w:cstheme="minorHAnsi"/>
          <w:b/>
          <w:sz w:val="24"/>
          <w:szCs w:val="24"/>
        </w:rPr>
        <w:t>Escolar.</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992"/>
      </w:tblGrid>
      <w:tr w:rsidR="003A4DE1" w:rsidRPr="003A4DE1" w14:paraId="75BBBAAE" w14:textId="77777777" w:rsidTr="00DE6F5D">
        <w:tc>
          <w:tcPr>
            <w:tcW w:w="7621" w:type="dxa"/>
          </w:tcPr>
          <w:p w14:paraId="4D2283EE" w14:textId="77777777" w:rsidR="003A4DE1" w:rsidRPr="003A4DE1" w:rsidRDefault="003A4DE1" w:rsidP="00DE6F5D">
            <w:pPr>
              <w:jc w:val="both"/>
              <w:rPr>
                <w:rFonts w:ascii="Verdana" w:hAnsi="Verdana" w:cstheme="minorHAnsi"/>
                <w:color w:val="000000"/>
                <w:sz w:val="24"/>
                <w:szCs w:val="24"/>
              </w:rPr>
            </w:pPr>
            <w:r w:rsidRPr="003A4DE1">
              <w:rPr>
                <w:rFonts w:ascii="Verdana" w:hAnsi="Verdana" w:cstheme="minorHAnsi"/>
                <w:color w:val="000000"/>
                <w:sz w:val="24"/>
                <w:szCs w:val="24"/>
              </w:rPr>
              <w:t>16. El embarazo en la adolescencia es más frecuente en adolescentes en condiciones de pobreza y con menos oportunidades de estudio.</w:t>
            </w:r>
          </w:p>
        </w:tc>
        <w:tc>
          <w:tcPr>
            <w:tcW w:w="992" w:type="dxa"/>
          </w:tcPr>
          <w:p w14:paraId="402C1202" w14:textId="77777777" w:rsidR="003A4DE1" w:rsidRPr="003A4DE1" w:rsidRDefault="003A4DE1" w:rsidP="00DE6F5D">
            <w:pPr>
              <w:jc w:val="both"/>
              <w:rPr>
                <w:rFonts w:ascii="Verdana" w:hAnsi="Verdana" w:cstheme="minorHAnsi"/>
                <w:b/>
                <w:sz w:val="24"/>
                <w:szCs w:val="24"/>
              </w:rPr>
            </w:pPr>
          </w:p>
        </w:tc>
      </w:tr>
      <w:tr w:rsidR="003A4DE1" w:rsidRPr="003A4DE1" w14:paraId="558D21AD" w14:textId="77777777" w:rsidTr="00DE6F5D">
        <w:tc>
          <w:tcPr>
            <w:tcW w:w="7621" w:type="dxa"/>
          </w:tcPr>
          <w:p w14:paraId="3DF58AE4" w14:textId="77777777" w:rsidR="003A4DE1" w:rsidRPr="003A4DE1" w:rsidRDefault="003A4DE1" w:rsidP="00DE6F5D">
            <w:pPr>
              <w:jc w:val="both"/>
              <w:rPr>
                <w:rFonts w:ascii="Verdana" w:hAnsi="Verdana" w:cstheme="minorHAnsi"/>
                <w:color w:val="000000"/>
                <w:sz w:val="24"/>
                <w:szCs w:val="24"/>
              </w:rPr>
            </w:pPr>
            <w:r w:rsidRPr="003A4DE1">
              <w:rPr>
                <w:rFonts w:ascii="Verdana" w:hAnsi="Verdana" w:cstheme="minorHAnsi"/>
                <w:color w:val="000000"/>
                <w:sz w:val="24"/>
                <w:szCs w:val="24"/>
              </w:rPr>
              <w:t>17. Los programas de educación sexual estimulan a los adolescentes a postergar el inicio de sus relaciones.</w:t>
            </w:r>
          </w:p>
        </w:tc>
        <w:tc>
          <w:tcPr>
            <w:tcW w:w="992" w:type="dxa"/>
          </w:tcPr>
          <w:p w14:paraId="0FDE130A" w14:textId="77777777" w:rsidR="003A4DE1" w:rsidRPr="003A4DE1" w:rsidRDefault="003A4DE1" w:rsidP="00DE6F5D">
            <w:pPr>
              <w:jc w:val="both"/>
              <w:rPr>
                <w:rFonts w:ascii="Verdana" w:hAnsi="Verdana" w:cstheme="minorHAnsi"/>
                <w:b/>
                <w:sz w:val="24"/>
                <w:szCs w:val="24"/>
              </w:rPr>
            </w:pPr>
          </w:p>
        </w:tc>
      </w:tr>
      <w:tr w:rsidR="003A4DE1" w:rsidRPr="003A4DE1" w14:paraId="608442A0" w14:textId="77777777" w:rsidTr="00DE6F5D">
        <w:tc>
          <w:tcPr>
            <w:tcW w:w="7621" w:type="dxa"/>
          </w:tcPr>
          <w:p w14:paraId="2251C8C9"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18. Los programas educativos actuales favorecen la comunicación entre la pareja.</w:t>
            </w:r>
          </w:p>
        </w:tc>
        <w:tc>
          <w:tcPr>
            <w:tcW w:w="992" w:type="dxa"/>
          </w:tcPr>
          <w:p w14:paraId="36907FD1" w14:textId="77777777" w:rsidR="003A4DE1" w:rsidRPr="003A4DE1" w:rsidRDefault="003A4DE1" w:rsidP="00DE6F5D">
            <w:pPr>
              <w:jc w:val="both"/>
              <w:rPr>
                <w:rFonts w:ascii="Verdana" w:hAnsi="Verdana" w:cstheme="minorHAnsi"/>
                <w:b/>
                <w:sz w:val="24"/>
                <w:szCs w:val="24"/>
              </w:rPr>
            </w:pPr>
          </w:p>
        </w:tc>
      </w:tr>
    </w:tbl>
    <w:p w14:paraId="4CFCDBD3" w14:textId="77777777" w:rsidR="003A4DE1" w:rsidRPr="003A4DE1" w:rsidRDefault="003A4DE1" w:rsidP="003A4DE1">
      <w:pPr>
        <w:pStyle w:val="Prrafodelista1"/>
        <w:spacing w:after="0" w:line="240" w:lineRule="auto"/>
        <w:jc w:val="both"/>
        <w:rPr>
          <w:rFonts w:ascii="Verdana" w:hAnsi="Verdana" w:cstheme="minorHAnsi"/>
          <w:b/>
          <w:sz w:val="24"/>
          <w:szCs w:val="24"/>
        </w:rPr>
      </w:pPr>
    </w:p>
    <w:p w14:paraId="1B8A167B" w14:textId="77777777" w:rsidR="003A4DE1" w:rsidRPr="003A4DE1" w:rsidRDefault="003A4DE1" w:rsidP="003A4DE1">
      <w:pPr>
        <w:pStyle w:val="Prrafodelista1"/>
        <w:spacing w:after="0" w:line="240" w:lineRule="auto"/>
        <w:jc w:val="both"/>
        <w:rPr>
          <w:rFonts w:ascii="Verdana" w:hAnsi="Verdana" w:cstheme="minorHAnsi"/>
          <w:b/>
          <w:sz w:val="24"/>
          <w:szCs w:val="24"/>
        </w:rPr>
      </w:pPr>
      <w:r w:rsidRPr="003A4DE1">
        <w:rPr>
          <w:rFonts w:ascii="Verdana" w:hAnsi="Verdana" w:cstheme="minorHAnsi"/>
          <w:b/>
          <w:sz w:val="24"/>
          <w:szCs w:val="24"/>
        </w:rPr>
        <w:t>Salud y medidas preventivas.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992"/>
      </w:tblGrid>
      <w:tr w:rsidR="003A4DE1" w:rsidRPr="003A4DE1" w14:paraId="5E32799D" w14:textId="77777777" w:rsidTr="00DE6F5D">
        <w:tc>
          <w:tcPr>
            <w:tcW w:w="7621" w:type="dxa"/>
          </w:tcPr>
          <w:p w14:paraId="1B8D2495" w14:textId="77777777" w:rsidR="003A4DE1" w:rsidRPr="003A4DE1" w:rsidRDefault="003A4DE1" w:rsidP="00DE6F5D">
            <w:pPr>
              <w:jc w:val="both"/>
              <w:rPr>
                <w:rFonts w:ascii="Verdana" w:hAnsi="Verdana" w:cstheme="minorHAnsi"/>
                <w:sz w:val="24"/>
                <w:szCs w:val="24"/>
              </w:rPr>
            </w:pPr>
            <w:r w:rsidRPr="003A4DE1">
              <w:rPr>
                <w:rFonts w:ascii="Verdana" w:hAnsi="Verdana" w:cstheme="minorHAnsi"/>
                <w:sz w:val="24"/>
                <w:szCs w:val="24"/>
              </w:rPr>
              <w:t>19. Es necesario tener conocimiento de las medidas preventivas para evitar un embarazo en la adolescencia.</w:t>
            </w:r>
          </w:p>
        </w:tc>
        <w:tc>
          <w:tcPr>
            <w:tcW w:w="992" w:type="dxa"/>
          </w:tcPr>
          <w:p w14:paraId="10C12EF0" w14:textId="77777777" w:rsidR="003A4DE1" w:rsidRPr="003A4DE1" w:rsidRDefault="003A4DE1" w:rsidP="00DE6F5D">
            <w:pPr>
              <w:jc w:val="both"/>
              <w:rPr>
                <w:rFonts w:ascii="Verdana" w:hAnsi="Verdana" w:cstheme="minorHAnsi"/>
                <w:b/>
                <w:sz w:val="24"/>
                <w:szCs w:val="24"/>
              </w:rPr>
            </w:pPr>
          </w:p>
        </w:tc>
      </w:tr>
      <w:tr w:rsidR="003A4DE1" w:rsidRPr="003A4DE1" w14:paraId="77104270" w14:textId="77777777" w:rsidTr="00DE6F5D">
        <w:tc>
          <w:tcPr>
            <w:tcW w:w="7621" w:type="dxa"/>
          </w:tcPr>
          <w:p w14:paraId="5170605D" w14:textId="1C25F6A7" w:rsidR="003A4DE1" w:rsidRPr="003A4DE1" w:rsidRDefault="003A4DE1" w:rsidP="00DE6F5D">
            <w:pPr>
              <w:jc w:val="both"/>
              <w:rPr>
                <w:rFonts w:ascii="Verdana" w:hAnsi="Verdana" w:cstheme="minorHAnsi"/>
                <w:b/>
                <w:sz w:val="24"/>
                <w:szCs w:val="24"/>
              </w:rPr>
            </w:pPr>
            <w:r w:rsidRPr="003A4DE1">
              <w:rPr>
                <w:rFonts w:ascii="Verdana" w:hAnsi="Verdana" w:cstheme="minorHAnsi"/>
                <w:color w:val="000000"/>
                <w:sz w:val="24"/>
                <w:szCs w:val="24"/>
              </w:rPr>
              <w:t>20. El embarazo en la adolescencia constituye un problema de salud pública por los riesgos que implica.</w:t>
            </w:r>
          </w:p>
        </w:tc>
        <w:tc>
          <w:tcPr>
            <w:tcW w:w="992" w:type="dxa"/>
          </w:tcPr>
          <w:p w14:paraId="5F2DB1F1" w14:textId="77777777" w:rsidR="003A4DE1" w:rsidRPr="003A4DE1" w:rsidRDefault="003A4DE1" w:rsidP="00DE6F5D">
            <w:pPr>
              <w:jc w:val="both"/>
              <w:rPr>
                <w:rFonts w:ascii="Verdana" w:hAnsi="Verdana" w:cstheme="minorHAnsi"/>
                <w:b/>
                <w:sz w:val="24"/>
                <w:szCs w:val="24"/>
              </w:rPr>
            </w:pPr>
          </w:p>
        </w:tc>
      </w:tr>
      <w:tr w:rsidR="003A4DE1" w:rsidRPr="003A4DE1" w14:paraId="17988C49" w14:textId="77777777" w:rsidTr="00DE6F5D">
        <w:tc>
          <w:tcPr>
            <w:tcW w:w="7621" w:type="dxa"/>
          </w:tcPr>
          <w:p w14:paraId="45D1C55D" w14:textId="77742208" w:rsidR="003A4DE1" w:rsidRPr="003A4DE1" w:rsidRDefault="003A4DE1" w:rsidP="00DE6F5D">
            <w:pPr>
              <w:jc w:val="both"/>
              <w:rPr>
                <w:rFonts w:ascii="Verdana" w:hAnsi="Verdana" w:cstheme="minorHAnsi"/>
                <w:color w:val="000000"/>
                <w:sz w:val="24"/>
                <w:szCs w:val="24"/>
              </w:rPr>
            </w:pPr>
            <w:r w:rsidRPr="003A4DE1">
              <w:rPr>
                <w:rFonts w:ascii="Verdana" w:hAnsi="Verdana" w:cstheme="minorHAnsi"/>
                <w:color w:val="000000"/>
                <w:sz w:val="24"/>
                <w:szCs w:val="24"/>
              </w:rPr>
              <w:t>21. El embarazo precoz puede ser la principal causa de muerte para la población entre los 15 y 19 años de edad.</w:t>
            </w:r>
          </w:p>
        </w:tc>
        <w:tc>
          <w:tcPr>
            <w:tcW w:w="992" w:type="dxa"/>
          </w:tcPr>
          <w:p w14:paraId="1B8D523C" w14:textId="77777777" w:rsidR="003A4DE1" w:rsidRPr="003A4DE1" w:rsidRDefault="003A4DE1" w:rsidP="00DE6F5D">
            <w:pPr>
              <w:jc w:val="both"/>
              <w:rPr>
                <w:rFonts w:ascii="Verdana" w:hAnsi="Verdana" w:cstheme="minorHAnsi"/>
                <w:b/>
                <w:sz w:val="24"/>
                <w:szCs w:val="24"/>
              </w:rPr>
            </w:pPr>
          </w:p>
        </w:tc>
      </w:tr>
    </w:tbl>
    <w:p w14:paraId="524A80BE" w14:textId="77777777" w:rsidR="003A4DE1" w:rsidRPr="003A4DE1" w:rsidRDefault="003A4DE1" w:rsidP="003A4DE1">
      <w:pPr>
        <w:pStyle w:val="Prrafobsico"/>
        <w:jc w:val="both"/>
        <w:rPr>
          <w:rFonts w:ascii="Verdana" w:hAnsi="Verdana" w:cstheme="minorHAnsi"/>
        </w:rPr>
      </w:pPr>
    </w:p>
    <w:p w14:paraId="0F39EA05" w14:textId="77777777" w:rsidR="003A4DE1" w:rsidRPr="003A4DE1" w:rsidRDefault="003A4DE1" w:rsidP="003A4DE1">
      <w:pPr>
        <w:pStyle w:val="Prrafobsico"/>
        <w:jc w:val="both"/>
        <w:rPr>
          <w:rFonts w:ascii="Verdana" w:hAnsi="Verdana" w:cstheme="minorHAnsi"/>
        </w:rPr>
      </w:pPr>
    </w:p>
    <w:p w14:paraId="3BD371FF" w14:textId="77777777" w:rsidR="003A4DE1" w:rsidRDefault="003A4DE1" w:rsidP="003A4DE1">
      <w:pPr>
        <w:pStyle w:val="Prrafobsico"/>
        <w:jc w:val="both"/>
        <w:rPr>
          <w:rFonts w:ascii="Verdana" w:hAnsi="Verdana" w:cstheme="minorHAnsi"/>
        </w:rPr>
      </w:pPr>
    </w:p>
    <w:p w14:paraId="0D90B095" w14:textId="77777777" w:rsidR="003A4DE1" w:rsidRDefault="003A4DE1" w:rsidP="003A4DE1">
      <w:pPr>
        <w:pStyle w:val="Prrafobsico"/>
        <w:jc w:val="both"/>
        <w:rPr>
          <w:rFonts w:ascii="Verdana" w:hAnsi="Verdana" w:cstheme="minorHAnsi"/>
        </w:rPr>
      </w:pPr>
    </w:p>
    <w:p w14:paraId="02D2F6EF" w14:textId="77777777" w:rsidR="003A4DE1" w:rsidRDefault="003A4DE1" w:rsidP="003A4DE1">
      <w:pPr>
        <w:pStyle w:val="Prrafobsico"/>
        <w:jc w:val="both"/>
        <w:rPr>
          <w:rFonts w:ascii="Verdana" w:hAnsi="Verdana" w:cstheme="minorHAnsi"/>
        </w:rPr>
      </w:pPr>
    </w:p>
    <w:p w14:paraId="7257E824" w14:textId="77777777" w:rsidR="003A4DE1" w:rsidRDefault="003A4DE1" w:rsidP="003A4DE1">
      <w:pPr>
        <w:pStyle w:val="Prrafobsico"/>
        <w:jc w:val="both"/>
        <w:rPr>
          <w:rFonts w:ascii="Verdana" w:hAnsi="Verdana" w:cstheme="minorHAnsi"/>
        </w:rPr>
      </w:pPr>
    </w:p>
    <w:p w14:paraId="3171AB90" w14:textId="77777777" w:rsidR="003A4DE1" w:rsidRDefault="003A4DE1" w:rsidP="003A4DE1">
      <w:pPr>
        <w:pStyle w:val="Prrafobsico"/>
        <w:jc w:val="both"/>
        <w:rPr>
          <w:rFonts w:ascii="Verdana" w:hAnsi="Verdana" w:cstheme="minorHAnsi"/>
        </w:rPr>
      </w:pPr>
    </w:p>
    <w:p w14:paraId="70CF6EE1" w14:textId="77777777" w:rsidR="003A4DE1" w:rsidRDefault="003A4DE1" w:rsidP="003A4DE1">
      <w:pPr>
        <w:pStyle w:val="Prrafobsico"/>
        <w:jc w:val="both"/>
        <w:rPr>
          <w:rFonts w:ascii="Verdana" w:hAnsi="Verdana" w:cstheme="minorHAnsi"/>
        </w:rPr>
      </w:pPr>
    </w:p>
    <w:p w14:paraId="60DD9716" w14:textId="77777777" w:rsidR="003A4DE1" w:rsidRDefault="003A4DE1" w:rsidP="003A4DE1">
      <w:pPr>
        <w:pStyle w:val="Prrafobsico"/>
        <w:jc w:val="both"/>
        <w:rPr>
          <w:rFonts w:ascii="Verdana" w:hAnsi="Verdana" w:cstheme="minorHAnsi"/>
        </w:rPr>
      </w:pPr>
    </w:p>
    <w:p w14:paraId="2FFA0FD1" w14:textId="77777777" w:rsidR="003A4DE1" w:rsidRDefault="003A4DE1" w:rsidP="003A4DE1">
      <w:pPr>
        <w:pStyle w:val="Prrafobsico"/>
        <w:jc w:val="both"/>
        <w:rPr>
          <w:rFonts w:ascii="Verdana" w:hAnsi="Verdana" w:cstheme="minorHAnsi"/>
        </w:rPr>
      </w:pPr>
    </w:p>
    <w:p w14:paraId="273DA330" w14:textId="77777777" w:rsidR="003A4DE1" w:rsidRDefault="003A4DE1" w:rsidP="003A4DE1">
      <w:pPr>
        <w:pStyle w:val="Prrafobsico"/>
        <w:jc w:val="both"/>
        <w:rPr>
          <w:rFonts w:ascii="Verdana" w:hAnsi="Verdana" w:cstheme="minorHAnsi"/>
        </w:rPr>
      </w:pPr>
    </w:p>
    <w:p w14:paraId="02AA2F40" w14:textId="77777777" w:rsidR="003A4DE1" w:rsidRDefault="003A4DE1" w:rsidP="003A4DE1">
      <w:pPr>
        <w:pStyle w:val="Prrafobsico"/>
        <w:jc w:val="both"/>
        <w:rPr>
          <w:rFonts w:ascii="Verdana" w:hAnsi="Verdana" w:cstheme="minorHAnsi"/>
        </w:rPr>
      </w:pPr>
    </w:p>
    <w:p w14:paraId="55E35050" w14:textId="77777777" w:rsidR="003A4DE1" w:rsidRDefault="003A4DE1" w:rsidP="003A4DE1">
      <w:pPr>
        <w:pStyle w:val="Prrafobsico"/>
        <w:jc w:val="both"/>
        <w:rPr>
          <w:rFonts w:ascii="Verdana" w:hAnsi="Verdana" w:cstheme="minorHAnsi"/>
        </w:rPr>
      </w:pPr>
    </w:p>
    <w:p w14:paraId="0C8CF166" w14:textId="77777777" w:rsidR="003A4DE1" w:rsidRDefault="003A4DE1" w:rsidP="003A4DE1">
      <w:pPr>
        <w:pStyle w:val="Prrafobsico"/>
        <w:jc w:val="both"/>
        <w:rPr>
          <w:rFonts w:ascii="Verdana" w:hAnsi="Verdana" w:cstheme="minorHAnsi"/>
        </w:rPr>
      </w:pPr>
    </w:p>
    <w:p w14:paraId="1615827D" w14:textId="77777777" w:rsidR="003A4DE1" w:rsidRPr="003A4DE1" w:rsidRDefault="003A4DE1" w:rsidP="003A4DE1">
      <w:pPr>
        <w:pStyle w:val="Prrafobsico"/>
        <w:jc w:val="both"/>
        <w:rPr>
          <w:rFonts w:ascii="Verdana" w:hAnsi="Verdana" w:cstheme="minorHAnsi"/>
        </w:rPr>
      </w:pPr>
    </w:p>
    <w:tbl>
      <w:tblPr>
        <w:tblpPr w:leftFromText="141" w:rightFromText="141" w:vertAnchor="text" w:tblpX="71" w:tblpY="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3"/>
      </w:tblGrid>
      <w:tr w:rsidR="003A4DE1" w:rsidRPr="003A4DE1" w14:paraId="724ED092" w14:textId="77777777" w:rsidTr="003A4DE1">
        <w:trPr>
          <w:trHeight w:val="345"/>
        </w:trPr>
        <w:tc>
          <w:tcPr>
            <w:tcW w:w="8667" w:type="dxa"/>
            <w:shd w:val="clear" w:color="auto" w:fill="4F81BD" w:themeFill="accent1"/>
          </w:tcPr>
          <w:p w14:paraId="39C9159C" w14:textId="280CC93B" w:rsidR="003A4DE1" w:rsidRPr="003A4DE1" w:rsidRDefault="003A4DE1" w:rsidP="003A4DE1">
            <w:pPr>
              <w:jc w:val="center"/>
              <w:rPr>
                <w:rFonts w:ascii="Verdana" w:hAnsi="Verdana"/>
                <w:b/>
                <w:color w:val="FFFFFF" w:themeColor="background1"/>
                <w:sz w:val="24"/>
              </w:rPr>
            </w:pPr>
            <w:r w:rsidRPr="003A4DE1">
              <w:rPr>
                <w:rFonts w:ascii="Verdana" w:hAnsi="Verdana"/>
                <w:b/>
                <w:color w:val="FFFFFF" w:themeColor="background1"/>
                <w:sz w:val="24"/>
              </w:rPr>
              <w:t>CUESTIONARIO ABIERTO</w:t>
            </w:r>
          </w:p>
        </w:tc>
      </w:tr>
      <w:tr w:rsidR="003A4DE1" w:rsidRPr="003A4DE1" w14:paraId="259C6350" w14:textId="77777777" w:rsidTr="00DE6F5D">
        <w:trPr>
          <w:trHeight w:val="2048"/>
        </w:trPr>
        <w:tc>
          <w:tcPr>
            <w:tcW w:w="8667" w:type="dxa"/>
          </w:tcPr>
          <w:p w14:paraId="54A45524" w14:textId="77777777" w:rsidR="003A4DE1" w:rsidRPr="003A4DE1" w:rsidRDefault="003A4DE1" w:rsidP="00DE6F5D">
            <w:pPr>
              <w:rPr>
                <w:rFonts w:ascii="Verdana" w:hAnsi="Verdana" w:cstheme="minorHAnsi"/>
                <w:b/>
                <w:sz w:val="24"/>
                <w:szCs w:val="24"/>
              </w:rPr>
            </w:pPr>
            <w:r w:rsidRPr="003A4DE1">
              <w:rPr>
                <w:rFonts w:ascii="Verdana" w:hAnsi="Verdana" w:cstheme="minorHAnsi"/>
                <w:b/>
                <w:sz w:val="24"/>
                <w:szCs w:val="24"/>
              </w:rPr>
              <w:t>Ejemplo.</w:t>
            </w:r>
          </w:p>
          <w:p w14:paraId="3F6339B1" w14:textId="6EB86CA4" w:rsidR="003A4DE1" w:rsidRPr="003A4DE1" w:rsidRDefault="003A4DE1" w:rsidP="00DE6F5D">
            <w:pPr>
              <w:rPr>
                <w:rFonts w:ascii="Verdana" w:hAnsi="Verdana" w:cstheme="minorHAnsi"/>
                <w:sz w:val="24"/>
                <w:szCs w:val="24"/>
              </w:rPr>
            </w:pPr>
            <w:r w:rsidRPr="003A4DE1">
              <w:rPr>
                <w:rFonts w:ascii="Verdana" w:hAnsi="Verdana" w:cstheme="minorHAnsi"/>
                <w:sz w:val="24"/>
                <w:szCs w:val="24"/>
              </w:rPr>
              <w:t xml:space="preserve">Cuestionario aplicado a ex alumnos de la Maestría en Antropología de la Universidad Autónoma de Querétaro. </w:t>
            </w:r>
          </w:p>
          <w:p w14:paraId="5CA91F8E" w14:textId="77777777" w:rsidR="003A4DE1" w:rsidRPr="003A4DE1" w:rsidRDefault="003A4DE1" w:rsidP="00DE6F5D">
            <w:pPr>
              <w:rPr>
                <w:rFonts w:ascii="Verdana" w:hAnsi="Verdana" w:cstheme="minorHAnsi"/>
                <w:sz w:val="24"/>
                <w:szCs w:val="24"/>
              </w:rPr>
            </w:pPr>
          </w:p>
          <w:p w14:paraId="5F2C65C6" w14:textId="77777777" w:rsidR="003A4DE1" w:rsidRPr="003A4DE1" w:rsidRDefault="003A4DE1" w:rsidP="003A4DE1">
            <w:pPr>
              <w:pStyle w:val="Prrafodelista"/>
              <w:numPr>
                <w:ilvl w:val="0"/>
                <w:numId w:val="37"/>
              </w:numPr>
              <w:rPr>
                <w:rFonts w:ascii="Verdana" w:hAnsi="Verdana" w:cstheme="minorHAnsi"/>
                <w:b/>
              </w:rPr>
            </w:pPr>
            <w:r w:rsidRPr="003A4DE1">
              <w:rPr>
                <w:rFonts w:ascii="Verdana" w:hAnsi="Verdana" w:cstheme="minorHAnsi"/>
                <w:b/>
              </w:rPr>
              <w:t>Datos personales.</w:t>
            </w:r>
          </w:p>
          <w:p w14:paraId="454938F1"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Nombre: _______________________________________________________________</w:t>
            </w:r>
          </w:p>
          <w:p w14:paraId="251A517D"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Lugar de nacimiento: _____________________________________________________</w:t>
            </w:r>
          </w:p>
          <w:p w14:paraId="7DB4FD60"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Edad: ___________________________  Sexo: _________________________________</w:t>
            </w:r>
          </w:p>
          <w:p w14:paraId="23694B55"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Estado civil: ______________________ Lugar de residencia: _____________________</w:t>
            </w:r>
          </w:p>
          <w:p w14:paraId="197BAE4F"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Correo electrónico: _______________________ Teléfono casa:___________________</w:t>
            </w:r>
          </w:p>
          <w:p w14:paraId="38DAC98B"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Teléfono oficina: ________________________ Celular: _________________________</w:t>
            </w:r>
          </w:p>
          <w:p w14:paraId="3C729FDB" w14:textId="77777777" w:rsidR="003A4DE1" w:rsidRPr="003A4DE1" w:rsidRDefault="003A4DE1" w:rsidP="00DE6F5D">
            <w:pPr>
              <w:rPr>
                <w:rFonts w:ascii="Verdana" w:hAnsi="Verdana" w:cstheme="minorHAnsi"/>
                <w:sz w:val="24"/>
                <w:szCs w:val="24"/>
              </w:rPr>
            </w:pPr>
          </w:p>
          <w:p w14:paraId="146B5D8B" w14:textId="77777777" w:rsidR="003A4DE1" w:rsidRPr="003A4DE1" w:rsidRDefault="003A4DE1" w:rsidP="003A4DE1">
            <w:pPr>
              <w:pStyle w:val="Prrafodelista"/>
              <w:numPr>
                <w:ilvl w:val="0"/>
                <w:numId w:val="37"/>
              </w:numPr>
              <w:rPr>
                <w:rFonts w:ascii="Verdana" w:hAnsi="Verdana" w:cstheme="minorHAnsi"/>
                <w:b/>
              </w:rPr>
            </w:pPr>
            <w:r w:rsidRPr="003A4DE1">
              <w:rPr>
                <w:rFonts w:ascii="Verdana" w:hAnsi="Verdana" w:cstheme="minorHAnsi"/>
                <w:b/>
              </w:rPr>
              <w:t>Antecedentes académicos y laborales.</w:t>
            </w:r>
          </w:p>
          <w:p w14:paraId="75F04DD2" w14:textId="77777777" w:rsidR="003A4DE1" w:rsidRPr="003A4DE1" w:rsidRDefault="003A4DE1" w:rsidP="00DE6F5D">
            <w:pPr>
              <w:ind w:left="360"/>
              <w:rPr>
                <w:rFonts w:ascii="Verdana" w:hAnsi="Verdana" w:cstheme="minorHAnsi"/>
                <w:sz w:val="24"/>
                <w:szCs w:val="24"/>
              </w:rPr>
            </w:pPr>
          </w:p>
          <w:p w14:paraId="1EE67790"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¿Cuál es el área de formación de la licenciatura? _______________________________________________________________</w:t>
            </w:r>
          </w:p>
          <w:p w14:paraId="0A8595F9"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¿En qué institución realizaste tus estudios de licenciatura?</w:t>
            </w:r>
          </w:p>
          <w:p w14:paraId="41D72FF3"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7757437B"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¿Realizaste algún otro estudio antes de entrar a la maestría?</w:t>
            </w:r>
          </w:p>
          <w:p w14:paraId="69C4CD74"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3E0ABA13"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¿En dónde trabajas?</w:t>
            </w:r>
          </w:p>
          <w:p w14:paraId="3C914A10"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2CD31584"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¿Qué funciones desempeñas?</w:t>
            </w:r>
          </w:p>
          <w:p w14:paraId="38ED2A4B"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7D7C41B4" w14:textId="77777777" w:rsidR="003A4DE1" w:rsidRPr="003A4DE1" w:rsidRDefault="003A4DE1" w:rsidP="003A4DE1">
            <w:pPr>
              <w:pStyle w:val="Prrafodelista"/>
              <w:numPr>
                <w:ilvl w:val="0"/>
                <w:numId w:val="37"/>
              </w:numPr>
              <w:rPr>
                <w:rFonts w:ascii="Verdana" w:hAnsi="Verdana" w:cstheme="minorHAnsi"/>
                <w:b/>
              </w:rPr>
            </w:pPr>
            <w:r w:rsidRPr="003A4DE1">
              <w:rPr>
                <w:rFonts w:ascii="Verdana" w:hAnsi="Verdana" w:cstheme="minorHAnsi"/>
                <w:b/>
              </w:rPr>
              <w:t>Expectativas.</w:t>
            </w:r>
          </w:p>
          <w:p w14:paraId="22F19B04" w14:textId="77777777" w:rsidR="003A4DE1" w:rsidRPr="003A4DE1" w:rsidRDefault="003A4DE1" w:rsidP="00DE6F5D">
            <w:pPr>
              <w:ind w:left="360"/>
              <w:rPr>
                <w:rFonts w:ascii="Verdana" w:hAnsi="Verdana" w:cstheme="minorHAnsi"/>
                <w:sz w:val="24"/>
                <w:szCs w:val="24"/>
              </w:rPr>
            </w:pPr>
          </w:p>
          <w:p w14:paraId="29D4AF69" w14:textId="342CB6D5"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¿Qué te motivó a estudiar Antropología?</w:t>
            </w:r>
          </w:p>
          <w:p w14:paraId="5F5A2982"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20F73C51" w14:textId="326EC88B"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¿Cómo te enteraste de estudiar Antropología?</w:t>
            </w:r>
          </w:p>
          <w:p w14:paraId="47D1ABF8"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51BF19F1"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¿Por qué medio te enteraste de ella?</w:t>
            </w:r>
          </w:p>
          <w:p w14:paraId="2B530C04"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2C00CAA6"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¿Te interesa alguna otra maestría?</w:t>
            </w:r>
          </w:p>
          <w:p w14:paraId="356B09F0"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6669088A" w14:textId="5F105B0E"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¿Tenías referencias anteriores sobre el campo de estudio de la Antropología?</w:t>
            </w:r>
          </w:p>
          <w:p w14:paraId="53CCA21C" w14:textId="2F0190AA" w:rsidR="003A4DE1" w:rsidRDefault="003A4DE1" w:rsidP="003A4DE1">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3576F0D3" w14:textId="77777777" w:rsidR="003A4DE1" w:rsidRPr="003A4DE1" w:rsidRDefault="003A4DE1" w:rsidP="003A4DE1">
            <w:pPr>
              <w:rPr>
                <w:rFonts w:ascii="Verdana" w:hAnsi="Verdana" w:cstheme="minorHAnsi"/>
                <w:sz w:val="24"/>
                <w:szCs w:val="24"/>
              </w:rPr>
            </w:pPr>
          </w:p>
          <w:p w14:paraId="198CBD3E" w14:textId="77777777" w:rsidR="003A4DE1" w:rsidRPr="003A4DE1" w:rsidRDefault="003A4DE1" w:rsidP="003A4DE1">
            <w:pPr>
              <w:pStyle w:val="Prrafodelista"/>
              <w:numPr>
                <w:ilvl w:val="0"/>
                <w:numId w:val="37"/>
              </w:numPr>
              <w:rPr>
                <w:rFonts w:ascii="Verdana" w:hAnsi="Verdana" w:cstheme="minorHAnsi"/>
                <w:b/>
              </w:rPr>
            </w:pPr>
            <w:r w:rsidRPr="003A4DE1">
              <w:rPr>
                <w:rFonts w:ascii="Verdana" w:hAnsi="Verdana" w:cstheme="minorHAnsi"/>
                <w:b/>
              </w:rPr>
              <w:t>Formación profesional.</w:t>
            </w:r>
          </w:p>
          <w:p w14:paraId="4744ACFE" w14:textId="77777777" w:rsidR="003A4DE1" w:rsidRPr="003A4DE1" w:rsidRDefault="003A4DE1" w:rsidP="00DE6F5D">
            <w:pPr>
              <w:ind w:left="360"/>
              <w:rPr>
                <w:rFonts w:ascii="Verdana" w:hAnsi="Verdana" w:cstheme="minorHAnsi"/>
                <w:sz w:val="24"/>
                <w:szCs w:val="24"/>
              </w:rPr>
            </w:pPr>
          </w:p>
          <w:p w14:paraId="30AD7254" w14:textId="11820AC5"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¿Qué es para ti la Antropología?</w:t>
            </w:r>
          </w:p>
          <w:p w14:paraId="0907C321"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09D58ED3"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¿Cuáles son las líneas temáticas de mayor interés para ti?</w:t>
            </w:r>
          </w:p>
          <w:p w14:paraId="60D4F337"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64837885"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¿Cómo evaluarías tu formación?</w:t>
            </w:r>
          </w:p>
          <w:p w14:paraId="22B3639B"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5700EA41" w14:textId="77777777" w:rsidR="003A4DE1" w:rsidRPr="003A4DE1" w:rsidRDefault="003A4DE1" w:rsidP="00DE6F5D">
            <w:pPr>
              <w:ind w:left="360"/>
              <w:rPr>
                <w:rFonts w:ascii="Verdana" w:hAnsi="Verdana" w:cstheme="minorHAnsi"/>
                <w:sz w:val="24"/>
                <w:szCs w:val="24"/>
              </w:rPr>
            </w:pPr>
          </w:p>
          <w:p w14:paraId="59279B40" w14:textId="77777777" w:rsidR="003A4DE1" w:rsidRPr="003A4DE1" w:rsidRDefault="003A4DE1" w:rsidP="003A4DE1">
            <w:pPr>
              <w:pStyle w:val="Prrafodelista"/>
              <w:numPr>
                <w:ilvl w:val="0"/>
                <w:numId w:val="37"/>
              </w:numPr>
              <w:rPr>
                <w:rFonts w:ascii="Verdana" w:hAnsi="Verdana" w:cstheme="minorHAnsi"/>
                <w:b/>
              </w:rPr>
            </w:pPr>
            <w:r w:rsidRPr="003A4DE1">
              <w:rPr>
                <w:rFonts w:ascii="Verdana" w:hAnsi="Verdana" w:cstheme="minorHAnsi"/>
                <w:b/>
              </w:rPr>
              <w:t>Trabajo de investigación.</w:t>
            </w:r>
          </w:p>
          <w:p w14:paraId="5F7BC5B5" w14:textId="77777777" w:rsidR="003A4DE1" w:rsidRPr="003A4DE1" w:rsidRDefault="003A4DE1" w:rsidP="00DE6F5D">
            <w:pPr>
              <w:pStyle w:val="Prrafodelista"/>
              <w:rPr>
                <w:rFonts w:ascii="Verdana" w:hAnsi="Verdana" w:cstheme="minorHAnsi"/>
              </w:rPr>
            </w:pPr>
          </w:p>
          <w:p w14:paraId="2A5C9A54"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¿Cuál fue el tema que abordaste en el trabajo de investigación?</w:t>
            </w:r>
          </w:p>
          <w:p w14:paraId="3D995FBC"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3FFA7342"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¿Existe vinculación entre las materias que tomaste con tu tema de investigación?</w:t>
            </w:r>
          </w:p>
          <w:p w14:paraId="06247B27"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40954848" w14:textId="77777777" w:rsidR="003A4DE1" w:rsidRPr="003A4DE1" w:rsidRDefault="003A4DE1" w:rsidP="003A4DE1">
            <w:pPr>
              <w:pStyle w:val="Prrafodelista"/>
              <w:numPr>
                <w:ilvl w:val="0"/>
                <w:numId w:val="37"/>
              </w:numPr>
              <w:rPr>
                <w:rFonts w:ascii="Verdana" w:hAnsi="Verdana" w:cstheme="minorHAnsi"/>
                <w:b/>
              </w:rPr>
            </w:pPr>
            <w:r w:rsidRPr="003A4DE1">
              <w:rPr>
                <w:rFonts w:ascii="Verdana" w:hAnsi="Verdana" w:cstheme="minorHAnsi"/>
                <w:b/>
              </w:rPr>
              <w:t>Evaluación.</w:t>
            </w:r>
          </w:p>
          <w:p w14:paraId="3A02C614" w14:textId="77777777" w:rsidR="003A4DE1" w:rsidRPr="003A4DE1" w:rsidRDefault="003A4DE1" w:rsidP="00DE6F5D">
            <w:pPr>
              <w:ind w:left="360"/>
              <w:rPr>
                <w:rFonts w:ascii="Verdana" w:hAnsi="Verdana" w:cstheme="minorHAnsi"/>
                <w:sz w:val="24"/>
                <w:szCs w:val="24"/>
                <w:lang w:val="es-ES"/>
              </w:rPr>
            </w:pPr>
          </w:p>
          <w:p w14:paraId="1775B187" w14:textId="44E3E382"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Hasta el día de hoy, ¿cómo evaluarías el programa de la maestría en Antropología?</w:t>
            </w:r>
          </w:p>
          <w:p w14:paraId="19284DBB"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3A3AAF90"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¿Cómo evaluarías el grupo de profesores?</w:t>
            </w:r>
          </w:p>
          <w:p w14:paraId="786DFCBA"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2E856E79"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¿Cómo evaluarías las instalaciones?</w:t>
            </w:r>
          </w:p>
          <w:p w14:paraId="4FEBD805"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25CB1D45" w14:textId="76BC652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¿Qué sugerencias formularías para mejorar la condición de la Maestría en Antropología?</w:t>
            </w:r>
          </w:p>
          <w:p w14:paraId="7C2EB7A7" w14:textId="77777777" w:rsidR="003A4DE1" w:rsidRPr="003A4DE1" w:rsidRDefault="003A4DE1" w:rsidP="00DE6F5D">
            <w:pPr>
              <w:ind w:left="360"/>
              <w:rPr>
                <w:rFonts w:ascii="Verdana" w:hAnsi="Verdana" w:cstheme="minorHAnsi"/>
                <w:sz w:val="24"/>
                <w:szCs w:val="24"/>
              </w:rPr>
            </w:pPr>
            <w:r w:rsidRPr="003A4DE1">
              <w:rPr>
                <w:rFonts w:ascii="Verdana" w:hAnsi="Verdana" w:cstheme="minorHAnsi"/>
                <w:sz w:val="24"/>
                <w:szCs w:val="24"/>
              </w:rPr>
              <w:t>_______________________________________________________________</w:t>
            </w:r>
          </w:p>
          <w:p w14:paraId="27488ED6" w14:textId="77777777" w:rsidR="003A4DE1" w:rsidRPr="003A4DE1" w:rsidRDefault="003A4DE1" w:rsidP="00DE6F5D">
            <w:pPr>
              <w:rPr>
                <w:rFonts w:ascii="Verdana" w:hAnsi="Verdana" w:cstheme="minorHAnsi"/>
                <w:sz w:val="24"/>
                <w:szCs w:val="24"/>
              </w:rPr>
            </w:pPr>
          </w:p>
        </w:tc>
      </w:tr>
    </w:tbl>
    <w:p w14:paraId="7B9AB70C" w14:textId="77777777" w:rsidR="003A4DE1" w:rsidRPr="003A4DE1" w:rsidRDefault="003A4DE1" w:rsidP="003A4DE1">
      <w:pPr>
        <w:pStyle w:val="Prrafobsico"/>
        <w:jc w:val="both"/>
        <w:rPr>
          <w:rFonts w:ascii="Verdana" w:hAnsi="Verdana" w:cstheme="minorHAnsi"/>
        </w:rPr>
      </w:pPr>
    </w:p>
    <w:tbl>
      <w:tblPr>
        <w:tblpPr w:leftFromText="141" w:rightFromText="141" w:vertAnchor="text" w:tblpX="71" w:tblpY="4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3A4DE1" w:rsidRPr="003A4DE1" w14:paraId="6CD899AA" w14:textId="77777777" w:rsidTr="003A4DE1">
        <w:trPr>
          <w:trHeight w:val="345"/>
        </w:trPr>
        <w:tc>
          <w:tcPr>
            <w:tcW w:w="5000" w:type="pct"/>
            <w:shd w:val="clear" w:color="auto" w:fill="4F81BD" w:themeFill="accent1"/>
          </w:tcPr>
          <w:p w14:paraId="796D3008" w14:textId="77777777" w:rsidR="003A4DE1" w:rsidRPr="003A4DE1" w:rsidRDefault="003A4DE1" w:rsidP="003A4DE1">
            <w:pPr>
              <w:jc w:val="center"/>
              <w:rPr>
                <w:rFonts w:ascii="Verdana" w:hAnsi="Verdana"/>
                <w:b/>
                <w:color w:val="FFFFFF" w:themeColor="background1"/>
                <w:sz w:val="24"/>
              </w:rPr>
            </w:pPr>
            <w:r w:rsidRPr="003A4DE1">
              <w:rPr>
                <w:rFonts w:ascii="Verdana" w:hAnsi="Verdana"/>
                <w:b/>
                <w:color w:val="FFFFFF" w:themeColor="background1"/>
                <w:sz w:val="24"/>
              </w:rPr>
              <w:t>CUESTIONARIO CERRADO</w:t>
            </w:r>
          </w:p>
        </w:tc>
      </w:tr>
      <w:tr w:rsidR="003A4DE1" w:rsidRPr="003A4DE1" w14:paraId="76F50EA7" w14:textId="77777777" w:rsidTr="003A4DE1">
        <w:trPr>
          <w:trHeight w:val="2048"/>
        </w:trPr>
        <w:tc>
          <w:tcPr>
            <w:tcW w:w="5000" w:type="pct"/>
          </w:tcPr>
          <w:p w14:paraId="4C8C0B37"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 xml:space="preserve">Nombre: </w:t>
            </w:r>
            <w:r w:rsidRPr="003A4DE1">
              <w:rPr>
                <w:rFonts w:ascii="Verdana" w:hAnsi="Verdana" w:cstheme="minorHAnsi"/>
                <w:b/>
                <w:bCs/>
                <w:color w:val="000000"/>
                <w:sz w:val="24"/>
                <w:szCs w:val="24"/>
              </w:rPr>
              <w:tab/>
              <w:t>Edad:</w:t>
            </w:r>
            <w:r w:rsidRPr="003A4DE1">
              <w:rPr>
                <w:rFonts w:ascii="Verdana" w:hAnsi="Verdana" w:cstheme="minorHAnsi"/>
                <w:b/>
                <w:bCs/>
                <w:color w:val="000000"/>
                <w:sz w:val="24"/>
                <w:szCs w:val="24"/>
              </w:rPr>
              <w:tab/>
              <w:t xml:space="preserve">      Género:</w:t>
            </w:r>
          </w:p>
          <w:p w14:paraId="33970B95"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Instrucciones: Señala con una “x” las opciones que correspondan a tu caso.</w:t>
            </w:r>
          </w:p>
          <w:p w14:paraId="44A41B5C"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1.  ¿Cuál de las siguientes actividades realizas más seguido?</w:t>
            </w:r>
          </w:p>
          <w:p w14:paraId="66BA7628" w14:textId="67606030"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1.1 (   ) Ver televisión       1.4  (    )  Leer</w:t>
            </w:r>
          </w:p>
          <w:p w14:paraId="1A53BF4A" w14:textId="61CB3811"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1.2 (   ) Hacer ejercicio     1.5  (    ) Escribir</w:t>
            </w:r>
          </w:p>
          <w:p w14:paraId="19DE3CCC" w14:textId="566D7A8C"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Cs/>
                <w:color w:val="000000"/>
                <w:sz w:val="24"/>
                <w:szCs w:val="24"/>
              </w:rPr>
              <w:t>1.3 (   ) Jugar                      1.6  (    ) Escuchar música</w:t>
            </w:r>
            <w:r w:rsidRPr="003A4DE1">
              <w:rPr>
                <w:rFonts w:ascii="Verdana" w:hAnsi="Verdana" w:cstheme="minorHAnsi"/>
                <w:b/>
                <w:bCs/>
                <w:color w:val="000000"/>
                <w:sz w:val="24"/>
                <w:szCs w:val="24"/>
              </w:rPr>
              <w:tab/>
            </w:r>
          </w:p>
          <w:p w14:paraId="7DCF1973"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0D104B97"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2.   ¿En tu escuela se fomenta el hábito de la lectura?</w:t>
            </w:r>
          </w:p>
          <w:p w14:paraId="4530883E"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2.1   (   )  Sí</w:t>
            </w:r>
          </w:p>
          <w:p w14:paraId="71E788B0"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2.2   (   )  No</w:t>
            </w:r>
            <w:r w:rsidRPr="003A4DE1">
              <w:rPr>
                <w:rFonts w:ascii="Verdana" w:hAnsi="Verdana" w:cstheme="minorHAnsi"/>
                <w:bCs/>
                <w:color w:val="000000"/>
                <w:sz w:val="24"/>
                <w:szCs w:val="24"/>
              </w:rPr>
              <w:tab/>
            </w:r>
          </w:p>
          <w:p w14:paraId="5A73C3CB"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262B2654"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3.   ¿Cuáles de los siguientes textos existen en tu casa?</w:t>
            </w:r>
          </w:p>
          <w:p w14:paraId="606A275A"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3.1  (   ) Enciclopedias</w:t>
            </w:r>
          </w:p>
          <w:p w14:paraId="6374826E"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3.2  (   ) Superación personal</w:t>
            </w:r>
          </w:p>
          <w:p w14:paraId="07BCB4E5"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3.3  (   ) Revistas de divulgación científica</w:t>
            </w:r>
          </w:p>
          <w:p w14:paraId="6D745D20"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3.4  (   ) Revista de deportes</w:t>
            </w:r>
          </w:p>
          <w:p w14:paraId="24258DB6"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3.5  (   ) Revistas de belleza</w:t>
            </w:r>
          </w:p>
          <w:p w14:paraId="4FBA46F9" w14:textId="77777777" w:rsid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523BC43C" w14:textId="77777777" w:rsid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59E40EEE"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38419FB7"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4.   ¿Qué es lo que más se lee en tu casa?</w:t>
            </w:r>
          </w:p>
          <w:p w14:paraId="4899007A"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4.1  (   ) Periódicos</w:t>
            </w:r>
          </w:p>
          <w:p w14:paraId="30B42FB9"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4.2  (   ) Revistas</w:t>
            </w:r>
          </w:p>
          <w:p w14:paraId="0B979929"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4.3  (   ) Libros</w:t>
            </w:r>
          </w:p>
          <w:p w14:paraId="51DB8246"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6D21A319"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5.   ¿Cuántos libros leen tu familia y tú al año?</w:t>
            </w:r>
          </w:p>
          <w:p w14:paraId="3E7AF6F6"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5.1  (   ) Ninguno</w:t>
            </w:r>
          </w:p>
          <w:p w14:paraId="0E60FF08"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5.2  (   ) De 1 a 5</w:t>
            </w:r>
          </w:p>
          <w:p w14:paraId="3A248A35"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5.3  (   ) Más de 5</w:t>
            </w:r>
          </w:p>
          <w:p w14:paraId="26D6E4DA"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ab/>
              <w:t xml:space="preserve">  </w:t>
            </w:r>
          </w:p>
          <w:p w14:paraId="1D16519E"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6.   ¿Te gusta leer?</w:t>
            </w:r>
          </w:p>
          <w:p w14:paraId="7C45ECBE"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6.1  (   ) Sí</w:t>
            </w:r>
          </w:p>
          <w:p w14:paraId="219826C4"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6.2  (   ) No</w:t>
            </w:r>
          </w:p>
          <w:p w14:paraId="6513FCDA"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4AD81442"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7.   ¿Qué tipo de textos lees con regularidad?</w:t>
            </w:r>
          </w:p>
          <w:p w14:paraId="5E8DF261"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7.1  (   ) Literatura</w:t>
            </w:r>
          </w:p>
          <w:p w14:paraId="06985B3E"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7.2  (   ) Revistas</w:t>
            </w:r>
          </w:p>
          <w:p w14:paraId="1DF1117F"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7.3  (   ) Periódicos</w:t>
            </w:r>
          </w:p>
          <w:p w14:paraId="443902EA" w14:textId="77777777" w:rsid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1D1DB833" w14:textId="77777777" w:rsid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18303A0C" w14:textId="77777777" w:rsid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0D2F96B5"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5A319350"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8.   ¿Cuáles de los siguientes factores crees que limitan el desarrollo del hábito de la lectura?</w:t>
            </w:r>
          </w:p>
          <w:p w14:paraId="3AED48C4"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8.1  (   ) Falta de interés</w:t>
            </w:r>
          </w:p>
          <w:p w14:paraId="3C0D65D7"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8.2  (   ) Poca comunicación</w:t>
            </w:r>
          </w:p>
          <w:p w14:paraId="6908AC64"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8.3  (   ) Ausencia del modelo de lectura en la familia</w:t>
            </w:r>
          </w:p>
          <w:p w14:paraId="0CCA5684"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4965C5CB"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9.   ¿Qué tipos de textos te gustaría leer?</w:t>
            </w:r>
          </w:p>
          <w:p w14:paraId="6061CD4B"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9.1  (   ) Literatura</w:t>
            </w:r>
          </w:p>
          <w:p w14:paraId="230D9A34"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9.2  (   ) Libros de texto</w:t>
            </w:r>
          </w:p>
          <w:p w14:paraId="5BE17C34"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9.3  (   ) Ciencia ficción</w:t>
            </w:r>
          </w:p>
          <w:p w14:paraId="7466C362"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9.4  (   ) Novelas</w:t>
            </w:r>
          </w:p>
          <w:p w14:paraId="25628768"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9.5  (   ) Otro  ¿Cuál(es)?:___________________</w:t>
            </w:r>
          </w:p>
          <w:p w14:paraId="4FF15D8C"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p>
          <w:p w14:paraId="799EA99C"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
                <w:bCs/>
                <w:color w:val="000000"/>
                <w:sz w:val="24"/>
                <w:szCs w:val="24"/>
              </w:rPr>
            </w:pPr>
            <w:r w:rsidRPr="003A4DE1">
              <w:rPr>
                <w:rFonts w:ascii="Verdana" w:hAnsi="Verdana" w:cstheme="minorHAnsi"/>
                <w:b/>
                <w:bCs/>
                <w:color w:val="000000"/>
                <w:sz w:val="24"/>
                <w:szCs w:val="24"/>
              </w:rPr>
              <w:t>10. ¿Qué propones para fomentar el hábito de la lectura?</w:t>
            </w:r>
          </w:p>
          <w:p w14:paraId="56DDB923"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10.1  (   ) Aplicación de programas de fomento a la lectura</w:t>
            </w:r>
          </w:p>
          <w:p w14:paraId="13144A1C"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10.2  (   ) Aplicación del programa Libros del rincón en educación media superior</w:t>
            </w:r>
          </w:p>
          <w:p w14:paraId="0C6BD836"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10.3  (   ) Creación de grupos de lectura en la escuela</w:t>
            </w:r>
          </w:p>
          <w:p w14:paraId="20524066" w14:textId="77777777" w:rsidR="003A4DE1" w:rsidRPr="003A4DE1" w:rsidRDefault="003A4DE1" w:rsidP="00DE6F5D">
            <w:pPr>
              <w:widowControl w:val="0"/>
              <w:autoSpaceDE w:val="0"/>
              <w:autoSpaceDN w:val="0"/>
              <w:adjustRightInd w:val="0"/>
              <w:spacing w:line="288" w:lineRule="auto"/>
              <w:jc w:val="both"/>
              <w:textAlignment w:val="center"/>
              <w:rPr>
                <w:rFonts w:ascii="Verdana" w:hAnsi="Verdana" w:cstheme="minorHAnsi"/>
                <w:bCs/>
                <w:color w:val="000000"/>
                <w:sz w:val="24"/>
                <w:szCs w:val="24"/>
              </w:rPr>
            </w:pPr>
            <w:r w:rsidRPr="003A4DE1">
              <w:rPr>
                <w:rFonts w:ascii="Verdana" w:hAnsi="Verdana" w:cstheme="minorHAnsi"/>
                <w:bCs/>
                <w:color w:val="000000"/>
                <w:sz w:val="24"/>
                <w:szCs w:val="24"/>
              </w:rPr>
              <w:t>10.4  (   ) Lectura compartida escuela-familia</w:t>
            </w:r>
          </w:p>
          <w:p w14:paraId="0E7D460D" w14:textId="77777777" w:rsidR="003A4DE1" w:rsidRPr="003A4DE1" w:rsidRDefault="003A4DE1" w:rsidP="00DE6F5D">
            <w:pPr>
              <w:rPr>
                <w:rFonts w:ascii="Verdana" w:hAnsi="Verdana" w:cstheme="minorHAnsi"/>
                <w:sz w:val="24"/>
                <w:szCs w:val="24"/>
              </w:rPr>
            </w:pPr>
            <w:r w:rsidRPr="003A4DE1">
              <w:rPr>
                <w:rFonts w:ascii="Verdana" w:hAnsi="Verdana" w:cstheme="minorHAnsi"/>
                <w:bCs/>
                <w:color w:val="000000"/>
                <w:sz w:val="24"/>
                <w:szCs w:val="24"/>
              </w:rPr>
              <w:t>10.5  (   ) Otro   ¿cuál(es)?:_______________________________</w:t>
            </w:r>
          </w:p>
        </w:tc>
      </w:tr>
    </w:tbl>
    <w:p w14:paraId="6DD4B286" w14:textId="77777777" w:rsidR="00544DD0" w:rsidRPr="003A4DE1" w:rsidRDefault="00544DD0" w:rsidP="00544DD0">
      <w:pPr>
        <w:tabs>
          <w:tab w:val="left" w:pos="3523"/>
        </w:tabs>
        <w:rPr>
          <w:rFonts w:ascii="Verdana" w:hAnsi="Verdana" w:cstheme="minorHAnsi"/>
          <w:sz w:val="24"/>
          <w:szCs w:val="24"/>
        </w:rPr>
      </w:pPr>
    </w:p>
    <w:sectPr w:rsidR="00544DD0" w:rsidRPr="003A4DE1" w:rsidSect="003A4DE1">
      <w:headerReference w:type="even" r:id="rId9"/>
      <w:headerReference w:type="default" r:id="rId10"/>
      <w:footerReference w:type="even" r:id="rId11"/>
      <w:footerReference w:type="default" r:id="rId12"/>
      <w:headerReference w:type="first" r:id="rId13"/>
      <w:footerReference w:type="first" r:id="rId14"/>
      <w:pgSz w:w="12460" w:h="15540"/>
      <w:pgMar w:top="1985" w:right="1120"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F42CF" w:rsidRDefault="006F42CF" w:rsidP="000C56E4">
      <w:r>
        <w:separator/>
      </w:r>
    </w:p>
  </w:endnote>
  <w:endnote w:type="continuationSeparator" w:id="0">
    <w:p w14:paraId="03EE6BA2" w14:textId="77777777" w:rsidR="006F42CF" w:rsidRDefault="006F42C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CDF75" w14:textId="77777777" w:rsidR="00EE4794" w:rsidRDefault="00EE479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F42CF" w:rsidRDefault="006F42CF" w:rsidP="004F555F">
    <w:pPr>
      <w:pStyle w:val="Piedepgina"/>
      <w:ind w:left="-567"/>
    </w:pPr>
    <w:r>
      <w:t xml:space="preserve">            </w:t>
    </w:r>
  </w:p>
  <w:p w14:paraId="70A1A4E4" w14:textId="5C41C360" w:rsidR="006F42CF" w:rsidRDefault="006F42CF"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99910" w14:textId="77777777" w:rsidR="00EE4794" w:rsidRDefault="00EE479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F42CF" w:rsidRDefault="006F42CF" w:rsidP="000C56E4">
      <w:r>
        <w:separator/>
      </w:r>
    </w:p>
  </w:footnote>
  <w:footnote w:type="continuationSeparator" w:id="0">
    <w:p w14:paraId="143CF59E" w14:textId="77777777" w:rsidR="006F42CF" w:rsidRDefault="006F42C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BA02D" w14:textId="77777777" w:rsidR="00EE4794" w:rsidRDefault="00EE4794">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77B3557" w:rsidR="006F42CF" w:rsidRDefault="006F42C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3E629DE">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6F23D21D" w:rsidR="006F42CF" w:rsidRPr="009A18A6" w:rsidRDefault="003A4DE1" w:rsidP="004C5055">
                          <w:pPr>
                            <w:spacing w:line="240" w:lineRule="auto"/>
                            <w:rPr>
                              <w:rFonts w:ascii="Verdana" w:hAnsi="Verdana"/>
                              <w:color w:val="FFFF00"/>
                              <w:sz w:val="72"/>
                              <w:szCs w:val="64"/>
                            </w:rPr>
                          </w:pPr>
                          <w:r>
                            <w:rPr>
                              <w:rFonts w:ascii="Verdana" w:hAnsi="Verdana" w:cs="Dispatch-Regular"/>
                              <w:color w:val="FCBD00"/>
                              <w:sz w:val="72"/>
                              <w:szCs w:val="64"/>
                              <w:lang w:val="es-ES" w:eastAsia="es-ES"/>
                            </w:rPr>
                            <w:t>Ejemplo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6F23D21D" w:rsidR="006F42CF" w:rsidRPr="009A18A6" w:rsidRDefault="003A4DE1" w:rsidP="004C5055">
                    <w:pPr>
                      <w:spacing w:line="240" w:lineRule="auto"/>
                      <w:rPr>
                        <w:rFonts w:ascii="Verdana" w:hAnsi="Verdana"/>
                        <w:color w:val="FFFF00"/>
                        <w:sz w:val="72"/>
                        <w:szCs w:val="64"/>
                      </w:rPr>
                    </w:pPr>
                    <w:r>
                      <w:rPr>
                        <w:rFonts w:ascii="Verdana" w:hAnsi="Verdana" w:cs="Dispatch-Regular"/>
                        <w:color w:val="FCBD00"/>
                        <w:sz w:val="72"/>
                        <w:szCs w:val="64"/>
                        <w:lang w:val="es-ES" w:eastAsia="es-ES"/>
                      </w:rPr>
                      <w:t>Ejemplo</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2738799C">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bookmarkStart w:id="0" w:name="_GoBack"/>
    <w:bookmarkEnd w:id="0"/>
    <w:r>
      <w:t xml:space="preserve">  </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83EB" w14:textId="77777777" w:rsidR="00EE4794" w:rsidRDefault="00EE479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CC7C6C"/>
    <w:multiLevelType w:val="hybridMultilevel"/>
    <w:tmpl w:val="4154C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866722"/>
    <w:multiLevelType w:val="hybridMultilevel"/>
    <w:tmpl w:val="CF42B9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3"/>
  </w:num>
  <w:num w:numId="4">
    <w:abstractNumId w:val="1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4"/>
  </w:num>
  <w:num w:numId="10">
    <w:abstractNumId w:val="31"/>
  </w:num>
  <w:num w:numId="11">
    <w:abstractNumId w:val="27"/>
  </w:num>
  <w:num w:numId="12">
    <w:abstractNumId w:val="3"/>
  </w:num>
  <w:num w:numId="13">
    <w:abstractNumId w:val="34"/>
  </w:num>
  <w:num w:numId="14">
    <w:abstractNumId w:val="36"/>
  </w:num>
  <w:num w:numId="15">
    <w:abstractNumId w:val="1"/>
  </w:num>
  <w:num w:numId="16">
    <w:abstractNumId w:val="28"/>
  </w:num>
  <w:num w:numId="17">
    <w:abstractNumId w:val="6"/>
  </w:num>
  <w:num w:numId="18">
    <w:abstractNumId w:val="22"/>
  </w:num>
  <w:num w:numId="19">
    <w:abstractNumId w:val="32"/>
  </w:num>
  <w:num w:numId="20">
    <w:abstractNumId w:val="17"/>
  </w:num>
  <w:num w:numId="21">
    <w:abstractNumId w:val="20"/>
  </w:num>
  <w:num w:numId="22">
    <w:abstractNumId w:val="2"/>
  </w:num>
  <w:num w:numId="23">
    <w:abstractNumId w:val="13"/>
  </w:num>
  <w:num w:numId="24">
    <w:abstractNumId w:val="16"/>
  </w:num>
  <w:num w:numId="25">
    <w:abstractNumId w:val="0"/>
  </w:num>
  <w:num w:numId="26">
    <w:abstractNumId w:val="25"/>
  </w:num>
  <w:num w:numId="27">
    <w:abstractNumId w:val="4"/>
  </w:num>
  <w:num w:numId="28">
    <w:abstractNumId w:val="29"/>
  </w:num>
  <w:num w:numId="29">
    <w:abstractNumId w:val="9"/>
  </w:num>
  <w:num w:numId="30">
    <w:abstractNumId w:val="8"/>
  </w:num>
  <w:num w:numId="31">
    <w:abstractNumId w:val="19"/>
  </w:num>
  <w:num w:numId="32">
    <w:abstractNumId w:val="21"/>
  </w:num>
  <w:num w:numId="33">
    <w:abstractNumId w:val="33"/>
  </w:num>
  <w:num w:numId="34">
    <w:abstractNumId w:val="14"/>
  </w:num>
  <w:num w:numId="35">
    <w:abstractNumId w:val="35"/>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0E4F76"/>
    <w:rsid w:val="0010182B"/>
    <w:rsid w:val="00114A5D"/>
    <w:rsid w:val="001408BB"/>
    <w:rsid w:val="00140FA7"/>
    <w:rsid w:val="00152135"/>
    <w:rsid w:val="00157DA5"/>
    <w:rsid w:val="00175BD2"/>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A4DE1"/>
    <w:rsid w:val="003B2575"/>
    <w:rsid w:val="003D431C"/>
    <w:rsid w:val="003E1F3B"/>
    <w:rsid w:val="003E53E7"/>
    <w:rsid w:val="00416ABB"/>
    <w:rsid w:val="00446D67"/>
    <w:rsid w:val="00461627"/>
    <w:rsid w:val="0047758A"/>
    <w:rsid w:val="004918B3"/>
    <w:rsid w:val="004B58C6"/>
    <w:rsid w:val="004B64F4"/>
    <w:rsid w:val="004C5055"/>
    <w:rsid w:val="004F555F"/>
    <w:rsid w:val="005332BC"/>
    <w:rsid w:val="00544DD0"/>
    <w:rsid w:val="005536C2"/>
    <w:rsid w:val="00570DF6"/>
    <w:rsid w:val="00586346"/>
    <w:rsid w:val="005C770C"/>
    <w:rsid w:val="005E18A5"/>
    <w:rsid w:val="005E602E"/>
    <w:rsid w:val="005F42A2"/>
    <w:rsid w:val="00617F9A"/>
    <w:rsid w:val="00625AF7"/>
    <w:rsid w:val="00625B96"/>
    <w:rsid w:val="006639B4"/>
    <w:rsid w:val="00676F41"/>
    <w:rsid w:val="00695EFB"/>
    <w:rsid w:val="00696502"/>
    <w:rsid w:val="00696D11"/>
    <w:rsid w:val="006B2A8F"/>
    <w:rsid w:val="006E4A17"/>
    <w:rsid w:val="006F42CF"/>
    <w:rsid w:val="00703456"/>
    <w:rsid w:val="0071698D"/>
    <w:rsid w:val="007174A4"/>
    <w:rsid w:val="00734E13"/>
    <w:rsid w:val="0074674B"/>
    <w:rsid w:val="00780D6B"/>
    <w:rsid w:val="00790937"/>
    <w:rsid w:val="00792319"/>
    <w:rsid w:val="00794373"/>
    <w:rsid w:val="007A02A5"/>
    <w:rsid w:val="007A3209"/>
    <w:rsid w:val="007A5BBD"/>
    <w:rsid w:val="007B0549"/>
    <w:rsid w:val="007C352A"/>
    <w:rsid w:val="007E0F53"/>
    <w:rsid w:val="007E15BB"/>
    <w:rsid w:val="008162AC"/>
    <w:rsid w:val="0084096C"/>
    <w:rsid w:val="00845ECF"/>
    <w:rsid w:val="00851A71"/>
    <w:rsid w:val="008759C3"/>
    <w:rsid w:val="00884708"/>
    <w:rsid w:val="008847B7"/>
    <w:rsid w:val="00891B0C"/>
    <w:rsid w:val="008F6A91"/>
    <w:rsid w:val="00901951"/>
    <w:rsid w:val="00914BA7"/>
    <w:rsid w:val="00927DB0"/>
    <w:rsid w:val="009678FA"/>
    <w:rsid w:val="009A18A6"/>
    <w:rsid w:val="009A3FDE"/>
    <w:rsid w:val="009C2D6F"/>
    <w:rsid w:val="009F164F"/>
    <w:rsid w:val="009F452A"/>
    <w:rsid w:val="00A64278"/>
    <w:rsid w:val="00A66AF3"/>
    <w:rsid w:val="00A76A1B"/>
    <w:rsid w:val="00AD6BC2"/>
    <w:rsid w:val="00AE5089"/>
    <w:rsid w:val="00AF624E"/>
    <w:rsid w:val="00B33BD3"/>
    <w:rsid w:val="00B37640"/>
    <w:rsid w:val="00B43B85"/>
    <w:rsid w:val="00B44069"/>
    <w:rsid w:val="00B459E6"/>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17CCD"/>
    <w:rsid w:val="00D20C9B"/>
    <w:rsid w:val="00D356A2"/>
    <w:rsid w:val="00D414F5"/>
    <w:rsid w:val="00D54720"/>
    <w:rsid w:val="00D5536C"/>
    <w:rsid w:val="00D6286B"/>
    <w:rsid w:val="00D7594A"/>
    <w:rsid w:val="00D8636B"/>
    <w:rsid w:val="00DB30AC"/>
    <w:rsid w:val="00DB35CC"/>
    <w:rsid w:val="00DC4315"/>
    <w:rsid w:val="00DD3A9A"/>
    <w:rsid w:val="00DE64AE"/>
    <w:rsid w:val="00E06C8E"/>
    <w:rsid w:val="00E22675"/>
    <w:rsid w:val="00E27A8C"/>
    <w:rsid w:val="00E342E9"/>
    <w:rsid w:val="00E44C17"/>
    <w:rsid w:val="00E60597"/>
    <w:rsid w:val="00EA3784"/>
    <w:rsid w:val="00EA4BBE"/>
    <w:rsid w:val="00EB4AED"/>
    <w:rsid w:val="00EC00F2"/>
    <w:rsid w:val="00EE4794"/>
    <w:rsid w:val="00F20E4A"/>
    <w:rsid w:val="00F36010"/>
    <w:rsid w:val="00F5446E"/>
    <w:rsid w:val="00F66911"/>
    <w:rsid w:val="00F66D55"/>
    <w:rsid w:val="00FD5C2C"/>
    <w:rsid w:val="00FE2122"/>
    <w:rsid w:val="00FE5A7E"/>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Prrafodelista1">
    <w:name w:val="Párrafo de lista1"/>
    <w:basedOn w:val="Normal"/>
    <w:uiPriority w:val="34"/>
    <w:qFormat/>
    <w:rsid w:val="003A4DE1"/>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customStyle="1" w:styleId="Prrafodelista1">
    <w:name w:val="Párrafo de lista1"/>
    <w:basedOn w:val="Normal"/>
    <w:uiPriority w:val="34"/>
    <w:qFormat/>
    <w:rsid w:val="003A4DE1"/>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DB46-9E29-F547-A4D6-FC6EE436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1293</Words>
  <Characters>7116</Characters>
  <Application>Microsoft Macintosh Word</Application>
  <DocSecurity>0</DocSecurity>
  <Lines>59</Lines>
  <Paragraphs>16</Paragraphs>
  <ScaleCrop>false</ScaleCrop>
  <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6</cp:revision>
  <cp:lastPrinted>2014-05-06T20:10:00Z</cp:lastPrinted>
  <dcterms:created xsi:type="dcterms:W3CDTF">2014-09-22T13:47:00Z</dcterms:created>
  <dcterms:modified xsi:type="dcterms:W3CDTF">2015-04-21T19:19:00Z</dcterms:modified>
</cp:coreProperties>
</file>