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3869" w14:textId="77777777" w:rsidR="0006454E" w:rsidRPr="0006454E" w:rsidRDefault="0006454E" w:rsidP="0006454E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62091955" w14:textId="77777777" w:rsidR="0006454E" w:rsidRPr="0006454E" w:rsidRDefault="0006454E" w:rsidP="0006454E">
      <w:pPr>
        <w:tabs>
          <w:tab w:val="left" w:pos="9923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6454E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06454E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121DC0DA" w14:textId="77777777" w:rsidR="0006454E" w:rsidRPr="0006454E" w:rsidRDefault="0006454E" w:rsidP="0006454E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6454E">
        <w:rPr>
          <w:rFonts w:ascii="Verdana" w:eastAsia="Times New Roman" w:hAnsi="Verdana" w:cstheme="minorHAnsi"/>
          <w:iCs/>
          <w:sz w:val="24"/>
          <w:szCs w:val="24"/>
        </w:rPr>
        <w:t>Investiga sobre los trastornos de la personalidad y completa el siguiente cuadro:</w:t>
      </w:r>
    </w:p>
    <w:p w14:paraId="1A7C1F0C" w14:textId="77777777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8357"/>
      </w:tblGrid>
      <w:tr w:rsidR="0006454E" w:rsidRPr="0006454E" w14:paraId="1CA4C1F8" w14:textId="77777777" w:rsidTr="0006454E">
        <w:trPr>
          <w:trHeight w:hRule="exact" w:val="89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26BFDD83" w14:textId="77777777" w:rsidR="0006454E" w:rsidRPr="0006454E" w:rsidRDefault="0006454E" w:rsidP="0006454E">
            <w:pPr>
              <w:widowControl w:val="0"/>
              <w:autoSpaceDE w:val="0"/>
              <w:autoSpaceDN w:val="0"/>
              <w:adjustRightInd w:val="0"/>
              <w:spacing w:before="4" w:line="241" w:lineRule="auto"/>
              <w:ind w:left="181" w:right="143" w:firstLine="269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o 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e 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pe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on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li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da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65F91" w:themeFill="accent1" w:themeFillShade="BF"/>
          </w:tcPr>
          <w:p w14:paraId="3AD1C5F9" w14:textId="77777777" w:rsidR="0006454E" w:rsidRPr="0006454E" w:rsidRDefault="0006454E" w:rsidP="0006454E">
            <w:pPr>
              <w:widowControl w:val="0"/>
              <w:autoSpaceDE w:val="0"/>
              <w:autoSpaceDN w:val="0"/>
              <w:adjustRightInd w:val="0"/>
              <w:ind w:right="2604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í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6454E" w:rsidRPr="0006454E" w14:paraId="479D6B54" w14:textId="77777777" w:rsidTr="0006454E">
        <w:trPr>
          <w:trHeight w:hRule="exact" w:val="63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87D2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q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u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z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E42648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13B1D627" w14:textId="77777777" w:rsidTr="0006454E">
        <w:trPr>
          <w:trHeight w:hRule="exact" w:val="841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BD02" w14:textId="3FF8B34A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H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-5"/>
                <w:w w:val="102"/>
                <w:sz w:val="24"/>
                <w:szCs w:val="24"/>
              </w:rPr>
              <w:t>ó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n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  <w:p w14:paraId="202EB9B0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(</w:t>
            </w:r>
            <w:proofErr w:type="spellStart"/>
            <w:proofErr w:type="gram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h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térica</w:t>
            </w:r>
            <w:proofErr w:type="spellEnd"/>
            <w:proofErr w:type="gram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)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96651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12CC3B8D" w14:textId="77777777" w:rsidTr="0006454E">
        <w:trPr>
          <w:trHeight w:hRule="exact" w:val="85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17C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Nar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5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6F95A2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2E9F2AF2" w14:textId="77777777" w:rsidTr="0006454E">
        <w:trPr>
          <w:trHeight w:hRule="exact" w:val="70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3F94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át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  <w:p w14:paraId="0A34E2D1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(</w:t>
            </w:r>
            <w:proofErr w:type="gram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an</w:t>
            </w:r>
            <w:r w:rsidRPr="0006454E">
              <w:rPr>
                <w:rFonts w:ascii="Verdana" w:hAnsi="Verdana" w:cs="Arial"/>
                <w:spacing w:val="3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l</w:t>
            </w:r>
            <w:proofErr w:type="gram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)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EE1B6F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0FB4D152" w14:textId="77777777" w:rsidTr="0006454E">
        <w:trPr>
          <w:trHeight w:hRule="exact" w:val="706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3F538B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b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7"/>
                <w:w w:val="102"/>
                <w:sz w:val="24"/>
                <w:szCs w:val="24"/>
              </w:rPr>
              <w:t>v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proofErr w:type="spell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­</w:t>
            </w:r>
          </w:p>
          <w:p w14:paraId="3774B5DE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10"/>
                <w:w w:val="102"/>
                <w:sz w:val="24"/>
                <w:szCs w:val="24"/>
              </w:rPr>
              <w:t>m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u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l</w:t>
            </w:r>
            <w:r w:rsidRPr="0006454E">
              <w:rPr>
                <w:rFonts w:ascii="Verdana" w:hAnsi="Verdana" w:cs="Arial"/>
                <w:spacing w:val="7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v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71CC3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0FDED8EC" w14:textId="77777777" w:rsidTr="0006454E">
        <w:trPr>
          <w:trHeight w:hRule="exact" w:val="427"/>
        </w:trPr>
        <w:tc>
          <w:tcPr>
            <w:tcW w:w="94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011F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ara</w:t>
            </w:r>
            <w:r w:rsidRPr="0006454E">
              <w:rPr>
                <w:rFonts w:ascii="Verdana" w:hAnsi="Verdana" w:cs="Arial"/>
                <w:spacing w:val="5"/>
                <w:w w:val="102"/>
                <w:sz w:val="24"/>
                <w:szCs w:val="24"/>
              </w:rPr>
              <w:t>n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05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6ABCEE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3347CEB" w14:textId="77777777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FA94380" w14:textId="77777777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35FD7C5" w14:textId="77777777" w:rsid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Envíala a través de Plataforma Virtual. Recuerda que el archivo debe ser nombrado:</w:t>
      </w: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 </w:t>
      </w:r>
    </w:p>
    <w:p w14:paraId="5B8F505A" w14:textId="5EE56473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Apellido Paterno_Primer Nombre_Trastornos_P</w:t>
      </w: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ersonalidad</w:t>
      </w:r>
    </w:p>
    <w:p w14:paraId="240A7825" w14:textId="77777777" w:rsidR="0006454E" w:rsidRP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0AFE90D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14B7F59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8613E90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5AA1438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8D6967E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B5813D8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CFE4EE2" w14:textId="77777777" w:rsidR="0006454E" w:rsidRP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78C67BF" w14:textId="77777777" w:rsidR="0006454E" w:rsidRPr="0006454E" w:rsidRDefault="0006454E" w:rsidP="0006454E">
      <w:pPr>
        <w:rPr>
          <w:rFonts w:ascii="Verdana" w:hAnsi="Verdana"/>
          <w:b/>
          <w:sz w:val="24"/>
          <w:szCs w:val="24"/>
        </w:rPr>
      </w:pPr>
      <w:bookmarkStart w:id="0" w:name="_Toc325626485"/>
      <w:bookmarkStart w:id="1" w:name="_Toc329081862"/>
      <w:r w:rsidRPr="0006454E">
        <w:rPr>
          <w:rFonts w:ascii="Verdana" w:hAnsi="Verdana"/>
          <w:b/>
          <w:sz w:val="24"/>
          <w:szCs w:val="24"/>
        </w:rPr>
        <w:t>Rúbrica para cuadros</w:t>
      </w:r>
      <w:bookmarkEnd w:id="0"/>
      <w:bookmarkEnd w:id="1"/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9"/>
        <w:gridCol w:w="2028"/>
        <w:gridCol w:w="1790"/>
        <w:gridCol w:w="2539"/>
        <w:gridCol w:w="2216"/>
      </w:tblGrid>
      <w:tr w:rsidR="0006454E" w:rsidRPr="0006454E" w14:paraId="7900CB12" w14:textId="77777777" w:rsidTr="0006454E">
        <w:tc>
          <w:tcPr>
            <w:tcW w:w="972" w:type="pct"/>
            <w:shd w:val="clear" w:color="auto" w:fill="365F91" w:themeFill="accent1" w:themeFillShade="BF"/>
          </w:tcPr>
          <w:p w14:paraId="2074E3EE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953" w:type="pct"/>
            <w:shd w:val="clear" w:color="auto" w:fill="365F91" w:themeFill="accent1" w:themeFillShade="BF"/>
            <w:vAlign w:val="center"/>
          </w:tcPr>
          <w:p w14:paraId="3F58D74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  <w:proofErr w:type="spellEnd"/>
          </w:p>
        </w:tc>
        <w:tc>
          <w:tcPr>
            <w:tcW w:w="841" w:type="pct"/>
            <w:shd w:val="clear" w:color="auto" w:fill="365F91" w:themeFill="accent1" w:themeFillShade="BF"/>
            <w:vAlign w:val="center"/>
          </w:tcPr>
          <w:p w14:paraId="4E46E8DA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1193" w:type="pct"/>
            <w:shd w:val="clear" w:color="auto" w:fill="365F91" w:themeFill="accent1" w:themeFillShade="BF"/>
            <w:vAlign w:val="center"/>
          </w:tcPr>
          <w:p w14:paraId="115FBFE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042" w:type="pct"/>
            <w:shd w:val="clear" w:color="auto" w:fill="365F91" w:themeFill="accent1" w:themeFillShade="BF"/>
            <w:vAlign w:val="center"/>
          </w:tcPr>
          <w:p w14:paraId="21529A9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  <w:proofErr w:type="spellEnd"/>
          </w:p>
        </w:tc>
      </w:tr>
      <w:tr w:rsidR="0006454E" w:rsidRPr="0006454E" w14:paraId="6E8DEFB4" w14:textId="77777777" w:rsidTr="0006454E">
        <w:tc>
          <w:tcPr>
            <w:tcW w:w="972" w:type="pct"/>
            <w:shd w:val="clear" w:color="auto" w:fill="FFFFFF" w:themeFill="background1"/>
          </w:tcPr>
          <w:p w14:paraId="2E7B714B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953" w:type="pct"/>
            <w:shd w:val="clear" w:color="auto" w:fill="FFFFFF" w:themeFill="background1"/>
          </w:tcPr>
          <w:p w14:paraId="50B6188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El tema fue cubierto; la idea central y las de apoyo fueron desarrolladas y organizadas ampliamente</w:t>
            </w:r>
          </w:p>
        </w:tc>
        <w:tc>
          <w:tcPr>
            <w:tcW w:w="841" w:type="pct"/>
            <w:shd w:val="clear" w:color="auto" w:fill="FFFFFF" w:themeFill="background1"/>
          </w:tcPr>
          <w:p w14:paraId="74D88594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La idea central fue desarrollada de manera limitada</w:t>
            </w:r>
          </w:p>
        </w:tc>
        <w:tc>
          <w:tcPr>
            <w:tcW w:w="1193" w:type="pct"/>
            <w:shd w:val="clear" w:color="auto" w:fill="FFFFFF" w:themeFill="background1"/>
          </w:tcPr>
          <w:p w14:paraId="31896CF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La idea central fue desarrollada inadecuadamente; las ideas no fueron desarrolladas, ni organizadas</w:t>
            </w:r>
          </w:p>
        </w:tc>
        <w:tc>
          <w:tcPr>
            <w:tcW w:w="1042" w:type="pct"/>
            <w:shd w:val="clear" w:color="auto" w:fill="FFFFFF" w:themeFill="background1"/>
          </w:tcPr>
          <w:p w14:paraId="0026E0E2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El tema fue cubierto impropiamente; en general, el contenido es inadecuado, e ilegible</w:t>
            </w:r>
          </w:p>
        </w:tc>
      </w:tr>
      <w:tr w:rsidR="0006454E" w:rsidRPr="0006454E" w14:paraId="38177A0E" w14:textId="77777777" w:rsidTr="0006454E">
        <w:tc>
          <w:tcPr>
            <w:tcW w:w="972" w:type="pct"/>
            <w:shd w:val="clear" w:color="auto" w:fill="FFFFFF" w:themeFill="background1"/>
          </w:tcPr>
          <w:p w14:paraId="5631AFA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953" w:type="pct"/>
            <w:shd w:val="clear" w:color="auto" w:fill="FFFFFF" w:themeFill="background1"/>
          </w:tcPr>
          <w:p w14:paraId="4B2D3545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</w:t>
            </w:r>
          </w:p>
        </w:tc>
        <w:tc>
          <w:tcPr>
            <w:tcW w:w="841" w:type="pct"/>
            <w:shd w:val="clear" w:color="auto" w:fill="FFFFFF" w:themeFill="background1"/>
          </w:tcPr>
          <w:p w14:paraId="20618577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</w:t>
            </w:r>
          </w:p>
        </w:tc>
        <w:tc>
          <w:tcPr>
            <w:tcW w:w="1193" w:type="pct"/>
            <w:shd w:val="clear" w:color="auto" w:fill="FFFFFF" w:themeFill="background1"/>
          </w:tcPr>
          <w:p w14:paraId="5849E13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</w:t>
            </w:r>
          </w:p>
        </w:tc>
        <w:tc>
          <w:tcPr>
            <w:tcW w:w="1042" w:type="pct"/>
            <w:shd w:val="clear" w:color="auto" w:fill="FFFFFF" w:themeFill="background1"/>
          </w:tcPr>
          <w:p w14:paraId="2551397F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</w:t>
            </w:r>
          </w:p>
        </w:tc>
      </w:tr>
    </w:tbl>
    <w:p w14:paraId="474437DB" w14:textId="77777777" w:rsidR="00C044FE" w:rsidRPr="0006454E" w:rsidRDefault="00C044FE" w:rsidP="0006454E">
      <w:pPr>
        <w:rPr>
          <w:rFonts w:ascii="Verdana" w:hAnsi="Verdana"/>
          <w:sz w:val="24"/>
          <w:szCs w:val="24"/>
        </w:rPr>
      </w:pPr>
      <w:bookmarkStart w:id="2" w:name="_GoBack"/>
      <w:bookmarkEnd w:id="2"/>
    </w:p>
    <w:sectPr w:rsidR="00C044FE" w:rsidRPr="0006454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310DF7" w:rsidR="00021B1E" w:rsidRPr="00C044FE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06454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Trastornos</w:t>
                          </w:r>
                          <w:r w:rsidR="00C044FE"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310DF7" w:rsidR="00021B1E" w:rsidRPr="00C044FE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06454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Trastornos</w:t>
                    </w:r>
                    <w:r w:rsidR="00C044FE"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454E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BA7D0-D6B5-EB4A-91CE-17DAEDA3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214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11</cp:revision>
  <cp:lastPrinted>2014-05-06T20:10:00Z</cp:lastPrinted>
  <dcterms:created xsi:type="dcterms:W3CDTF">2014-06-18T18:13:00Z</dcterms:created>
  <dcterms:modified xsi:type="dcterms:W3CDTF">2014-06-26T15:24:00Z</dcterms:modified>
</cp:coreProperties>
</file>