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8F3A05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1573265B" w14:textId="77777777" w:rsidR="000918C8" w:rsidRPr="008F3A05" w:rsidRDefault="006D7D8D" w:rsidP="000918C8">
      <w:pPr>
        <w:pStyle w:val="Sinespaciado"/>
        <w:jc w:val="both"/>
        <w:rPr>
          <w:rFonts w:ascii="Verdana" w:hAnsi="Verdana" w:cstheme="minorHAnsi"/>
          <w:b/>
          <w:sz w:val="24"/>
          <w:szCs w:val="24"/>
        </w:rPr>
      </w:pPr>
      <w:r w:rsidRPr="008F3A05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143D674B" w14:textId="77777777" w:rsidR="000918C8" w:rsidRPr="008F3A05" w:rsidRDefault="000918C8" w:rsidP="000918C8">
      <w:pPr>
        <w:pStyle w:val="Sinespaciado"/>
        <w:jc w:val="both"/>
        <w:rPr>
          <w:rFonts w:ascii="Verdana" w:hAnsi="Verdana" w:cstheme="minorHAnsi"/>
          <w:b/>
          <w:sz w:val="24"/>
          <w:szCs w:val="24"/>
        </w:rPr>
      </w:pPr>
    </w:p>
    <w:p w14:paraId="714A69EB" w14:textId="7D933AA2" w:rsidR="000918C8" w:rsidRPr="008F3A05" w:rsidRDefault="000918C8" w:rsidP="000918C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8F3A05">
        <w:rPr>
          <w:rFonts w:ascii="Verdana" w:hAnsi="Verdana"/>
          <w:sz w:val="24"/>
          <w:szCs w:val="24"/>
          <w:lang w:val="es-MX"/>
        </w:rPr>
        <w:t xml:space="preserve">1. Elabora una línea del tiempo con las principales aportaciones al desarrollo de la química como ciencia. Puede ser a mano para posteriormente escanearla o directamente en computadora. </w:t>
      </w:r>
    </w:p>
    <w:p w14:paraId="4ECE4C04" w14:textId="77777777" w:rsidR="000918C8" w:rsidRPr="008F3A05" w:rsidRDefault="000918C8" w:rsidP="000918C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5B4701CE" w14:textId="77777777" w:rsidR="000918C8" w:rsidRPr="008F3A05" w:rsidRDefault="000918C8" w:rsidP="000918C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8F3A05">
        <w:rPr>
          <w:rFonts w:ascii="Verdana" w:hAnsi="Verdana"/>
          <w:sz w:val="24"/>
          <w:szCs w:val="24"/>
          <w:lang w:val="es-MX"/>
        </w:rPr>
        <w:t>2. Posteriormente selecciona una aportación que te haya interesado, investiga en internet y comenta qué beneficios ha traído al nivel de vida de la humanidad en una cuartilla.</w:t>
      </w:r>
    </w:p>
    <w:p w14:paraId="4E1D1932" w14:textId="77777777" w:rsidR="000918C8" w:rsidRPr="008F3A05" w:rsidRDefault="000918C8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D1FC188" w14:textId="77777777" w:rsidR="008F3A05" w:rsidRPr="008F3A05" w:rsidRDefault="008F3A05" w:rsidP="008F3A05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665031F4" w14:textId="77777777" w:rsidR="008F3A05" w:rsidRPr="008F3A05" w:rsidRDefault="008F3A05" w:rsidP="008F3A05">
      <w:pPr>
        <w:rPr>
          <w:rFonts w:ascii="Verdana" w:hAnsi="Verdana" w:cstheme="minorHAnsi"/>
          <w:b/>
          <w:sz w:val="24"/>
          <w:szCs w:val="24"/>
        </w:rPr>
      </w:pPr>
      <w:r w:rsidRPr="008F3A05">
        <w:rPr>
          <w:rFonts w:ascii="Verdana" w:hAnsi="Verdana" w:cstheme="minorHAnsi"/>
          <w:b/>
          <w:sz w:val="24"/>
          <w:szCs w:val="24"/>
        </w:rPr>
        <w:t xml:space="preserve">Rúbrica de Línea del Tiempo 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07"/>
        <w:gridCol w:w="1932"/>
        <w:gridCol w:w="2029"/>
        <w:gridCol w:w="1775"/>
        <w:gridCol w:w="1882"/>
      </w:tblGrid>
      <w:tr w:rsidR="008F3A05" w:rsidRPr="008F3A05" w14:paraId="3DF4B15D" w14:textId="77777777" w:rsidTr="008F3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D995CA5" w14:textId="77777777" w:rsidR="008F3A05" w:rsidRPr="008F3A05" w:rsidRDefault="008F3A05" w:rsidP="00873984">
            <w:pPr>
              <w:spacing w:line="285" w:lineRule="atLeast"/>
              <w:jc w:val="center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CATEGORÍAS</w:t>
            </w:r>
          </w:p>
        </w:tc>
        <w:tc>
          <w:tcPr>
            <w:tcW w:w="1801" w:type="dxa"/>
          </w:tcPr>
          <w:p w14:paraId="6F83FB35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EXCELENTE</w:t>
            </w:r>
          </w:p>
        </w:tc>
        <w:tc>
          <w:tcPr>
            <w:tcW w:w="1843" w:type="dxa"/>
          </w:tcPr>
          <w:p w14:paraId="35491538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BUENO</w:t>
            </w:r>
          </w:p>
        </w:tc>
        <w:tc>
          <w:tcPr>
            <w:tcW w:w="1984" w:type="dxa"/>
          </w:tcPr>
          <w:p w14:paraId="4FBFCDA6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REGULAR</w:t>
            </w:r>
          </w:p>
        </w:tc>
        <w:tc>
          <w:tcPr>
            <w:tcW w:w="2066" w:type="dxa"/>
          </w:tcPr>
          <w:p w14:paraId="0C413E03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LIMITADO</w:t>
            </w:r>
          </w:p>
        </w:tc>
      </w:tr>
      <w:tr w:rsidR="008F3A05" w:rsidRPr="008F3A05" w14:paraId="3C816ED7" w14:textId="77777777" w:rsidTr="008F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450011" w14:textId="77777777" w:rsidR="008F3A05" w:rsidRPr="008F3A05" w:rsidRDefault="008F3A05" w:rsidP="0087398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 w:val="0"/>
                <w:bCs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INTEGRACIÓN DE LOS</w:t>
            </w:r>
          </w:p>
          <w:p w14:paraId="452090B9" w14:textId="77777777" w:rsidR="008F3A05" w:rsidRPr="008F3A05" w:rsidRDefault="008F3A05" w:rsidP="00873984">
            <w:pPr>
              <w:jc w:val="center"/>
              <w:rPr>
                <w:rFonts w:ascii="Verdana" w:hAnsi="Verdana" w:cstheme="minorHAnsi"/>
                <w:b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ELEMENTOS</w:t>
            </w:r>
          </w:p>
        </w:tc>
        <w:tc>
          <w:tcPr>
            <w:tcW w:w="1801" w:type="dxa"/>
            <w:tcBorders>
              <w:top w:val="none" w:sz="0" w:space="0" w:color="auto"/>
              <w:bottom w:val="none" w:sz="0" w:space="0" w:color="auto"/>
            </w:tcBorders>
          </w:tcPr>
          <w:p w14:paraId="0D5CEF7D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 todos los elementos, relacionándolos entre sí.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15C3F90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 moderadamente los elementos, relacionándolos entre sí.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0AFF5726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 de</w:t>
            </w:r>
          </w:p>
          <w:p w14:paraId="00BF0C7F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manera</w:t>
            </w:r>
          </w:p>
          <w:p w14:paraId="3C4F26C0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superficial los elementos, sin relacionarse entre sí.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8E5996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No logra integrar</w:t>
            </w:r>
          </w:p>
          <w:p w14:paraId="470F9985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los elementos ni los relaciona entre sí.</w:t>
            </w:r>
          </w:p>
        </w:tc>
      </w:tr>
      <w:tr w:rsidR="008F3A05" w:rsidRPr="008F3A05" w14:paraId="5DF11167" w14:textId="77777777" w:rsidTr="008F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4C85FAAF" w14:textId="77777777" w:rsidR="008F3A05" w:rsidRPr="008F3A05" w:rsidRDefault="008F3A05" w:rsidP="0087398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 w:val="0"/>
                <w:bCs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ORGANIZACIÓN DEL</w:t>
            </w:r>
          </w:p>
          <w:p w14:paraId="4AEED77A" w14:textId="77777777" w:rsidR="008F3A05" w:rsidRPr="008F3A05" w:rsidRDefault="008F3A05" w:rsidP="00873984">
            <w:pPr>
              <w:jc w:val="center"/>
              <w:rPr>
                <w:rFonts w:ascii="Verdana" w:hAnsi="Verdana" w:cstheme="minorHAnsi"/>
                <w:b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CONTENIDO</w:t>
            </w:r>
          </w:p>
        </w:tc>
        <w:tc>
          <w:tcPr>
            <w:tcW w:w="1801" w:type="dxa"/>
          </w:tcPr>
          <w:p w14:paraId="47CD3D3C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 el contenido del video de forma coherente.</w:t>
            </w:r>
          </w:p>
        </w:tc>
        <w:tc>
          <w:tcPr>
            <w:tcW w:w="1843" w:type="dxa"/>
          </w:tcPr>
          <w:p w14:paraId="27B2FF70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 el</w:t>
            </w:r>
          </w:p>
          <w:p w14:paraId="18FE40F5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contenido del video de forma poco coherente.</w:t>
            </w:r>
          </w:p>
        </w:tc>
        <w:tc>
          <w:tcPr>
            <w:tcW w:w="1984" w:type="dxa"/>
          </w:tcPr>
          <w:p w14:paraId="6D0EC59A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 el</w:t>
            </w:r>
          </w:p>
          <w:p w14:paraId="6ABF938A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contenido del video sin coherencia.</w:t>
            </w:r>
          </w:p>
        </w:tc>
        <w:tc>
          <w:tcPr>
            <w:tcW w:w="2066" w:type="dxa"/>
          </w:tcPr>
          <w:p w14:paraId="528BF2DE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El contenido del video no tiene ninguna organización.</w:t>
            </w:r>
          </w:p>
        </w:tc>
      </w:tr>
    </w:tbl>
    <w:p w14:paraId="043585B2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C70A950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91C59A5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FA80B3E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CC456D6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3443FC3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C4EE499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9A4835E" w14:textId="77777777" w:rsid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56BF329" w14:textId="77777777" w:rsid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95C571E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750996B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3CEF3CD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456B903" w14:textId="77777777" w:rsidR="008F3A05" w:rsidRPr="008F3A05" w:rsidRDefault="008F3A05" w:rsidP="008F3A05">
      <w:pPr>
        <w:rPr>
          <w:rFonts w:ascii="Verdana" w:hAnsi="Verdana" w:cstheme="minorHAnsi"/>
          <w:b/>
          <w:sz w:val="24"/>
          <w:szCs w:val="24"/>
        </w:rPr>
      </w:pPr>
      <w:r w:rsidRPr="008F3A05">
        <w:rPr>
          <w:rFonts w:ascii="Verdana" w:hAnsi="Verdana" w:cstheme="minorHAnsi"/>
          <w:b/>
          <w:sz w:val="24"/>
          <w:szCs w:val="24"/>
        </w:rPr>
        <w:t xml:space="preserve">Rúbrica de aportación </w:t>
      </w:r>
    </w:p>
    <w:tbl>
      <w:tblPr>
        <w:tblStyle w:val="Listaclara-nfasis1"/>
        <w:tblW w:w="9930" w:type="dxa"/>
        <w:tblInd w:w="39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673"/>
        <w:gridCol w:w="2017"/>
        <w:gridCol w:w="1914"/>
        <w:gridCol w:w="2167"/>
        <w:gridCol w:w="2159"/>
      </w:tblGrid>
      <w:tr w:rsidR="008F3A05" w:rsidRPr="008F3A05" w14:paraId="4B6E7098" w14:textId="77777777" w:rsidTr="008F3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5E04562B" w14:textId="77777777" w:rsidR="008F3A05" w:rsidRPr="008F3A05" w:rsidRDefault="008F3A05" w:rsidP="00873984">
            <w:pPr>
              <w:spacing w:line="285" w:lineRule="atLeast"/>
              <w:jc w:val="center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Categoría</w:t>
            </w:r>
          </w:p>
        </w:tc>
        <w:tc>
          <w:tcPr>
            <w:tcW w:w="2017" w:type="dxa"/>
            <w:hideMark/>
          </w:tcPr>
          <w:p w14:paraId="676AA4A8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Excelente</w:t>
            </w:r>
          </w:p>
        </w:tc>
        <w:tc>
          <w:tcPr>
            <w:tcW w:w="1914" w:type="dxa"/>
            <w:hideMark/>
          </w:tcPr>
          <w:p w14:paraId="013BB699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Bueno</w:t>
            </w:r>
          </w:p>
        </w:tc>
        <w:tc>
          <w:tcPr>
            <w:tcW w:w="2167" w:type="dxa"/>
            <w:hideMark/>
          </w:tcPr>
          <w:p w14:paraId="6AD8BED5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Regular</w:t>
            </w:r>
          </w:p>
        </w:tc>
        <w:tc>
          <w:tcPr>
            <w:tcW w:w="2159" w:type="dxa"/>
            <w:hideMark/>
          </w:tcPr>
          <w:p w14:paraId="181DD483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Limitado</w:t>
            </w:r>
          </w:p>
        </w:tc>
      </w:tr>
      <w:tr w:rsidR="008F3A05" w:rsidRPr="008F3A05" w14:paraId="52B57B30" w14:textId="77777777" w:rsidTr="008F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66E24A3D" w14:textId="77777777" w:rsidR="008F3A05" w:rsidRPr="008F3A05" w:rsidRDefault="008F3A05" w:rsidP="00873984">
            <w:pPr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Opinión personal</w:t>
            </w:r>
          </w:p>
        </w:tc>
        <w:tc>
          <w:tcPr>
            <w:tcW w:w="2017" w:type="dxa"/>
            <w:hideMark/>
          </w:tcPr>
          <w:p w14:paraId="1246E9E5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</w:t>
            </w:r>
          </w:p>
          <w:p w14:paraId="4587A09A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personal, no copia de</w:t>
            </w:r>
          </w:p>
          <w:p w14:paraId="7F290670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los demás y emplea</w:t>
            </w:r>
          </w:p>
          <w:p w14:paraId="63E8F65D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fundamentos</w:t>
            </w:r>
          </w:p>
          <w:p w14:paraId="7B403B67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personales.</w:t>
            </w:r>
          </w:p>
          <w:p w14:paraId="6A33D4A7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 </w:t>
            </w:r>
          </w:p>
        </w:tc>
        <w:tc>
          <w:tcPr>
            <w:tcW w:w="1914" w:type="dxa"/>
            <w:hideMark/>
          </w:tcPr>
          <w:p w14:paraId="6171FCC8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 personal pero no indica fundamentos.</w:t>
            </w:r>
          </w:p>
        </w:tc>
        <w:tc>
          <w:tcPr>
            <w:tcW w:w="2167" w:type="dxa"/>
            <w:hideMark/>
          </w:tcPr>
          <w:p w14:paraId="6CFB76FF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 personal pero presenta tintes similares a otras respuestas enviadas y no emplea</w:t>
            </w:r>
          </w:p>
          <w:p w14:paraId="0610F586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fundamentos</w:t>
            </w:r>
          </w:p>
          <w:p w14:paraId="53A7C3E9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personales.</w:t>
            </w:r>
          </w:p>
        </w:tc>
        <w:tc>
          <w:tcPr>
            <w:tcW w:w="2159" w:type="dxa"/>
            <w:hideMark/>
          </w:tcPr>
          <w:p w14:paraId="66139E41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 pero no tiene relación con la pregunta indicada.</w:t>
            </w:r>
          </w:p>
          <w:p w14:paraId="19AB10F0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 </w:t>
            </w:r>
          </w:p>
        </w:tc>
      </w:tr>
      <w:tr w:rsidR="008F3A05" w:rsidRPr="008F3A05" w14:paraId="43196401" w14:textId="77777777" w:rsidTr="008F3A05">
        <w:trPr>
          <w:trHeight w:val="3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1743BC87" w14:textId="77777777" w:rsidR="008F3A05" w:rsidRPr="008F3A05" w:rsidRDefault="008F3A05" w:rsidP="00873984">
            <w:pPr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Enfoque</w:t>
            </w:r>
          </w:p>
        </w:tc>
        <w:tc>
          <w:tcPr>
            <w:tcW w:w="2017" w:type="dxa"/>
            <w:hideMark/>
          </w:tcPr>
          <w:p w14:paraId="1CA44396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ideas centrales en un punto de vista crítico, además de coherencia con la pregunta en cuestión, no desvaría en su respuesta. La respuesta es clara.</w:t>
            </w:r>
          </w:p>
        </w:tc>
        <w:tc>
          <w:tcPr>
            <w:tcW w:w="1914" w:type="dxa"/>
            <w:hideMark/>
          </w:tcPr>
          <w:p w14:paraId="64C1A257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ideas centrales en un punto de vista crítico. Su respuesta da rodeos y no es clara.</w:t>
            </w:r>
          </w:p>
        </w:tc>
        <w:tc>
          <w:tcPr>
            <w:tcW w:w="2167" w:type="dxa"/>
            <w:hideMark/>
          </w:tcPr>
          <w:p w14:paraId="737DBD11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ideas centrales pero sin hacer crítica de las mismas o de las anteriormente señaladas. La respuesta no es clara.</w:t>
            </w:r>
          </w:p>
        </w:tc>
        <w:tc>
          <w:tcPr>
            <w:tcW w:w="2159" w:type="dxa"/>
            <w:hideMark/>
          </w:tcPr>
          <w:p w14:paraId="39CB30BC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La aportación de respuesta en el foro no es clara y no responde en esencia a lo cuestionado.</w:t>
            </w:r>
          </w:p>
        </w:tc>
      </w:tr>
      <w:tr w:rsidR="008F3A05" w:rsidRPr="008F3A05" w14:paraId="53E03C28" w14:textId="77777777" w:rsidTr="008F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401E4DAF" w14:textId="77777777" w:rsidR="008F3A05" w:rsidRPr="008F3A05" w:rsidRDefault="008F3A05" w:rsidP="00873984">
            <w:pPr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Gramática y ortografía</w:t>
            </w:r>
          </w:p>
        </w:tc>
        <w:tc>
          <w:tcPr>
            <w:tcW w:w="2017" w:type="dxa"/>
            <w:hideMark/>
          </w:tcPr>
          <w:p w14:paraId="65970BD0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No comete errores de gramática ni ortografía.</w:t>
            </w:r>
          </w:p>
        </w:tc>
        <w:tc>
          <w:tcPr>
            <w:tcW w:w="1914" w:type="dxa"/>
            <w:hideMark/>
          </w:tcPr>
          <w:p w14:paraId="6EAD1136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Comete hasta 4 errores de gramática u ortográficos.</w:t>
            </w:r>
          </w:p>
        </w:tc>
        <w:tc>
          <w:tcPr>
            <w:tcW w:w="2167" w:type="dxa"/>
            <w:hideMark/>
          </w:tcPr>
          <w:p w14:paraId="007A3EFB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Comete hasta 6 errores de gramática u ortográficos.</w:t>
            </w:r>
          </w:p>
        </w:tc>
        <w:tc>
          <w:tcPr>
            <w:tcW w:w="2159" w:type="dxa"/>
            <w:hideMark/>
          </w:tcPr>
          <w:p w14:paraId="6CCEC81F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Comete 7 o más errores de gramática u ortográficos.</w:t>
            </w:r>
          </w:p>
        </w:tc>
      </w:tr>
    </w:tbl>
    <w:p w14:paraId="1BD03220" w14:textId="77777777" w:rsidR="008F3A05" w:rsidRPr="008F3A05" w:rsidRDefault="008F3A05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346F575F" w14:textId="77777777" w:rsidR="008F3A05" w:rsidRDefault="008F3A05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4D5C7971" w14:textId="77777777" w:rsidR="000918C8" w:rsidRPr="008F3A05" w:rsidRDefault="000918C8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8F3A05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6FABBB90" w14:textId="77777777" w:rsidR="000918C8" w:rsidRPr="008F3A05" w:rsidRDefault="000918C8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8F3A05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69505B37" w14:textId="40B91CEB" w:rsidR="006D7D8D" w:rsidRPr="008F3A05" w:rsidRDefault="000918C8" w:rsidP="008F3A05">
      <w:pPr>
        <w:jc w:val="right"/>
        <w:rPr>
          <w:rFonts w:ascii="Verdana" w:eastAsia="Times New Roman" w:hAnsi="Verdana" w:cs="Arial"/>
          <w:b/>
          <w:sz w:val="24"/>
          <w:szCs w:val="24"/>
        </w:rPr>
      </w:pPr>
      <w:r w:rsidRPr="008F3A05">
        <w:rPr>
          <w:rFonts w:ascii="Verdana" w:hAnsi="Verdana"/>
          <w:b/>
          <w:i/>
          <w:sz w:val="24"/>
          <w:szCs w:val="24"/>
        </w:rPr>
        <w:t>Apellido Paterno_Primer Nombre_Linea _Tiempo</w:t>
      </w:r>
      <w:bookmarkStart w:id="0" w:name="_GoBack"/>
      <w:bookmarkEnd w:id="0"/>
    </w:p>
    <w:sectPr w:rsidR="006D7D8D" w:rsidRPr="008F3A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5281C699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0918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Línea Del Tiempo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5281C699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0918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Línea Del Tiempo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918C8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8F3A05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682C39-07B6-244E-86C8-CFD4F6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1889</Characters>
  <Application>Microsoft Macintosh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2015-02-04T19:34:00Z</dcterms:created>
  <dcterms:modified xsi:type="dcterms:W3CDTF">2015-02-26T18:47:00Z</dcterms:modified>
</cp:coreProperties>
</file>