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38042" w14:textId="77777777" w:rsidR="006D7D8D" w:rsidRDefault="006D7D8D" w:rsidP="006D7D8D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i/>
        </w:rPr>
      </w:pPr>
    </w:p>
    <w:p w14:paraId="284C550C" w14:textId="77777777" w:rsidR="006D7D8D" w:rsidRPr="006D7D8D" w:rsidRDefault="006D7D8D" w:rsidP="006D7D8D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</w:rPr>
      </w:pPr>
      <w:r w:rsidRPr="006D7D8D">
        <w:rPr>
          <w:rFonts w:ascii="Verdana" w:hAnsi="Verdana" w:cstheme="minorHAnsi"/>
          <w:b/>
        </w:rPr>
        <w:t xml:space="preserve">Instrucciones: Descarga el siguiente documento y realiza lo que se indica. Al terminar, envíalo por medio de la Plataforma  Virtual. </w:t>
      </w:r>
    </w:p>
    <w:p w14:paraId="13676482" w14:textId="77777777" w:rsidR="006D7D8D" w:rsidRPr="006D7D8D" w:rsidRDefault="006D7D8D" w:rsidP="006D7D8D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</w:rPr>
      </w:pPr>
    </w:p>
    <w:p w14:paraId="00879D15" w14:textId="77777777" w:rsidR="006D7D8D" w:rsidRPr="006D7D8D" w:rsidRDefault="006D7D8D" w:rsidP="006D7D8D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</w:rPr>
      </w:pPr>
      <w:r w:rsidRPr="006D7D8D">
        <w:rPr>
          <w:rFonts w:ascii="Verdana" w:hAnsi="Verdana" w:cstheme="minorHAnsi"/>
        </w:rPr>
        <w:t xml:space="preserve">¿Qué elementos crees que sean cationes y cuál será su valencia? </w:t>
      </w:r>
      <w:r w:rsidRPr="006D7D8D">
        <w:rPr>
          <w:rFonts w:ascii="Verdana" w:hAnsi="Verdana" w:cstheme="minorHAnsi"/>
          <w:vertAlign w:val="subscript"/>
        </w:rPr>
        <w:t>7</w:t>
      </w:r>
      <w:r w:rsidRPr="006D7D8D">
        <w:rPr>
          <w:rFonts w:ascii="Verdana" w:hAnsi="Verdana" w:cstheme="minorHAnsi"/>
        </w:rPr>
        <w:t xml:space="preserve">N, </w:t>
      </w:r>
      <w:r w:rsidRPr="006D7D8D">
        <w:rPr>
          <w:rFonts w:ascii="Verdana" w:hAnsi="Verdana" w:cstheme="minorHAnsi"/>
          <w:vertAlign w:val="subscript"/>
        </w:rPr>
        <w:t>10</w:t>
      </w:r>
      <w:r w:rsidRPr="006D7D8D">
        <w:rPr>
          <w:rFonts w:ascii="Verdana" w:hAnsi="Verdana" w:cstheme="minorHAnsi"/>
        </w:rPr>
        <w:t xml:space="preserve">Ne, </w:t>
      </w:r>
      <w:r w:rsidRPr="006D7D8D">
        <w:rPr>
          <w:rFonts w:ascii="Verdana" w:hAnsi="Verdana" w:cstheme="minorHAnsi"/>
          <w:vertAlign w:val="subscript"/>
        </w:rPr>
        <w:t>20</w:t>
      </w:r>
      <w:r w:rsidRPr="006D7D8D">
        <w:rPr>
          <w:rFonts w:ascii="Verdana" w:hAnsi="Verdana" w:cstheme="minorHAnsi"/>
        </w:rPr>
        <w:t xml:space="preserve">Ca, </w:t>
      </w:r>
      <w:r w:rsidRPr="006D7D8D">
        <w:rPr>
          <w:rFonts w:ascii="Verdana" w:hAnsi="Verdana" w:cstheme="minorHAnsi"/>
          <w:vertAlign w:val="subscript"/>
        </w:rPr>
        <w:t>35</w:t>
      </w:r>
      <w:r w:rsidRPr="006D7D8D">
        <w:rPr>
          <w:rFonts w:ascii="Verdana" w:hAnsi="Verdana" w:cstheme="minorHAnsi"/>
        </w:rPr>
        <w:t>Br</w:t>
      </w:r>
    </w:p>
    <w:p w14:paraId="6DA1D78A" w14:textId="77777777" w:rsidR="006D7D8D" w:rsidRPr="006D7D8D" w:rsidRDefault="006D7D8D" w:rsidP="006D7D8D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2144"/>
        <w:gridCol w:w="1266"/>
        <w:gridCol w:w="1673"/>
        <w:gridCol w:w="2176"/>
      </w:tblGrid>
      <w:tr w:rsidR="006D7D8D" w:rsidRPr="006D7D8D" w14:paraId="209FED81" w14:textId="77777777" w:rsidTr="006D7D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hideMark/>
          </w:tcPr>
          <w:p w14:paraId="74D6A9B7" w14:textId="77777777" w:rsidR="006D7D8D" w:rsidRPr="00E5157F" w:rsidRDefault="006D7D8D" w:rsidP="00553528">
            <w:pPr>
              <w:pStyle w:val="NormalWeb"/>
              <w:spacing w:line="360" w:lineRule="auto"/>
              <w:jc w:val="both"/>
              <w:rPr>
                <w:rFonts w:ascii="Verdana" w:hAnsi="Verdana" w:cs="Arial"/>
                <w:b w:val="0"/>
                <w:sz w:val="28"/>
              </w:rPr>
            </w:pPr>
            <w:r w:rsidRPr="00E5157F">
              <w:rPr>
                <w:rFonts w:ascii="Verdana" w:hAnsi="Verdana" w:cs="Arial"/>
                <w:b w:val="0"/>
                <w:sz w:val="28"/>
              </w:rPr>
              <w:t xml:space="preserve">Elemento </w:t>
            </w:r>
          </w:p>
        </w:tc>
        <w:tc>
          <w:tcPr>
            <w:tcW w:w="1868" w:type="dxa"/>
            <w:hideMark/>
          </w:tcPr>
          <w:p w14:paraId="6A39BC1A" w14:textId="77777777" w:rsidR="006D7D8D" w:rsidRPr="00E5157F" w:rsidRDefault="006D7D8D" w:rsidP="00553528">
            <w:pPr>
              <w:pStyle w:val="NormalWeb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sz w:val="28"/>
              </w:rPr>
            </w:pPr>
            <w:r w:rsidRPr="00E5157F">
              <w:rPr>
                <w:rFonts w:ascii="Verdana" w:hAnsi="Verdana" w:cs="Arial"/>
                <w:b w:val="0"/>
                <w:sz w:val="28"/>
              </w:rPr>
              <w:t>Configuración electrónica</w:t>
            </w:r>
          </w:p>
        </w:tc>
        <w:tc>
          <w:tcPr>
            <w:tcW w:w="1116" w:type="dxa"/>
            <w:hideMark/>
          </w:tcPr>
          <w:p w14:paraId="43F21D91" w14:textId="77777777" w:rsidR="006D7D8D" w:rsidRPr="00E5157F" w:rsidRDefault="006D7D8D" w:rsidP="00553528">
            <w:pPr>
              <w:pStyle w:val="NormalWeb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sz w:val="28"/>
              </w:rPr>
            </w:pPr>
            <w:r w:rsidRPr="00E5157F">
              <w:rPr>
                <w:rFonts w:ascii="Verdana" w:hAnsi="Verdana" w:cs="Arial"/>
                <w:b w:val="0"/>
                <w:sz w:val="28"/>
              </w:rPr>
              <w:t>Último nivel de energía</w:t>
            </w:r>
          </w:p>
        </w:tc>
        <w:tc>
          <w:tcPr>
            <w:tcW w:w="1527" w:type="dxa"/>
            <w:hideMark/>
          </w:tcPr>
          <w:p w14:paraId="3A6521A3" w14:textId="77777777" w:rsidR="006D7D8D" w:rsidRPr="00E5157F" w:rsidRDefault="006D7D8D" w:rsidP="00553528">
            <w:pPr>
              <w:pStyle w:val="NormalWeb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sz w:val="28"/>
              </w:rPr>
            </w:pPr>
            <w:r w:rsidRPr="00E5157F">
              <w:rPr>
                <w:rFonts w:ascii="Verdana" w:hAnsi="Verdana" w:cs="Arial"/>
                <w:b w:val="0"/>
                <w:sz w:val="28"/>
              </w:rPr>
              <w:t>Electrones de valencia</w:t>
            </w:r>
          </w:p>
        </w:tc>
        <w:tc>
          <w:tcPr>
            <w:tcW w:w="2176" w:type="dxa"/>
            <w:hideMark/>
          </w:tcPr>
          <w:p w14:paraId="54C83B83" w14:textId="77777777" w:rsidR="006D7D8D" w:rsidRPr="00E5157F" w:rsidRDefault="006D7D8D" w:rsidP="00553528">
            <w:pPr>
              <w:pStyle w:val="NormalWeb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sz w:val="28"/>
              </w:rPr>
            </w:pPr>
            <w:r w:rsidRPr="00E5157F">
              <w:rPr>
                <w:rFonts w:ascii="Verdana" w:hAnsi="Verdana" w:cs="Arial"/>
                <w:b w:val="0"/>
                <w:sz w:val="28"/>
              </w:rPr>
              <w:t>Estructura de Lewis</w:t>
            </w:r>
          </w:p>
        </w:tc>
      </w:tr>
      <w:tr w:rsidR="006D7D8D" w:rsidRPr="006D7D8D" w14:paraId="3AEBEC26" w14:textId="77777777" w:rsidTr="006D7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hideMark/>
          </w:tcPr>
          <w:p w14:paraId="32672A55" w14:textId="77777777" w:rsidR="006D7D8D" w:rsidRPr="006D7D8D" w:rsidRDefault="006D7D8D" w:rsidP="00553528">
            <w:pPr>
              <w:pStyle w:val="NormalWeb"/>
              <w:spacing w:line="360" w:lineRule="auto"/>
              <w:jc w:val="both"/>
              <w:rPr>
                <w:rFonts w:ascii="Verdana" w:hAnsi="Verdana" w:cs="Arial"/>
                <w:b w:val="0"/>
              </w:rPr>
            </w:pPr>
            <w:r w:rsidRPr="006D7D8D">
              <w:rPr>
                <w:rFonts w:ascii="Verdana" w:hAnsi="Verdana" w:cs="Arial"/>
                <w:b w:val="0"/>
                <w:vertAlign w:val="subscript"/>
              </w:rPr>
              <w:t>7</w:t>
            </w:r>
            <w:r w:rsidRPr="006D7D8D">
              <w:rPr>
                <w:rFonts w:ascii="Verdana" w:hAnsi="Verdana" w:cs="Arial"/>
                <w:b w:val="0"/>
              </w:rPr>
              <w:t>N</w:t>
            </w:r>
          </w:p>
        </w:tc>
        <w:tc>
          <w:tcPr>
            <w:tcW w:w="1868" w:type="dxa"/>
            <w:hideMark/>
          </w:tcPr>
          <w:p w14:paraId="3ACFC8C2" w14:textId="77777777" w:rsidR="006D7D8D" w:rsidRPr="006D7D8D" w:rsidRDefault="006D7D8D" w:rsidP="00553528">
            <w:pPr>
              <w:pStyle w:val="NormalWe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highlight w:val="yellow"/>
                <w:vertAlign w:val="superscript"/>
              </w:rPr>
            </w:pPr>
          </w:p>
        </w:tc>
        <w:tc>
          <w:tcPr>
            <w:tcW w:w="1116" w:type="dxa"/>
            <w:hideMark/>
          </w:tcPr>
          <w:p w14:paraId="50559810" w14:textId="77777777" w:rsidR="006D7D8D" w:rsidRPr="006D7D8D" w:rsidRDefault="006D7D8D" w:rsidP="00553528">
            <w:pPr>
              <w:pStyle w:val="NormalWe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highlight w:val="yellow"/>
              </w:rPr>
            </w:pPr>
          </w:p>
        </w:tc>
        <w:tc>
          <w:tcPr>
            <w:tcW w:w="1527" w:type="dxa"/>
            <w:hideMark/>
          </w:tcPr>
          <w:p w14:paraId="7EB772A1" w14:textId="77777777" w:rsidR="006D7D8D" w:rsidRPr="006D7D8D" w:rsidRDefault="006D7D8D" w:rsidP="00553528">
            <w:pPr>
              <w:pStyle w:val="NormalWe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highlight w:val="yellow"/>
              </w:rPr>
            </w:pPr>
          </w:p>
        </w:tc>
        <w:tc>
          <w:tcPr>
            <w:tcW w:w="2176" w:type="dxa"/>
          </w:tcPr>
          <w:p w14:paraId="5EB57C01" w14:textId="77777777" w:rsidR="006D7D8D" w:rsidRPr="006D7D8D" w:rsidRDefault="006D7D8D" w:rsidP="00553528">
            <w:pPr>
              <w:pStyle w:val="NormalWe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noProof/>
                <w:lang w:val="es-ES" w:eastAsia="es-ES"/>
              </w:rPr>
              <w:drawing>
                <wp:anchor distT="0" distB="0" distL="114300" distR="114300" simplePos="0" relativeHeight="251668480" behindDoc="0" locked="0" layoutInCell="1" allowOverlap="1" wp14:anchorId="4AC847CA" wp14:editId="0076DF10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59690</wp:posOffset>
                  </wp:positionV>
                  <wp:extent cx="661670" cy="788670"/>
                  <wp:effectExtent l="0" t="0" r="0" b="0"/>
                  <wp:wrapThrough wrapText="bothSides">
                    <wp:wrapPolygon edited="0">
                      <wp:start x="8292" y="0"/>
                      <wp:lineTo x="0" y="9739"/>
                      <wp:lineTo x="0" y="12522"/>
                      <wp:lineTo x="8292" y="20870"/>
                      <wp:lineTo x="14096" y="20870"/>
                      <wp:lineTo x="20729" y="14609"/>
                      <wp:lineTo x="20729" y="5565"/>
                      <wp:lineTo x="14096" y="0"/>
                      <wp:lineTo x="8292" y="0"/>
                    </wp:wrapPolygon>
                  </wp:wrapThrough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788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631365" w14:textId="77777777" w:rsidR="006D7D8D" w:rsidRPr="006D7D8D" w:rsidRDefault="006D7D8D" w:rsidP="00553528">
            <w:pPr>
              <w:pStyle w:val="NormalWe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</w:tr>
      <w:tr w:rsidR="006D7D8D" w:rsidRPr="006D7D8D" w14:paraId="34B4FE07" w14:textId="77777777" w:rsidTr="006D7D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hideMark/>
          </w:tcPr>
          <w:p w14:paraId="07CF3B5C" w14:textId="77777777" w:rsidR="006D7D8D" w:rsidRPr="006D7D8D" w:rsidRDefault="006D7D8D" w:rsidP="00553528">
            <w:pPr>
              <w:pStyle w:val="NormalWeb"/>
              <w:spacing w:line="360" w:lineRule="auto"/>
              <w:jc w:val="both"/>
              <w:rPr>
                <w:rFonts w:ascii="Verdana" w:hAnsi="Verdana" w:cs="Arial"/>
                <w:b w:val="0"/>
              </w:rPr>
            </w:pPr>
            <w:r w:rsidRPr="006D7D8D">
              <w:rPr>
                <w:rFonts w:ascii="Verdana" w:hAnsi="Verdana" w:cs="Arial"/>
                <w:b w:val="0"/>
                <w:vertAlign w:val="subscript"/>
              </w:rPr>
              <w:t>10</w:t>
            </w:r>
            <w:r w:rsidRPr="006D7D8D">
              <w:rPr>
                <w:rFonts w:ascii="Verdana" w:hAnsi="Verdana" w:cs="Arial"/>
                <w:b w:val="0"/>
              </w:rPr>
              <w:t>Ne</w:t>
            </w:r>
          </w:p>
        </w:tc>
        <w:tc>
          <w:tcPr>
            <w:tcW w:w="1868" w:type="dxa"/>
            <w:hideMark/>
          </w:tcPr>
          <w:p w14:paraId="3424EBD3" w14:textId="77777777" w:rsidR="006D7D8D" w:rsidRPr="006D7D8D" w:rsidRDefault="006D7D8D" w:rsidP="006D7D8D">
            <w:pPr>
              <w:pStyle w:val="NormalWeb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highlight w:val="yellow"/>
              </w:rPr>
            </w:pPr>
          </w:p>
        </w:tc>
        <w:tc>
          <w:tcPr>
            <w:tcW w:w="1116" w:type="dxa"/>
            <w:hideMark/>
          </w:tcPr>
          <w:p w14:paraId="0777C85C" w14:textId="77777777" w:rsidR="006D7D8D" w:rsidRPr="006D7D8D" w:rsidRDefault="006D7D8D" w:rsidP="00553528">
            <w:pPr>
              <w:pStyle w:val="NormalWeb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highlight w:val="yellow"/>
              </w:rPr>
            </w:pPr>
          </w:p>
        </w:tc>
        <w:tc>
          <w:tcPr>
            <w:tcW w:w="1527" w:type="dxa"/>
            <w:hideMark/>
          </w:tcPr>
          <w:p w14:paraId="194E2892" w14:textId="77777777" w:rsidR="006D7D8D" w:rsidRPr="006D7D8D" w:rsidRDefault="006D7D8D" w:rsidP="00553528">
            <w:pPr>
              <w:pStyle w:val="NormalWeb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highlight w:val="yellow"/>
              </w:rPr>
            </w:pPr>
          </w:p>
        </w:tc>
        <w:tc>
          <w:tcPr>
            <w:tcW w:w="2176" w:type="dxa"/>
          </w:tcPr>
          <w:p w14:paraId="667736E3" w14:textId="77777777" w:rsidR="006D7D8D" w:rsidRPr="006D7D8D" w:rsidRDefault="006D7D8D" w:rsidP="00553528">
            <w:pPr>
              <w:pStyle w:val="NormalWeb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</w:rPr>
            </w:pPr>
            <w:r>
              <w:rPr>
                <w:rFonts w:ascii="Verdana" w:hAnsi="Verdana"/>
                <w:noProof/>
                <w:lang w:val="es-ES" w:eastAsia="es-ES"/>
              </w:rPr>
              <w:drawing>
                <wp:anchor distT="0" distB="0" distL="114300" distR="114300" simplePos="0" relativeHeight="251669504" behindDoc="0" locked="0" layoutInCell="1" allowOverlap="1" wp14:anchorId="6B5811A5" wp14:editId="2CA9E6EC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113030</wp:posOffset>
                  </wp:positionV>
                  <wp:extent cx="928370" cy="699770"/>
                  <wp:effectExtent l="0" t="0" r="11430" b="11430"/>
                  <wp:wrapThrough wrapText="bothSides">
                    <wp:wrapPolygon edited="0">
                      <wp:start x="4728" y="0"/>
                      <wp:lineTo x="0" y="4704"/>
                      <wp:lineTo x="0" y="15681"/>
                      <wp:lineTo x="4728" y="21169"/>
                      <wp:lineTo x="15956" y="21169"/>
                      <wp:lineTo x="21275" y="15681"/>
                      <wp:lineTo x="21275" y="5488"/>
                      <wp:lineTo x="15956" y="0"/>
                      <wp:lineTo x="4728" y="0"/>
                    </wp:wrapPolygon>
                  </wp:wrapThrough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81981B" w14:textId="77777777" w:rsidR="006D7D8D" w:rsidRPr="006D7D8D" w:rsidRDefault="006D7D8D" w:rsidP="00553528">
            <w:pPr>
              <w:pStyle w:val="NormalWeb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</w:tr>
      <w:tr w:rsidR="006D7D8D" w:rsidRPr="006D7D8D" w14:paraId="3E1AC879" w14:textId="77777777" w:rsidTr="006D7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hideMark/>
          </w:tcPr>
          <w:p w14:paraId="1E82318E" w14:textId="77777777" w:rsidR="006D7D8D" w:rsidRPr="006D7D8D" w:rsidRDefault="006D7D8D" w:rsidP="00553528">
            <w:pPr>
              <w:pStyle w:val="NormalWeb"/>
              <w:spacing w:line="360" w:lineRule="auto"/>
              <w:jc w:val="both"/>
              <w:rPr>
                <w:rFonts w:ascii="Verdana" w:hAnsi="Verdana" w:cs="Arial"/>
                <w:b w:val="0"/>
              </w:rPr>
            </w:pPr>
            <w:r w:rsidRPr="006D7D8D">
              <w:rPr>
                <w:rFonts w:ascii="Verdana" w:hAnsi="Verdana" w:cs="Arial"/>
                <w:b w:val="0"/>
                <w:vertAlign w:val="subscript"/>
              </w:rPr>
              <w:t>20</w:t>
            </w:r>
            <w:r w:rsidRPr="006D7D8D">
              <w:rPr>
                <w:rFonts w:ascii="Verdana" w:hAnsi="Verdana" w:cs="Arial"/>
                <w:b w:val="0"/>
              </w:rPr>
              <w:t>Ca</w:t>
            </w:r>
          </w:p>
        </w:tc>
        <w:tc>
          <w:tcPr>
            <w:tcW w:w="1868" w:type="dxa"/>
            <w:hideMark/>
          </w:tcPr>
          <w:p w14:paraId="03B3D45B" w14:textId="77777777" w:rsidR="006D7D8D" w:rsidRPr="006D7D8D" w:rsidRDefault="006D7D8D" w:rsidP="00553528">
            <w:pPr>
              <w:pStyle w:val="NormalWe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highlight w:val="yellow"/>
                <w:vertAlign w:val="superscript"/>
              </w:rPr>
            </w:pPr>
          </w:p>
        </w:tc>
        <w:tc>
          <w:tcPr>
            <w:tcW w:w="1116" w:type="dxa"/>
            <w:hideMark/>
          </w:tcPr>
          <w:p w14:paraId="24E64A47" w14:textId="77777777" w:rsidR="006D7D8D" w:rsidRPr="006D7D8D" w:rsidRDefault="006D7D8D" w:rsidP="00553528">
            <w:pPr>
              <w:pStyle w:val="NormalWe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highlight w:val="yellow"/>
              </w:rPr>
            </w:pPr>
          </w:p>
        </w:tc>
        <w:tc>
          <w:tcPr>
            <w:tcW w:w="1527" w:type="dxa"/>
            <w:hideMark/>
          </w:tcPr>
          <w:p w14:paraId="31BC4782" w14:textId="77777777" w:rsidR="006D7D8D" w:rsidRPr="006D7D8D" w:rsidRDefault="006D7D8D" w:rsidP="00553528">
            <w:pPr>
              <w:pStyle w:val="NormalWe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highlight w:val="yellow"/>
              </w:rPr>
            </w:pPr>
          </w:p>
        </w:tc>
        <w:tc>
          <w:tcPr>
            <w:tcW w:w="2176" w:type="dxa"/>
            <w:hideMark/>
          </w:tcPr>
          <w:p w14:paraId="1F10052B" w14:textId="77777777" w:rsidR="006D7D8D" w:rsidRDefault="006D7D8D" w:rsidP="00553528">
            <w:pPr>
              <w:pStyle w:val="NormalWe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noProof/>
                <w:lang w:val="es-ES" w:eastAsia="es-ES"/>
              </w:rPr>
              <w:drawing>
                <wp:anchor distT="0" distB="0" distL="114300" distR="114300" simplePos="0" relativeHeight="251670528" behindDoc="0" locked="0" layoutInCell="1" allowOverlap="1" wp14:anchorId="0D0CB40B" wp14:editId="3B63C856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139700</wp:posOffset>
                  </wp:positionV>
                  <wp:extent cx="692785" cy="499110"/>
                  <wp:effectExtent l="0" t="0" r="0" b="8890"/>
                  <wp:wrapThrough wrapText="bothSides">
                    <wp:wrapPolygon edited="0">
                      <wp:start x="3168" y="0"/>
                      <wp:lineTo x="0" y="4397"/>
                      <wp:lineTo x="0" y="17588"/>
                      <wp:lineTo x="3168" y="20885"/>
                      <wp:lineTo x="13463" y="20885"/>
                      <wp:lineTo x="20590" y="18687"/>
                      <wp:lineTo x="20590" y="0"/>
                      <wp:lineTo x="3168" y="0"/>
                    </wp:wrapPolygon>
                  </wp:wrapThrough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A30C47" w14:textId="77777777" w:rsidR="006D7D8D" w:rsidRPr="006D7D8D" w:rsidRDefault="006D7D8D" w:rsidP="00553528">
            <w:pPr>
              <w:pStyle w:val="NormalWe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</w:tr>
      <w:tr w:rsidR="006D7D8D" w:rsidRPr="006D7D8D" w14:paraId="20C6C39B" w14:textId="77777777" w:rsidTr="006D7D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hideMark/>
          </w:tcPr>
          <w:p w14:paraId="2489AB24" w14:textId="77777777" w:rsidR="006D7D8D" w:rsidRPr="006D7D8D" w:rsidRDefault="006D7D8D" w:rsidP="00553528">
            <w:pPr>
              <w:pStyle w:val="NormalWeb"/>
              <w:spacing w:line="360" w:lineRule="auto"/>
              <w:jc w:val="both"/>
              <w:rPr>
                <w:rFonts w:ascii="Verdana" w:hAnsi="Verdana" w:cs="Arial"/>
                <w:b w:val="0"/>
              </w:rPr>
            </w:pPr>
            <w:r w:rsidRPr="006D7D8D">
              <w:rPr>
                <w:rFonts w:ascii="Verdana" w:hAnsi="Verdana" w:cs="Arial"/>
                <w:b w:val="0"/>
                <w:vertAlign w:val="subscript"/>
              </w:rPr>
              <w:t>35</w:t>
            </w:r>
            <w:r w:rsidRPr="006D7D8D">
              <w:rPr>
                <w:rFonts w:ascii="Verdana" w:hAnsi="Verdana" w:cs="Arial"/>
                <w:b w:val="0"/>
              </w:rPr>
              <w:t>Br</w:t>
            </w:r>
          </w:p>
        </w:tc>
        <w:tc>
          <w:tcPr>
            <w:tcW w:w="1868" w:type="dxa"/>
            <w:hideMark/>
          </w:tcPr>
          <w:p w14:paraId="50774E1B" w14:textId="77777777" w:rsidR="006D7D8D" w:rsidRPr="006D7D8D" w:rsidRDefault="006D7D8D" w:rsidP="00553528">
            <w:pPr>
              <w:pStyle w:val="NormalWeb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highlight w:val="yellow"/>
                <w:vertAlign w:val="superscript"/>
              </w:rPr>
            </w:pPr>
          </w:p>
        </w:tc>
        <w:tc>
          <w:tcPr>
            <w:tcW w:w="1116" w:type="dxa"/>
            <w:hideMark/>
          </w:tcPr>
          <w:p w14:paraId="0BFC4D56" w14:textId="77777777" w:rsidR="006D7D8D" w:rsidRPr="006D7D8D" w:rsidRDefault="006D7D8D" w:rsidP="00553528">
            <w:pPr>
              <w:pStyle w:val="NormalWeb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highlight w:val="yellow"/>
              </w:rPr>
            </w:pPr>
          </w:p>
        </w:tc>
        <w:tc>
          <w:tcPr>
            <w:tcW w:w="1527" w:type="dxa"/>
            <w:hideMark/>
          </w:tcPr>
          <w:p w14:paraId="692F8274" w14:textId="77777777" w:rsidR="006D7D8D" w:rsidRPr="006D7D8D" w:rsidRDefault="006D7D8D" w:rsidP="00553528">
            <w:pPr>
              <w:pStyle w:val="NormalWeb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highlight w:val="yellow"/>
              </w:rPr>
            </w:pPr>
          </w:p>
        </w:tc>
        <w:tc>
          <w:tcPr>
            <w:tcW w:w="2176" w:type="dxa"/>
            <w:hideMark/>
          </w:tcPr>
          <w:p w14:paraId="5EAC8E68" w14:textId="77777777" w:rsidR="006D7D8D" w:rsidRDefault="006D7D8D" w:rsidP="00553528">
            <w:pPr>
              <w:pStyle w:val="NormalWeb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noProof/>
                <w:lang w:val="es-ES" w:eastAsia="es-ES"/>
              </w:rPr>
              <w:drawing>
                <wp:anchor distT="0" distB="0" distL="114300" distR="114300" simplePos="0" relativeHeight="251671552" behindDoc="0" locked="0" layoutInCell="1" allowOverlap="1" wp14:anchorId="7E0969E0" wp14:editId="4A2FA006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193675</wp:posOffset>
                  </wp:positionV>
                  <wp:extent cx="763270" cy="687070"/>
                  <wp:effectExtent l="0" t="0" r="0" b="0"/>
                  <wp:wrapThrough wrapText="bothSides">
                    <wp:wrapPolygon edited="0">
                      <wp:start x="5750" y="0"/>
                      <wp:lineTo x="0" y="6388"/>
                      <wp:lineTo x="0" y="15172"/>
                      <wp:lineTo x="5750" y="20762"/>
                      <wp:lineTo x="16532" y="20762"/>
                      <wp:lineTo x="17251" y="20762"/>
                      <wp:lineTo x="20845" y="12776"/>
                      <wp:lineTo x="20845" y="9582"/>
                      <wp:lineTo x="16532" y="0"/>
                      <wp:lineTo x="5750" y="0"/>
                    </wp:wrapPolygon>
                  </wp:wrapThrough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E005B3" w14:textId="77777777" w:rsidR="006D7D8D" w:rsidRDefault="006D7D8D" w:rsidP="00553528">
            <w:pPr>
              <w:pStyle w:val="NormalWeb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  <w:p w14:paraId="5947564E" w14:textId="77777777" w:rsidR="006D7D8D" w:rsidRPr="006D7D8D" w:rsidRDefault="006D7D8D" w:rsidP="00553528">
            <w:pPr>
              <w:pStyle w:val="NormalWeb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</w:tr>
    </w:tbl>
    <w:p w14:paraId="044ADFEA" w14:textId="77777777" w:rsidR="006D7D8D" w:rsidRPr="006D7D8D" w:rsidRDefault="006D7D8D" w:rsidP="006D7D8D">
      <w:pPr>
        <w:rPr>
          <w:rFonts w:ascii="Verdana" w:hAnsi="Verdana" w:cstheme="minorHAnsi"/>
          <w:b/>
          <w:sz w:val="24"/>
          <w:szCs w:val="24"/>
          <w:lang w:eastAsia="en-US"/>
        </w:rPr>
      </w:pPr>
    </w:p>
    <w:p w14:paraId="477CB5E0" w14:textId="77777777" w:rsidR="006D7D8D" w:rsidRPr="006D7D8D" w:rsidRDefault="006D7D8D" w:rsidP="006D7D8D">
      <w:pPr>
        <w:rPr>
          <w:rFonts w:ascii="Verdana" w:hAnsi="Verdana" w:cstheme="minorHAnsi"/>
          <w:b/>
          <w:sz w:val="24"/>
          <w:szCs w:val="24"/>
        </w:rPr>
      </w:pPr>
    </w:p>
    <w:p w14:paraId="165A301D" w14:textId="77777777" w:rsidR="006D7D8D" w:rsidRPr="006D7D8D" w:rsidRDefault="006D7D8D" w:rsidP="006D7D8D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6D7D8D">
        <w:rPr>
          <w:rFonts w:ascii="Verdana" w:eastAsia="Times New Roman" w:hAnsi="Verdana" w:cs="Calibri"/>
          <w:b/>
          <w:i/>
          <w:iCs/>
          <w:lang w:eastAsia="es-MX"/>
        </w:rPr>
        <w:t xml:space="preserve">Envíala a través de la plataforma Virtual.  </w:t>
      </w:r>
    </w:p>
    <w:p w14:paraId="1CF484EE" w14:textId="77777777" w:rsidR="006D7D8D" w:rsidRPr="006D7D8D" w:rsidRDefault="006D7D8D" w:rsidP="006D7D8D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6D7D8D">
        <w:rPr>
          <w:rFonts w:ascii="Verdana" w:eastAsia="Times New Roman" w:hAnsi="Verdana" w:cs="Calibri"/>
          <w:b/>
          <w:i/>
          <w:iCs/>
          <w:lang w:eastAsia="es-MX"/>
        </w:rPr>
        <w:t xml:space="preserve">Recuerda que el archivo debe ser nombrado: </w:t>
      </w:r>
    </w:p>
    <w:p w14:paraId="6B9C615F" w14:textId="20370117" w:rsidR="006D7D8D" w:rsidRDefault="006D7D8D" w:rsidP="00B413BA">
      <w:pPr>
        <w:jc w:val="right"/>
        <w:rPr>
          <w:rFonts w:ascii="Verdana" w:hAnsi="Verdana"/>
          <w:b/>
          <w:i/>
          <w:sz w:val="24"/>
        </w:rPr>
      </w:pPr>
      <w:r w:rsidRPr="006D7D8D">
        <w:t> </w:t>
      </w:r>
      <w:r w:rsidRPr="00B413BA">
        <w:rPr>
          <w:rFonts w:ascii="Verdana" w:hAnsi="Verdana"/>
          <w:b/>
          <w:i/>
          <w:sz w:val="24"/>
        </w:rPr>
        <w:t>Apellido Paterno_Primer Nombre_</w:t>
      </w:r>
      <w:r w:rsidR="00A85781">
        <w:rPr>
          <w:rFonts w:ascii="Verdana" w:hAnsi="Verdana"/>
          <w:b/>
          <w:i/>
          <w:sz w:val="24"/>
        </w:rPr>
        <w:t>Completa_Cuadro_</w:t>
      </w:r>
      <w:bookmarkStart w:id="0" w:name="_GoBack"/>
      <w:bookmarkEnd w:id="0"/>
      <w:r w:rsidRPr="00B413BA">
        <w:rPr>
          <w:rFonts w:ascii="Verdana" w:hAnsi="Verdana"/>
          <w:b/>
          <w:i/>
          <w:sz w:val="24"/>
        </w:rPr>
        <w:t>Cationes</w:t>
      </w:r>
    </w:p>
    <w:p w14:paraId="0A087942" w14:textId="77777777" w:rsidR="00E5157F" w:rsidRDefault="00E5157F" w:rsidP="00B413BA">
      <w:pPr>
        <w:jc w:val="right"/>
        <w:rPr>
          <w:rFonts w:ascii="Verdana" w:hAnsi="Verdana"/>
          <w:b/>
          <w:i/>
          <w:sz w:val="24"/>
        </w:rPr>
      </w:pPr>
    </w:p>
    <w:p w14:paraId="02207D9F" w14:textId="77777777" w:rsidR="00E5157F" w:rsidRDefault="00E5157F" w:rsidP="00B413BA">
      <w:pPr>
        <w:jc w:val="right"/>
        <w:rPr>
          <w:rFonts w:ascii="Verdana" w:hAnsi="Verdana"/>
          <w:b/>
          <w:i/>
          <w:sz w:val="24"/>
        </w:rPr>
      </w:pPr>
    </w:p>
    <w:p w14:paraId="337FE96C" w14:textId="77777777" w:rsidR="00E5157F" w:rsidRPr="00B413BA" w:rsidRDefault="00E5157F" w:rsidP="00B413BA">
      <w:pPr>
        <w:jc w:val="right"/>
        <w:rPr>
          <w:rFonts w:ascii="Verdana" w:hAnsi="Verdana"/>
          <w:b/>
          <w:i/>
          <w:sz w:val="24"/>
        </w:rPr>
      </w:pPr>
    </w:p>
    <w:p w14:paraId="32AFC79D" w14:textId="77777777" w:rsidR="00E5157F" w:rsidRPr="00E5157F" w:rsidRDefault="00E5157F" w:rsidP="00E5157F">
      <w:pPr>
        <w:jc w:val="both"/>
        <w:rPr>
          <w:rFonts w:ascii="Verdana" w:hAnsi="Verdana" w:cstheme="minorHAnsi"/>
          <w:b/>
          <w:color w:val="1F497D" w:themeColor="text2"/>
          <w:lang w:val="es-ES"/>
        </w:rPr>
      </w:pPr>
      <w:r w:rsidRPr="00E5157F">
        <w:rPr>
          <w:rFonts w:ascii="Verdana" w:hAnsi="Verdana" w:cstheme="minorHAnsi"/>
          <w:b/>
          <w:color w:val="1F497D" w:themeColor="text2"/>
          <w:lang w:val="es-ES"/>
        </w:rPr>
        <w:t xml:space="preserve">RÚBRICA RESPUESTAS </w:t>
      </w:r>
    </w:p>
    <w:tbl>
      <w:tblPr>
        <w:tblStyle w:val="Listaclara-nfasis1"/>
        <w:tblW w:w="0" w:type="auto"/>
        <w:tblInd w:w="67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E5157F" w:rsidRPr="00E5157F" w14:paraId="3625BC6C" w14:textId="77777777" w:rsidTr="00E51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hideMark/>
          </w:tcPr>
          <w:p w14:paraId="1C89A309" w14:textId="77777777" w:rsidR="00E5157F" w:rsidRPr="00E5157F" w:rsidRDefault="00E5157F" w:rsidP="009A46CF">
            <w:pPr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E5157F">
              <w:rPr>
                <w:rFonts w:ascii="Verdana" w:hAnsi="Verdana" w:cstheme="minorHAnsi"/>
                <w:b w:val="0"/>
                <w:sz w:val="20"/>
                <w:szCs w:val="20"/>
              </w:rPr>
              <w:t>CATEGORÍA</w:t>
            </w:r>
          </w:p>
        </w:tc>
        <w:tc>
          <w:tcPr>
            <w:tcW w:w="1795" w:type="dxa"/>
            <w:hideMark/>
          </w:tcPr>
          <w:p w14:paraId="6740514E" w14:textId="77777777" w:rsidR="00E5157F" w:rsidRPr="00E5157F" w:rsidRDefault="00E5157F" w:rsidP="009A4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E5157F">
              <w:rPr>
                <w:rFonts w:ascii="Verdana" w:hAnsi="Verdana" w:cstheme="minorHAnsi"/>
                <w:b w:val="0"/>
                <w:sz w:val="20"/>
                <w:szCs w:val="20"/>
              </w:rPr>
              <w:t>EXCELENTE</w:t>
            </w:r>
          </w:p>
        </w:tc>
        <w:tc>
          <w:tcPr>
            <w:tcW w:w="1796" w:type="dxa"/>
            <w:hideMark/>
          </w:tcPr>
          <w:p w14:paraId="297C10A7" w14:textId="77777777" w:rsidR="00E5157F" w:rsidRPr="00E5157F" w:rsidRDefault="00E5157F" w:rsidP="009A4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E5157F">
              <w:rPr>
                <w:rFonts w:ascii="Verdana" w:hAnsi="Verdana" w:cstheme="minorHAnsi"/>
                <w:b w:val="0"/>
                <w:sz w:val="20"/>
                <w:szCs w:val="20"/>
              </w:rPr>
              <w:t>BUENO</w:t>
            </w:r>
          </w:p>
        </w:tc>
        <w:tc>
          <w:tcPr>
            <w:tcW w:w="1796" w:type="dxa"/>
            <w:hideMark/>
          </w:tcPr>
          <w:p w14:paraId="17979F0D" w14:textId="77777777" w:rsidR="00E5157F" w:rsidRPr="00E5157F" w:rsidRDefault="00E5157F" w:rsidP="009A4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E5157F">
              <w:rPr>
                <w:rFonts w:ascii="Verdana" w:hAnsi="Verdana" w:cstheme="minorHAnsi"/>
                <w:b w:val="0"/>
                <w:sz w:val="20"/>
                <w:szCs w:val="20"/>
              </w:rPr>
              <w:t xml:space="preserve">REGULAR </w:t>
            </w:r>
          </w:p>
        </w:tc>
        <w:tc>
          <w:tcPr>
            <w:tcW w:w="1796" w:type="dxa"/>
            <w:hideMark/>
          </w:tcPr>
          <w:p w14:paraId="2EBD7B08" w14:textId="77777777" w:rsidR="00E5157F" w:rsidRPr="00E5157F" w:rsidRDefault="00E5157F" w:rsidP="009A4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E5157F">
              <w:rPr>
                <w:rFonts w:ascii="Verdana" w:hAnsi="Verdana" w:cstheme="minorHAnsi"/>
                <w:b w:val="0"/>
                <w:sz w:val="20"/>
                <w:szCs w:val="20"/>
              </w:rPr>
              <w:t>LIMITADO</w:t>
            </w:r>
          </w:p>
        </w:tc>
      </w:tr>
      <w:tr w:rsidR="00E5157F" w:rsidRPr="00E5157F" w14:paraId="30034F5D" w14:textId="77777777" w:rsidTr="00E51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60BA3EE5" w14:textId="77777777" w:rsidR="00E5157F" w:rsidRPr="00E5157F" w:rsidRDefault="00E5157F" w:rsidP="009A46CF">
            <w:pPr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E5157F">
              <w:rPr>
                <w:rFonts w:ascii="Verdana" w:hAnsi="Verdana" w:cstheme="minorHAnsi"/>
                <w:b w:val="0"/>
                <w:sz w:val="20"/>
                <w:szCs w:val="20"/>
              </w:rPr>
              <w:t>RESPUESTA</w:t>
            </w:r>
          </w:p>
        </w:tc>
        <w:tc>
          <w:tcPr>
            <w:tcW w:w="179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640BB1DA" w14:textId="77777777" w:rsidR="00E5157F" w:rsidRPr="00E5157F" w:rsidRDefault="00E5157F" w:rsidP="009A4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E5157F">
              <w:rPr>
                <w:rFonts w:ascii="Verdana" w:hAnsi="Verdana" w:cstheme="minorHAnsi"/>
                <w:sz w:val="20"/>
                <w:szCs w:val="20"/>
              </w:rPr>
              <w:t xml:space="preserve">El ejercicio es correcto y completo. 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FB2F028" w14:textId="77777777" w:rsidR="00E5157F" w:rsidRPr="00E5157F" w:rsidRDefault="00E5157F" w:rsidP="009A4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E5157F">
              <w:rPr>
                <w:rFonts w:ascii="Verdana" w:hAnsi="Verdana" w:cstheme="minorHAnsi"/>
                <w:sz w:val="20"/>
                <w:szCs w:val="20"/>
              </w:rPr>
              <w:t>Más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EB400F3" w14:textId="77777777" w:rsidR="00E5157F" w:rsidRPr="00E5157F" w:rsidRDefault="00E5157F" w:rsidP="009A4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E5157F">
              <w:rPr>
                <w:rFonts w:ascii="Verdana" w:hAnsi="Verdana" w:cstheme="minorHAnsi"/>
                <w:sz w:val="20"/>
                <w:szCs w:val="20"/>
              </w:rPr>
              <w:t>Menos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A9562FC" w14:textId="77777777" w:rsidR="00E5157F" w:rsidRPr="00E5157F" w:rsidRDefault="00E5157F" w:rsidP="009A4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E5157F">
              <w:rPr>
                <w:rFonts w:ascii="Verdana" w:hAnsi="Verdana" w:cstheme="minorHAnsi"/>
                <w:sz w:val="20"/>
                <w:szCs w:val="20"/>
              </w:rPr>
              <w:t>La mayoría de las respuestas son equivocadas.</w:t>
            </w:r>
          </w:p>
        </w:tc>
      </w:tr>
    </w:tbl>
    <w:p w14:paraId="69505B37" w14:textId="77777777" w:rsidR="006D7D8D" w:rsidRPr="00B413BA" w:rsidRDefault="006D7D8D" w:rsidP="00B413BA">
      <w:pPr>
        <w:jc w:val="right"/>
        <w:rPr>
          <w:rFonts w:ascii="Verdana" w:hAnsi="Verdana"/>
          <w:b/>
          <w:i/>
          <w:sz w:val="24"/>
        </w:rPr>
      </w:pPr>
    </w:p>
    <w:sectPr w:rsidR="006D7D8D" w:rsidRPr="00B413BA" w:rsidSect="007A3209">
      <w:headerReference w:type="default" r:id="rId13"/>
      <w:footerReference w:type="defaul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9AFEC" w14:textId="77777777" w:rsidR="00B71F73" w:rsidRDefault="00B71F73" w:rsidP="000C56E4">
      <w:r>
        <w:separator/>
      </w:r>
    </w:p>
  </w:endnote>
  <w:endnote w:type="continuationSeparator" w:id="0">
    <w:p w14:paraId="5BED0200" w14:textId="77777777" w:rsidR="00B71F73" w:rsidRDefault="00B71F7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EC868" w14:textId="77777777" w:rsidR="00B71F73" w:rsidRDefault="00B71F73" w:rsidP="004F555F">
    <w:pPr>
      <w:pStyle w:val="Piedepgina"/>
      <w:ind w:left="-567"/>
    </w:pPr>
    <w:r>
      <w:t xml:space="preserve">            </w:t>
    </w:r>
  </w:p>
  <w:p w14:paraId="796B11EC" w14:textId="77777777" w:rsidR="00B71F73" w:rsidRDefault="00B71F7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062EB08" wp14:editId="0DDF472F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AE484" w14:textId="77777777" w:rsidR="00B71F73" w:rsidRDefault="00B71F73" w:rsidP="000C56E4">
      <w:r>
        <w:separator/>
      </w:r>
    </w:p>
  </w:footnote>
  <w:footnote w:type="continuationSeparator" w:id="0">
    <w:p w14:paraId="778DF33D" w14:textId="77777777" w:rsidR="00B71F73" w:rsidRDefault="00B71F7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8BB6F" w14:textId="77777777" w:rsidR="00B71F73" w:rsidRDefault="00B71F7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123DA09" wp14:editId="6770743E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BA8F2B" w14:textId="1ACF5F9C" w:rsidR="00B71F73" w:rsidRPr="00CD2A82" w:rsidRDefault="00F356A6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</w:t>
                          </w:r>
                          <w:r w:rsidR="00C704E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vidad: </w:t>
                          </w:r>
                          <w:r w:rsidR="00A8578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Completa el Cuadro-</w:t>
                          </w:r>
                          <w:r w:rsidR="00C704E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C</w:t>
                          </w:r>
                          <w:r w:rsidR="008C48E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ationes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49BA8F2B" w14:textId="1ACF5F9C" w:rsidR="00B71F73" w:rsidRPr="00CD2A82" w:rsidRDefault="00F356A6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</w:t>
                    </w:r>
                    <w:r w:rsidR="00C704E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vidad: </w:t>
                    </w:r>
                    <w:r w:rsidR="00A85781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Completa el Cuadro-</w:t>
                    </w:r>
                    <w:r w:rsidR="00C704E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C</w:t>
                    </w:r>
                    <w:r w:rsidR="008C48ED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ationes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0285AB8" wp14:editId="072D29C7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A85E1B" wp14:editId="582F0F18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ABAB62" w14:textId="77777777" w:rsidR="00B71F73" w:rsidRPr="00B44069" w:rsidRDefault="00B71F7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74DA928F" w14:textId="77777777" w:rsidR="00B71F73" w:rsidRPr="00901951" w:rsidRDefault="00B71F7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20ABAB62" w14:textId="77777777" w:rsidR="00B71F73" w:rsidRPr="00B44069" w:rsidRDefault="00B71F7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74DA928F" w14:textId="77777777" w:rsidR="00B71F73" w:rsidRPr="00901951" w:rsidRDefault="00B71F7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84A78"/>
    <w:multiLevelType w:val="hybridMultilevel"/>
    <w:tmpl w:val="A63CB46C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2713DD"/>
    <w:multiLevelType w:val="hybridMultilevel"/>
    <w:tmpl w:val="ED22F7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0036F4"/>
    <w:multiLevelType w:val="hybridMultilevel"/>
    <w:tmpl w:val="2BD01B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962326"/>
    <w:multiLevelType w:val="hybridMultilevel"/>
    <w:tmpl w:val="5DDE85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8"/>
  </w:num>
  <w:num w:numId="4">
    <w:abstractNumId w:val="19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9"/>
  </w:num>
  <w:num w:numId="10">
    <w:abstractNumId w:val="36"/>
  </w:num>
  <w:num w:numId="11">
    <w:abstractNumId w:val="32"/>
  </w:num>
  <w:num w:numId="12">
    <w:abstractNumId w:val="6"/>
  </w:num>
  <w:num w:numId="13">
    <w:abstractNumId w:val="38"/>
  </w:num>
  <w:num w:numId="14">
    <w:abstractNumId w:val="42"/>
  </w:num>
  <w:num w:numId="15">
    <w:abstractNumId w:val="2"/>
  </w:num>
  <w:num w:numId="16">
    <w:abstractNumId w:val="33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30"/>
  </w:num>
  <w:num w:numId="27">
    <w:abstractNumId w:val="7"/>
  </w:num>
  <w:num w:numId="28">
    <w:abstractNumId w:val="34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7"/>
  </w:num>
  <w:num w:numId="35">
    <w:abstractNumId w:val="43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41"/>
  </w:num>
  <w:num w:numId="41">
    <w:abstractNumId w:val="26"/>
  </w:num>
  <w:num w:numId="42">
    <w:abstractNumId w:val="3"/>
  </w:num>
  <w:num w:numId="43">
    <w:abstractNumId w:val="15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35F"/>
    <w:rsid w:val="00052354"/>
    <w:rsid w:val="0006642A"/>
    <w:rsid w:val="00070687"/>
    <w:rsid w:val="00084C4B"/>
    <w:rsid w:val="000C56E4"/>
    <w:rsid w:val="000C73AD"/>
    <w:rsid w:val="000D2E91"/>
    <w:rsid w:val="000D63C7"/>
    <w:rsid w:val="00112BC0"/>
    <w:rsid w:val="00114A5D"/>
    <w:rsid w:val="001408BB"/>
    <w:rsid w:val="00175BD2"/>
    <w:rsid w:val="00177091"/>
    <w:rsid w:val="00190808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00993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5F589F"/>
    <w:rsid w:val="00617F9A"/>
    <w:rsid w:val="00625AF7"/>
    <w:rsid w:val="00625B96"/>
    <w:rsid w:val="00676F41"/>
    <w:rsid w:val="00695EFB"/>
    <w:rsid w:val="00696502"/>
    <w:rsid w:val="00696D11"/>
    <w:rsid w:val="006B2A8F"/>
    <w:rsid w:val="006D7D8D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8C48ED"/>
    <w:rsid w:val="008E01B3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85781"/>
    <w:rsid w:val="00AF624E"/>
    <w:rsid w:val="00B036D5"/>
    <w:rsid w:val="00B33BD3"/>
    <w:rsid w:val="00B413BA"/>
    <w:rsid w:val="00B44069"/>
    <w:rsid w:val="00B46003"/>
    <w:rsid w:val="00B46CA9"/>
    <w:rsid w:val="00B56102"/>
    <w:rsid w:val="00B71F73"/>
    <w:rsid w:val="00BD2484"/>
    <w:rsid w:val="00BF2A7F"/>
    <w:rsid w:val="00C36C08"/>
    <w:rsid w:val="00C5401B"/>
    <w:rsid w:val="00C6224F"/>
    <w:rsid w:val="00C704E3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5157F"/>
    <w:rsid w:val="00E60597"/>
    <w:rsid w:val="00EA3784"/>
    <w:rsid w:val="00EA4BBE"/>
    <w:rsid w:val="00EB3C27"/>
    <w:rsid w:val="00EB4AED"/>
    <w:rsid w:val="00F20E4A"/>
    <w:rsid w:val="00F356A6"/>
    <w:rsid w:val="00F36010"/>
    <w:rsid w:val="00F5446E"/>
    <w:rsid w:val="00F66D55"/>
    <w:rsid w:val="00F773E7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C5484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emf"/><Relationship Id="rId12" Type="http://schemas.openxmlformats.org/officeDocument/2006/relationships/image" Target="media/image4.emf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3FF546-4745-5D4B-8170-CEEA9DB81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120</Words>
  <Characters>665</Characters>
  <Application>Microsoft Macintosh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12</cp:revision>
  <cp:lastPrinted>2014-05-06T20:10:00Z</cp:lastPrinted>
  <dcterms:created xsi:type="dcterms:W3CDTF">2015-02-02T21:47:00Z</dcterms:created>
  <dcterms:modified xsi:type="dcterms:W3CDTF">2017-09-28T17:39:00Z</dcterms:modified>
</cp:coreProperties>
</file>