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B70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359973FC" w14:textId="3E76AADB" w:rsidR="004B70EC" w:rsidRDefault="00AE695A" w:rsidP="0007011D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4E4056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4E4056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3B9AF811" w14:textId="77777777" w:rsidR="0007011D" w:rsidRPr="0007011D" w:rsidRDefault="0007011D" w:rsidP="0007011D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07011D">
        <w:rPr>
          <w:rFonts w:ascii="Verdana" w:eastAsia="Times New Roman" w:hAnsi="Verdana" w:cstheme="minorHAnsi"/>
          <w:iCs/>
        </w:rPr>
        <w:t>Indica el nombre correcto de cada Ácido Carboxílico.</w:t>
      </w:r>
    </w:p>
    <w:p w14:paraId="778E059D" w14:textId="2C2C973F" w:rsidR="0007011D" w:rsidRDefault="0007011D" w:rsidP="0007011D">
      <w:pPr>
        <w:jc w:val="both"/>
      </w:pPr>
      <w:r>
        <w:t xml:space="preserve">1.     </w:t>
      </w:r>
      <w:r>
        <w:rPr>
          <w:noProof/>
          <w:lang w:val="es-ES" w:eastAsia="es-ES"/>
        </w:rPr>
        <w:drawing>
          <wp:inline distT="0" distB="0" distL="0" distR="0" wp14:anchorId="4AED7C86" wp14:editId="13CF10C7">
            <wp:extent cx="1714500" cy="933450"/>
            <wp:effectExtent l="0" t="0" r="0" b="0"/>
            <wp:docPr id="306" name="Imagen 306" descr="acido2hidroxipropanoico(lactico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 descr="acido2hidroxipropanoico(lactico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8E5348">
        <w:rPr>
          <w:color w:val="FF0000"/>
        </w:rPr>
        <w:tab/>
      </w:r>
      <w:r w:rsidRPr="008E5348">
        <w:rPr>
          <w:color w:val="FF0000"/>
        </w:rPr>
        <w:tab/>
      </w:r>
      <w:r>
        <w:tab/>
      </w:r>
      <w:r>
        <w:tab/>
      </w:r>
      <w:r>
        <w:tab/>
      </w:r>
    </w:p>
    <w:p w14:paraId="1E7A4249" w14:textId="45B327AD" w:rsidR="0007011D" w:rsidRPr="00642205" w:rsidRDefault="0007011D" w:rsidP="0007011D">
      <w:pPr>
        <w:jc w:val="both"/>
        <w:rPr>
          <w:color w:val="FF0000"/>
        </w:rPr>
      </w:pPr>
      <w:r>
        <w:t xml:space="preserve">2.    </w:t>
      </w:r>
      <w:r>
        <w:rPr>
          <w:noProof/>
          <w:lang w:val="es-ES" w:eastAsia="es-ES"/>
        </w:rPr>
        <w:drawing>
          <wp:inline distT="0" distB="0" distL="0" distR="0" wp14:anchorId="09C34B95" wp14:editId="243749D4">
            <wp:extent cx="1123950" cy="771525"/>
            <wp:effectExtent l="0" t="0" r="0" b="0"/>
            <wp:docPr id="307" name="Imagen 307" descr="acido 2-hidroxipropanodi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 descr="acido 2-hidroxipropanodioi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534DB3E0" w14:textId="77777777" w:rsidR="0007011D" w:rsidRDefault="0007011D" w:rsidP="0007011D">
      <w:pPr>
        <w:jc w:val="both"/>
      </w:pPr>
    </w:p>
    <w:p w14:paraId="66FA6B8B" w14:textId="0505DEE2" w:rsidR="0007011D" w:rsidRDefault="0007011D" w:rsidP="0007011D">
      <w:pPr>
        <w:jc w:val="both"/>
        <w:rPr>
          <w:rStyle w:val="answer"/>
          <w:color w:val="FF0000"/>
        </w:rPr>
      </w:pPr>
      <w:r>
        <w:t xml:space="preserve">3. </w:t>
      </w:r>
      <w:r>
        <w:rPr>
          <w:noProof/>
          <w:lang w:val="es-ES" w:eastAsia="es-ES"/>
        </w:rPr>
        <w:drawing>
          <wp:inline distT="0" distB="0" distL="0" distR="0" wp14:anchorId="7818146B" wp14:editId="4ED434DF">
            <wp:extent cx="3409950" cy="581025"/>
            <wp:effectExtent l="0" t="0" r="0" b="9525"/>
            <wp:docPr id="96" name="Imagen 96" descr="acido3oxobut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 descr="acido3oxobutanoic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2FFCA52A" w14:textId="77777777" w:rsidR="0007011D" w:rsidRDefault="0007011D" w:rsidP="0007011D">
      <w:pPr>
        <w:jc w:val="both"/>
        <w:rPr>
          <w:rStyle w:val="answer"/>
          <w:color w:val="FF0000"/>
        </w:rPr>
      </w:pPr>
    </w:p>
    <w:p w14:paraId="0A5904CB" w14:textId="4D443F12" w:rsidR="0007011D" w:rsidRDefault="0007011D" w:rsidP="0007011D">
      <w:pPr>
        <w:jc w:val="both"/>
      </w:pPr>
      <w:r w:rsidRPr="008E5348">
        <w:rPr>
          <w:rStyle w:val="answer"/>
        </w:rPr>
        <w:t>4.</w:t>
      </w:r>
      <w:r>
        <w:rPr>
          <w:rStyle w:val="answer"/>
          <w:color w:val="FF0000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3DFD2D59" wp14:editId="34C17D1C">
            <wp:extent cx="1123950" cy="571500"/>
            <wp:effectExtent l="0" t="0" r="0" b="0"/>
            <wp:docPr id="97" name="Imagen 97" descr="acido 3-cloropent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 descr="acido 3-cloropentanoic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198CA2" w14:textId="77777777" w:rsidR="0007011D" w:rsidRPr="008E5348" w:rsidRDefault="0007011D" w:rsidP="0007011D"/>
    <w:p w14:paraId="3334CEC3" w14:textId="77777777" w:rsidR="0007011D" w:rsidRDefault="0007011D" w:rsidP="0007011D"/>
    <w:p w14:paraId="0BECD341" w14:textId="4E346D81" w:rsidR="0007011D" w:rsidRDefault="0007011D" w:rsidP="0007011D">
      <w:pPr>
        <w:rPr>
          <w:color w:val="FF0000"/>
        </w:rPr>
      </w:pPr>
      <w:r>
        <w:t xml:space="preserve">5.    </w:t>
      </w:r>
      <w:r>
        <w:rPr>
          <w:noProof/>
          <w:lang w:val="es-ES" w:eastAsia="es-ES"/>
        </w:rPr>
        <w:drawing>
          <wp:inline distT="0" distB="0" distL="0" distR="0" wp14:anchorId="7DE96379" wp14:editId="7D9A2405">
            <wp:extent cx="2619375" cy="971550"/>
            <wp:effectExtent l="0" t="0" r="9525" b="0"/>
            <wp:docPr id="98" name="Imagen 98" descr="acido2aminoprop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 descr="acido2aminopropanoic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77111DF" w14:textId="77777777" w:rsidR="0007011D" w:rsidRDefault="0007011D" w:rsidP="0007011D"/>
    <w:p w14:paraId="67C766C2" w14:textId="4C59D125" w:rsidR="0007011D" w:rsidRDefault="0007011D" w:rsidP="0007011D">
      <w:r>
        <w:lastRenderedPageBreak/>
        <w:t xml:space="preserve">6.    </w:t>
      </w:r>
      <w:r>
        <w:rPr>
          <w:noProof/>
          <w:lang w:val="es-ES" w:eastAsia="es-ES"/>
        </w:rPr>
        <w:drawing>
          <wp:inline distT="0" distB="0" distL="0" distR="0" wp14:anchorId="1D64D8D1" wp14:editId="40DE8D49">
            <wp:extent cx="1485900" cy="933450"/>
            <wp:effectExtent l="0" t="0" r="0" b="0"/>
            <wp:docPr id="99" name="Imagen 99" descr="acido 2-cloro-4-hidroxihex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 descr="acido 2-cloro-4-hidroxihexanoic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67BE1D01" w14:textId="77777777" w:rsidR="0007011D" w:rsidRPr="006D4091" w:rsidRDefault="0007011D" w:rsidP="0007011D"/>
    <w:p w14:paraId="036BAB39" w14:textId="77777777" w:rsidR="0007011D" w:rsidRDefault="0007011D" w:rsidP="0007011D"/>
    <w:p w14:paraId="549466D9" w14:textId="2CB945C5" w:rsidR="0007011D" w:rsidRPr="00642205" w:rsidRDefault="0007011D" w:rsidP="0007011D">
      <w:pPr>
        <w:rPr>
          <w:color w:val="FF0000"/>
        </w:rPr>
      </w:pPr>
      <w:r>
        <w:t xml:space="preserve">7. </w:t>
      </w:r>
      <w:r>
        <w:rPr>
          <w:noProof/>
          <w:lang w:val="es-ES" w:eastAsia="es-ES"/>
        </w:rPr>
        <w:drawing>
          <wp:inline distT="0" distB="0" distL="0" distR="0" wp14:anchorId="34DF0EAC" wp14:editId="6C42BE90">
            <wp:extent cx="1714500" cy="771525"/>
            <wp:effectExtent l="0" t="0" r="0" b="0"/>
            <wp:docPr id="100" name="Imagen 100" descr="acido 6-hidroxi-4-oxonon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 descr="acido 6-hidroxi-4-oxononanoico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5C3A7510" w14:textId="77777777" w:rsidR="0007011D" w:rsidRDefault="0007011D" w:rsidP="0007011D"/>
    <w:p w14:paraId="49A9C5AC" w14:textId="5AB65B6D" w:rsidR="0007011D" w:rsidRDefault="0007011D" w:rsidP="0007011D">
      <w:pPr>
        <w:rPr>
          <w:rStyle w:val="answer"/>
          <w:color w:val="FF0000"/>
        </w:rPr>
      </w:pPr>
      <w:r>
        <w:t xml:space="preserve">8. </w:t>
      </w:r>
      <w:r>
        <w:rPr>
          <w:noProof/>
          <w:lang w:val="es-ES" w:eastAsia="es-ES"/>
        </w:rPr>
        <w:drawing>
          <wp:inline distT="0" distB="0" distL="0" distR="0" wp14:anchorId="57959199" wp14:editId="1FFF7B04">
            <wp:extent cx="1257300" cy="1019175"/>
            <wp:effectExtent l="0" t="0" r="0" b="9525"/>
            <wp:docPr id="101" name="Imagen 101" descr="acido benz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 descr="acido benzoico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12FAE" w14:textId="77777777" w:rsidR="0007011D" w:rsidRDefault="0007011D" w:rsidP="0007011D">
      <w:pPr>
        <w:rPr>
          <w:rStyle w:val="answer"/>
          <w:color w:val="FF0000"/>
        </w:rPr>
      </w:pPr>
    </w:p>
    <w:p w14:paraId="5B5ED1AB" w14:textId="20DE3BAB" w:rsidR="0007011D" w:rsidRDefault="0007011D" w:rsidP="0007011D">
      <w:pPr>
        <w:rPr>
          <w:rStyle w:val="answer"/>
          <w:color w:val="FF0000"/>
        </w:rPr>
      </w:pPr>
      <w:r>
        <w:rPr>
          <w:rStyle w:val="answer"/>
        </w:rPr>
        <w:t xml:space="preserve">9. </w:t>
      </w:r>
      <w:r>
        <w:rPr>
          <w:noProof/>
          <w:lang w:val="es-ES" w:eastAsia="es-ES"/>
        </w:rPr>
        <w:drawing>
          <wp:inline distT="0" distB="0" distL="0" distR="0" wp14:anchorId="271F1987" wp14:editId="6F23180C">
            <wp:extent cx="3038475" cy="581025"/>
            <wp:effectExtent l="0" t="0" r="9525" b="9525"/>
            <wp:docPr id="102" name="Imagen 102" descr="acido 3-hidroxihex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 descr="acido 3-hidroxihexanoico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F9E7472" w14:textId="77777777" w:rsidR="0007011D" w:rsidRDefault="0007011D" w:rsidP="0007011D">
      <w:pPr>
        <w:rPr>
          <w:rStyle w:val="answer"/>
          <w:color w:val="FF0000"/>
        </w:rPr>
      </w:pPr>
    </w:p>
    <w:p w14:paraId="5CE625C2" w14:textId="77777777" w:rsidR="0007011D" w:rsidRDefault="0007011D" w:rsidP="0007011D">
      <w:pPr>
        <w:rPr>
          <w:rStyle w:val="answer"/>
          <w:color w:val="FF0000"/>
        </w:rPr>
      </w:pPr>
    </w:p>
    <w:p w14:paraId="04437658" w14:textId="77777777" w:rsidR="0007011D" w:rsidRPr="006D4091" w:rsidRDefault="0007011D" w:rsidP="0007011D">
      <w:pPr>
        <w:tabs>
          <w:tab w:val="left" w:pos="2055"/>
        </w:tabs>
        <w:rPr>
          <w:vertAlign w:val="subscri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E738E" wp14:editId="3283D758">
                <wp:simplePos x="0" y="0"/>
                <wp:positionH relativeFrom="column">
                  <wp:posOffset>1028700</wp:posOffset>
                </wp:positionH>
                <wp:positionV relativeFrom="paragraph">
                  <wp:posOffset>81915</wp:posOffset>
                </wp:positionV>
                <wp:extent cx="228600" cy="0"/>
                <wp:effectExtent l="9525" t="5715" r="9525" b="13335"/>
                <wp:wrapNone/>
                <wp:docPr id="30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45pt" to="99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0CC2" wp14:editId="359B3463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914400" cy="800100"/>
                <wp:effectExtent l="19050" t="5715" r="19050" b="13335"/>
                <wp:wrapNone/>
                <wp:docPr id="30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hexagon">
                          <a:avLst>
                            <a:gd name="adj" fmla="val 2857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72" o:spid="_x0000_s1026" type="#_x0000_t9" style="position:absolute;margin-left:27pt;margin-top:6.45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"/>
            </w:pict>
          </mc:Fallback>
        </mc:AlternateContent>
      </w:r>
      <w:r>
        <w:rPr>
          <w:rStyle w:val="answer"/>
        </w:rPr>
        <w:t xml:space="preserve">10. </w:t>
      </w:r>
      <w:r>
        <w:rPr>
          <w:rStyle w:val="answer"/>
        </w:rPr>
        <w:tab/>
        <w:t>CH</w:t>
      </w:r>
      <w:r>
        <w:rPr>
          <w:rStyle w:val="answer"/>
          <w:vertAlign w:val="subscript"/>
        </w:rPr>
        <w:t>3</w:t>
      </w:r>
    </w:p>
    <w:p w14:paraId="2B1FD2E8" w14:textId="77777777" w:rsidR="0007011D" w:rsidRPr="006D4091" w:rsidRDefault="0007011D" w:rsidP="0007011D"/>
    <w:p w14:paraId="7EEAC5F3" w14:textId="77777777" w:rsidR="0007011D" w:rsidRDefault="0007011D" w:rsidP="0007011D">
      <w:pPr>
        <w:tabs>
          <w:tab w:val="left" w:pos="19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57F80" wp14:editId="05691A8F">
                <wp:simplePos x="0" y="0"/>
                <wp:positionH relativeFrom="column">
                  <wp:posOffset>1028700</wp:posOffset>
                </wp:positionH>
                <wp:positionV relativeFrom="paragraph">
                  <wp:posOffset>235585</wp:posOffset>
                </wp:positionV>
                <wp:extent cx="228600" cy="123190"/>
                <wp:effectExtent l="9525" t="6985" r="9525" b="12700"/>
                <wp:wrapNone/>
                <wp:docPr id="30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55pt" to="99pt,2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IicBoCAAAv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"/>
            </w:pict>
          </mc:Fallback>
        </mc:AlternateContent>
      </w:r>
      <w:r>
        <w:tab/>
      </w:r>
    </w:p>
    <w:p w14:paraId="0FB8F9E9" w14:textId="08A3C526" w:rsidR="0007011D" w:rsidRDefault="0007011D" w:rsidP="0007011D">
      <w:pPr>
        <w:tabs>
          <w:tab w:val="left" w:pos="1965"/>
        </w:tabs>
        <w:rPr>
          <w:color w:val="FF0000"/>
        </w:rPr>
      </w:pPr>
      <w:r>
        <w:tab/>
        <w:t xml:space="preserve"> COOH</w:t>
      </w:r>
      <w:r>
        <w:tab/>
      </w:r>
      <w:r>
        <w:tab/>
      </w:r>
      <w:r>
        <w:tab/>
      </w:r>
      <w:r>
        <w:tab/>
      </w:r>
      <w:r>
        <w:tab/>
      </w:r>
    </w:p>
    <w:p w14:paraId="46581239" w14:textId="77777777" w:rsidR="0007011D" w:rsidRDefault="0007011D" w:rsidP="0007011D">
      <w:pPr>
        <w:rPr>
          <w:color w:val="1F497D" w:themeColor="text2"/>
          <w:lang w:val="es-ES"/>
        </w:rPr>
      </w:pPr>
    </w:p>
    <w:p w14:paraId="3BBFDF7C" w14:textId="77777777" w:rsidR="0007011D" w:rsidRDefault="0007011D" w:rsidP="0007011D">
      <w:pPr>
        <w:rPr>
          <w:color w:val="1F497D" w:themeColor="text2"/>
          <w:lang w:val="es-ES"/>
        </w:rPr>
      </w:pPr>
    </w:p>
    <w:p w14:paraId="69855857" w14:textId="77777777" w:rsidR="0007011D" w:rsidRPr="004B70EC" w:rsidRDefault="0007011D" w:rsidP="0007011D">
      <w:pPr>
        <w:spacing w:before="120"/>
        <w:jc w:val="both"/>
        <w:rPr>
          <w:rFonts w:ascii="Verdana" w:hAnsi="Verdana"/>
          <w:b/>
          <w:color w:val="1F497D" w:themeColor="text2"/>
        </w:rPr>
      </w:pPr>
    </w:p>
    <w:p w14:paraId="40007982" w14:textId="66B2B267" w:rsidR="002F17F7" w:rsidRDefault="002F17F7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0DCEF4DC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57945C49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1A5377B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6A4E5727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5A725B8B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70D140C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4BC710C9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2EDBD5BF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42A3DB5A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2322D2CE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09FDEAC7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6D2481C6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2C936C96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2EB98073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1D8179F8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0B30EFCC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6F6C0A45" w14:textId="77777777" w:rsidR="0007011D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1ED2FCDE" w14:textId="77777777" w:rsidR="0007011D" w:rsidRPr="004B70EC" w:rsidRDefault="0007011D" w:rsidP="00111E6C">
      <w:pPr>
        <w:jc w:val="both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</w:p>
    <w:p w14:paraId="7C29E7E1" w14:textId="4C47BC3B" w:rsidR="00EB2861" w:rsidRPr="004B70E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B70E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4B70EC">
        <w:rPr>
          <w:rFonts w:ascii="Verdana" w:hAnsi="Verdana"/>
          <w:b/>
          <w:i/>
          <w:sz w:val="24"/>
          <w:szCs w:val="24"/>
        </w:rPr>
        <w:t>a través de Plataforma Virtual.</w:t>
      </w:r>
      <w:r w:rsidRPr="004B70EC">
        <w:rPr>
          <w:rFonts w:ascii="Verdana" w:hAnsi="Verdana"/>
          <w:b/>
          <w:i/>
          <w:sz w:val="24"/>
          <w:szCs w:val="24"/>
        </w:rPr>
        <w:t>Recuerda q</w:t>
      </w:r>
      <w:r w:rsidR="00111E6C" w:rsidRPr="004B70EC">
        <w:rPr>
          <w:rFonts w:ascii="Verdana" w:hAnsi="Verdana"/>
          <w:b/>
          <w:i/>
          <w:sz w:val="24"/>
          <w:szCs w:val="24"/>
        </w:rPr>
        <w:t xml:space="preserve">ue el archivo debe ser nombrado: Apellido Paterno_Primer </w:t>
      </w:r>
      <w:r w:rsidRPr="004B70EC">
        <w:rPr>
          <w:rFonts w:ascii="Verdana" w:hAnsi="Verdana"/>
          <w:b/>
          <w:i/>
          <w:sz w:val="24"/>
          <w:szCs w:val="24"/>
        </w:rPr>
        <w:t>Nombre</w:t>
      </w:r>
      <w:r w:rsidR="00111E6C" w:rsidRPr="004B70EC">
        <w:rPr>
          <w:rFonts w:ascii="Verdana" w:hAnsi="Verdana"/>
          <w:b/>
          <w:i/>
          <w:sz w:val="24"/>
          <w:szCs w:val="24"/>
        </w:rPr>
        <w:t>_</w:t>
      </w:r>
      <w:r w:rsidR="0007011D">
        <w:rPr>
          <w:rFonts w:ascii="Verdana" w:hAnsi="Verdana"/>
          <w:b/>
          <w:i/>
          <w:sz w:val="24"/>
          <w:szCs w:val="24"/>
        </w:rPr>
        <w:t>Acidos_Carboxilicos</w:t>
      </w:r>
    </w:p>
    <w:sectPr w:rsidR="00EB2861" w:rsidRPr="004B70EC" w:rsidSect="00EB2F34">
      <w:headerReference w:type="default" r:id="rId18"/>
      <w:footerReference w:type="default" r:id="rId19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7DEDD512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4B70E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Escribe </w:t>
                          </w:r>
                          <w:r w:rsidR="0007011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la Respuesta Correcta-Ácidos Carboxílicos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7DEDD512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4B70E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Escribe </w:t>
                    </w:r>
                    <w:r w:rsidR="0007011D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la Respuesta Correcta-Ácidos Carboxílicos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37"/>
  </w:num>
  <w:num w:numId="35">
    <w:abstractNumId w:val="11"/>
  </w:num>
  <w:num w:numId="36">
    <w:abstractNumId w:val="29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11D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AE83C-D430-924F-B846-2F5C5FA6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2018-04-24T17:21:00Z</dcterms:modified>
</cp:coreProperties>
</file>