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205130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359973FC" w14:textId="3E76AADB" w:rsidR="004B70EC" w:rsidRPr="00205130" w:rsidRDefault="00AE695A" w:rsidP="0007011D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205130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76783E8D" w14:textId="77777777" w:rsidR="00205130" w:rsidRPr="00205130" w:rsidRDefault="00205130" w:rsidP="00205130">
      <w:pPr>
        <w:numPr>
          <w:ilvl w:val="0"/>
          <w:numId w:val="39"/>
        </w:numPr>
        <w:spacing w:before="120"/>
        <w:rPr>
          <w:rFonts w:ascii="Verdana" w:eastAsia="Times New Roman" w:hAnsi="Verdana" w:cstheme="minorHAnsi"/>
          <w:iCs/>
          <w:lang w:val="es-ES"/>
        </w:rPr>
      </w:pPr>
      <w:r w:rsidRPr="00205130">
        <w:rPr>
          <w:rFonts w:ascii="Verdana" w:eastAsia="Times New Roman" w:hAnsi="Verdana" w:cstheme="minorHAnsi"/>
          <w:iCs/>
          <w:lang w:val="es-ES"/>
        </w:rPr>
        <w:t>Desarrolla los ejercicios a mano, escanea el documento y envíalo.</w:t>
      </w:r>
    </w:p>
    <w:p w14:paraId="7E049EBB" w14:textId="77777777" w:rsidR="00205130" w:rsidRPr="00205130" w:rsidRDefault="00205130" w:rsidP="00205130">
      <w:pPr>
        <w:numPr>
          <w:ilvl w:val="0"/>
          <w:numId w:val="39"/>
        </w:numPr>
        <w:spacing w:before="120"/>
        <w:rPr>
          <w:rFonts w:ascii="Verdana" w:eastAsia="Times New Roman" w:hAnsi="Verdana" w:cstheme="minorHAnsi"/>
          <w:iCs/>
          <w:lang w:val="es-ES"/>
        </w:rPr>
      </w:pPr>
      <w:r w:rsidRPr="00205130">
        <w:rPr>
          <w:rFonts w:ascii="Verdana" w:eastAsia="Times New Roman" w:hAnsi="Verdana" w:cstheme="minorHAnsi"/>
          <w:iCs/>
          <w:lang w:val="es-ES"/>
        </w:rPr>
        <w:t>Desarrolla la estructura correcta según se te pida.</w:t>
      </w:r>
    </w:p>
    <w:p w14:paraId="124A6159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799D9AF7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  <w:lang w:val="es-ES"/>
        </w:rPr>
      </w:pPr>
    </w:p>
    <w:p w14:paraId="2E4EFCFA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 xml:space="preserve">1.   </w:t>
      </w:r>
    </w:p>
    <w:p w14:paraId="274BD76B" w14:textId="737F4FB4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 xml:space="preserve">  </w:t>
      </w:r>
      <w:r w:rsidRPr="00205130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009385B5" wp14:editId="367D346A">
            <wp:extent cx="1266825" cy="1476375"/>
            <wp:effectExtent l="0" t="0" r="9525" b="9525"/>
            <wp:docPr id="118" name="Imagen 118" descr="anhidrido ftal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8" descr="anhidrido ftalic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  <w:t xml:space="preserve">      </w:t>
      </w:r>
    </w:p>
    <w:p w14:paraId="2393DA1F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>2.</w:t>
      </w:r>
    </w:p>
    <w:p w14:paraId="7A239E37" w14:textId="76219D74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 xml:space="preserve"> </w:t>
      </w:r>
      <w:r w:rsidRPr="00205130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7C50A12B" wp14:editId="3C43F20C">
            <wp:extent cx="2028825" cy="495300"/>
            <wp:effectExtent l="0" t="0" r="9525" b="0"/>
            <wp:docPr id="119" name="Imagen 119" descr="anhidrido etanoico-prop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9" descr="anhidrido etanoico-propanoic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  <w:t xml:space="preserve">       </w:t>
      </w:r>
    </w:p>
    <w:p w14:paraId="4379A4B5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2CB08FFE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0C90CDC1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2A322DB8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>3.</w:t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</w:p>
    <w:p w14:paraId="6210C60E" w14:textId="02A26F18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 xml:space="preserve"> </w:t>
      </w:r>
      <w:r w:rsidRPr="00205130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15A980EA" wp14:editId="22C36095">
            <wp:extent cx="1590675" cy="495300"/>
            <wp:effectExtent l="0" t="0" r="9525" b="0"/>
            <wp:docPr id="120" name="Imagen 120" descr="anhidrido et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0" descr="anhidrido etanoic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</w:p>
    <w:p w14:paraId="388AFB9A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>4.</w:t>
      </w:r>
    </w:p>
    <w:p w14:paraId="46E307BB" w14:textId="2C8C9A40" w:rsid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 xml:space="preserve">     </w:t>
      </w:r>
      <w:r w:rsidRPr="00205130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3C5D0A39" wp14:editId="585DFB3B">
            <wp:extent cx="2400300" cy="495300"/>
            <wp:effectExtent l="0" t="0" r="0" b="0"/>
            <wp:docPr id="121" name="Imagen 121" descr="anhidrido prop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1" descr="anhidrido propanoico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  <w:t xml:space="preserve">        </w:t>
      </w:r>
    </w:p>
    <w:p w14:paraId="29065B60" w14:textId="77777777" w:rsid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73EC3F59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0EAC6109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0613506B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 xml:space="preserve">5. </w:t>
      </w:r>
    </w:p>
    <w:p w14:paraId="2E00CA8D" w14:textId="4947327E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  <w:r w:rsidRPr="00205130">
        <w:rPr>
          <w:rFonts w:ascii="Verdana" w:eastAsia="Times New Roman" w:hAnsi="Verdana" w:cstheme="minorHAnsi"/>
          <w:iCs/>
        </w:rPr>
        <w:t xml:space="preserve">     </w:t>
      </w:r>
      <w:r w:rsidRPr="00205130">
        <w:rPr>
          <w:rFonts w:ascii="Verdana" w:eastAsia="Times New Roman" w:hAnsi="Verdana" w:cstheme="minorHAnsi"/>
          <w:iCs/>
          <w:lang w:val="es-ES"/>
        </w:rPr>
        <w:drawing>
          <wp:inline distT="0" distB="0" distL="0" distR="0" wp14:anchorId="287BEE10" wp14:editId="3568974E">
            <wp:extent cx="819150" cy="933450"/>
            <wp:effectExtent l="0" t="0" r="0" b="0"/>
            <wp:docPr id="122" name="Imagen 122" descr="anhidrido etanoico metano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2" descr="anhidrido etanoico metanoic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</w:r>
      <w:r w:rsidRPr="00205130">
        <w:rPr>
          <w:rFonts w:ascii="Verdana" w:eastAsia="Times New Roman" w:hAnsi="Verdana" w:cstheme="minorHAnsi"/>
          <w:iCs/>
        </w:rPr>
        <w:tab/>
        <w:t xml:space="preserve">       </w:t>
      </w:r>
    </w:p>
    <w:p w14:paraId="6F67471B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b/>
          <w:bCs/>
          <w:iCs/>
        </w:rPr>
      </w:pPr>
    </w:p>
    <w:p w14:paraId="681FC660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b/>
          <w:bCs/>
          <w:iCs/>
        </w:rPr>
      </w:pPr>
    </w:p>
    <w:p w14:paraId="260A3C8D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b/>
          <w:bCs/>
          <w:iCs/>
        </w:rPr>
      </w:pPr>
      <w:r w:rsidRPr="00205130">
        <w:rPr>
          <w:rFonts w:ascii="Verdana" w:eastAsia="Times New Roman" w:hAnsi="Verdana" w:cstheme="minorHAnsi"/>
          <w:b/>
          <w:bCs/>
          <w:iCs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205130" w:rsidRPr="00205130" w14:paraId="1B2FD915" w14:textId="77777777" w:rsidTr="00841B92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71C1A15F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205130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2C58A389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205130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5F869982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205130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49BBE8CB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205130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48DE820C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</w:pPr>
            <w:r w:rsidRPr="00205130">
              <w:rPr>
                <w:rFonts w:ascii="Verdana" w:eastAsia="Times New Roman" w:hAnsi="Verdana" w:cstheme="minorHAnsi"/>
                <w:b/>
                <w:bCs/>
                <w:iCs/>
                <w:lang w:val="es-ES"/>
              </w:rPr>
              <w:t>Limitado</w:t>
            </w:r>
          </w:p>
        </w:tc>
      </w:tr>
      <w:tr w:rsidR="00205130" w:rsidRPr="00205130" w14:paraId="2B750E8E" w14:textId="77777777" w:rsidTr="00841B92">
        <w:trPr>
          <w:trHeight w:val="556"/>
          <w:jc w:val="center"/>
        </w:trPr>
        <w:tc>
          <w:tcPr>
            <w:tcW w:w="926" w:type="pct"/>
            <w:vAlign w:val="center"/>
          </w:tcPr>
          <w:p w14:paraId="15A7C27D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b/>
                <w:bCs/>
                <w:iCs/>
              </w:rPr>
            </w:pPr>
            <w:r w:rsidRPr="00205130">
              <w:rPr>
                <w:rFonts w:ascii="Verdana" w:eastAsia="Times New Roman" w:hAnsi="Verdana" w:cstheme="minorHAnsi"/>
                <w:b/>
                <w:bCs/>
                <w:iCs/>
              </w:rPr>
              <w:t>RESPUESTAS</w:t>
            </w:r>
          </w:p>
        </w:tc>
        <w:tc>
          <w:tcPr>
            <w:tcW w:w="1149" w:type="pct"/>
          </w:tcPr>
          <w:p w14:paraId="5FDCF04D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iCs/>
              </w:rPr>
            </w:pPr>
            <w:r w:rsidRPr="00205130">
              <w:rPr>
                <w:rFonts w:ascii="Verdana" w:eastAsia="Times New Roman" w:hAnsi="Verdana" w:cstheme="minorHAnsi"/>
                <w:iCs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39FBB156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iCs/>
              </w:rPr>
            </w:pPr>
            <w:r w:rsidRPr="00205130">
              <w:rPr>
                <w:rFonts w:ascii="Verdana" w:eastAsia="Times New Roman" w:hAnsi="Verdana" w:cstheme="minorHAnsi"/>
                <w:iCs/>
              </w:rPr>
              <w:t>Responde a la mitad de las preguntas solicitadas.</w:t>
            </w:r>
          </w:p>
        </w:tc>
        <w:tc>
          <w:tcPr>
            <w:tcW w:w="947" w:type="pct"/>
          </w:tcPr>
          <w:p w14:paraId="07CEF149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iCs/>
              </w:rPr>
            </w:pPr>
            <w:r w:rsidRPr="00205130">
              <w:rPr>
                <w:rFonts w:ascii="Verdana" w:eastAsia="Times New Roman" w:hAnsi="Verdana" w:cstheme="minorHAnsi"/>
                <w:iCs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290B241C" w14:textId="77777777" w:rsidR="00205130" w:rsidRPr="00205130" w:rsidRDefault="00205130" w:rsidP="00205130">
            <w:pPr>
              <w:spacing w:before="120"/>
              <w:rPr>
                <w:rFonts w:ascii="Verdana" w:eastAsia="Times New Roman" w:hAnsi="Verdana" w:cstheme="minorHAnsi"/>
                <w:iCs/>
              </w:rPr>
            </w:pPr>
            <w:r w:rsidRPr="00205130">
              <w:rPr>
                <w:rFonts w:ascii="Verdana" w:eastAsia="Times New Roman" w:hAnsi="Verdana" w:cstheme="minorHAnsi"/>
                <w:iCs/>
              </w:rPr>
              <w:t>Responde por lo menos a tres preguntas de las solicitadas.</w:t>
            </w:r>
          </w:p>
        </w:tc>
      </w:tr>
    </w:tbl>
    <w:p w14:paraId="44BC22E5" w14:textId="77777777" w:rsidR="00205130" w:rsidRPr="00205130" w:rsidRDefault="00205130" w:rsidP="00205130">
      <w:pPr>
        <w:spacing w:before="120"/>
        <w:rPr>
          <w:rFonts w:ascii="Verdana" w:eastAsia="Times New Roman" w:hAnsi="Verdana" w:cstheme="minorHAnsi"/>
          <w:iCs/>
        </w:rPr>
      </w:pPr>
    </w:p>
    <w:p w14:paraId="3E055005" w14:textId="77777777" w:rsidR="006F340C" w:rsidRPr="00205130" w:rsidRDefault="006F340C" w:rsidP="006F340C">
      <w:pPr>
        <w:spacing w:before="120"/>
        <w:rPr>
          <w:rFonts w:ascii="Verdana" w:eastAsia="Times New Roman" w:hAnsi="Verdana" w:cstheme="minorHAnsi"/>
          <w:iCs/>
        </w:rPr>
      </w:pPr>
    </w:p>
    <w:p w14:paraId="6F6C0A45" w14:textId="77777777" w:rsidR="0007011D" w:rsidRPr="00205130" w:rsidRDefault="0007011D" w:rsidP="00111E6C">
      <w:pPr>
        <w:jc w:val="both"/>
        <w:rPr>
          <w:rFonts w:ascii="Verdana" w:hAnsi="Verdana"/>
          <w:b/>
          <w:sz w:val="24"/>
          <w:szCs w:val="24"/>
        </w:rPr>
      </w:pPr>
    </w:p>
    <w:p w14:paraId="1ED2FCDE" w14:textId="77777777" w:rsidR="0007011D" w:rsidRPr="00205130" w:rsidRDefault="0007011D" w:rsidP="00111E6C">
      <w:pPr>
        <w:jc w:val="both"/>
        <w:rPr>
          <w:rFonts w:ascii="Verdana" w:hAnsi="Verdana"/>
          <w:b/>
          <w:sz w:val="24"/>
          <w:szCs w:val="24"/>
        </w:rPr>
      </w:pPr>
    </w:p>
    <w:p w14:paraId="7C29E7E1" w14:textId="1099DC97" w:rsidR="00EB2861" w:rsidRPr="00205130" w:rsidRDefault="002F17F7" w:rsidP="00287C74">
      <w:pPr>
        <w:jc w:val="right"/>
        <w:rPr>
          <w:rFonts w:ascii="Verdana" w:eastAsia="Times New Roman" w:hAnsi="Verdana" w:cstheme="minorHAnsi"/>
          <w:b/>
          <w:iCs/>
          <w:sz w:val="24"/>
          <w:szCs w:val="24"/>
          <w:shd w:val="clear" w:color="auto" w:fill="B8CCE4"/>
        </w:rPr>
      </w:pPr>
      <w:r w:rsidRPr="00205130">
        <w:rPr>
          <w:rFonts w:ascii="Verdana" w:hAnsi="Verdana"/>
          <w:b/>
          <w:sz w:val="24"/>
          <w:szCs w:val="24"/>
        </w:rPr>
        <w:t xml:space="preserve">Envíala </w:t>
      </w:r>
      <w:r w:rsidR="00111E6C" w:rsidRPr="00205130">
        <w:rPr>
          <w:rFonts w:ascii="Verdana" w:hAnsi="Verdana"/>
          <w:b/>
          <w:sz w:val="24"/>
          <w:szCs w:val="24"/>
        </w:rPr>
        <w:t>a través de Plataforma Virtual.</w:t>
      </w:r>
      <w:r w:rsidRPr="00205130">
        <w:rPr>
          <w:rFonts w:ascii="Verdana" w:hAnsi="Verdana"/>
          <w:b/>
          <w:sz w:val="24"/>
          <w:szCs w:val="24"/>
        </w:rPr>
        <w:t>Recuerda q</w:t>
      </w:r>
      <w:r w:rsidR="00111E6C" w:rsidRPr="00205130">
        <w:rPr>
          <w:rFonts w:ascii="Verdana" w:hAnsi="Verdana"/>
          <w:b/>
          <w:sz w:val="24"/>
          <w:szCs w:val="24"/>
        </w:rPr>
        <w:t xml:space="preserve">ue el archivo debe ser nombrado: Apellido Paterno_Primer </w:t>
      </w:r>
      <w:r w:rsidRPr="00205130">
        <w:rPr>
          <w:rFonts w:ascii="Verdana" w:hAnsi="Verdana"/>
          <w:b/>
          <w:sz w:val="24"/>
          <w:szCs w:val="24"/>
        </w:rPr>
        <w:t>Nombre</w:t>
      </w:r>
      <w:r w:rsidR="006F340C" w:rsidRPr="00205130">
        <w:rPr>
          <w:rFonts w:ascii="Verdana" w:hAnsi="Verdana"/>
          <w:b/>
          <w:sz w:val="24"/>
          <w:szCs w:val="24"/>
        </w:rPr>
        <w:t>_</w:t>
      </w:r>
      <w:r w:rsidR="00205130">
        <w:rPr>
          <w:rFonts w:ascii="Verdana" w:hAnsi="Verdana"/>
          <w:b/>
          <w:sz w:val="24"/>
          <w:szCs w:val="24"/>
        </w:rPr>
        <w:t>Anhidridos_Acidos</w:t>
      </w:r>
      <w:bookmarkStart w:id="0" w:name="_GoBack"/>
      <w:bookmarkEnd w:id="0"/>
    </w:p>
    <w:sectPr w:rsidR="00EB2861" w:rsidRPr="00205130" w:rsidSect="00EB2F34">
      <w:headerReference w:type="default" r:id="rId14"/>
      <w:footerReference w:type="default" r:id="rId15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5E171282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20513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Anhídridos de Ácidos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5E171282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205130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Anhídridos de Ácidos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058D7"/>
    <w:multiLevelType w:val="hybridMultilevel"/>
    <w:tmpl w:val="FDFEB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1"/>
  </w:num>
  <w:num w:numId="29">
    <w:abstractNumId w:val="10"/>
  </w:num>
  <w:num w:numId="30">
    <w:abstractNumId w:val="8"/>
  </w:num>
  <w:num w:numId="31">
    <w:abstractNumId w:val="18"/>
  </w:num>
  <w:num w:numId="32">
    <w:abstractNumId w:val="21"/>
  </w:num>
  <w:num w:numId="33">
    <w:abstractNumId w:val="35"/>
  </w:num>
  <w:num w:numId="34">
    <w:abstractNumId w:val="38"/>
  </w:num>
  <w:num w:numId="35">
    <w:abstractNumId w:val="11"/>
  </w:num>
  <w:num w:numId="36">
    <w:abstractNumId w:val="30"/>
  </w:num>
  <w:num w:numId="37">
    <w:abstractNumId w:val="24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11D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05130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340C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nswer">
    <w:name w:val="answer"/>
    <w:basedOn w:val="Fuentedeprrafopredeter"/>
    <w:uiPriority w:val="99"/>
    <w:rsid w:val="0007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1B6DD-56C7-5842-B870-F2D4FE5A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2014-10-02T15:58:00Z</cp:lastPrinted>
  <dcterms:created xsi:type="dcterms:W3CDTF">2014-10-02T15:59:00Z</dcterms:created>
  <dcterms:modified xsi:type="dcterms:W3CDTF">2018-04-24T17:31:00Z</dcterms:modified>
</cp:coreProperties>
</file>