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5845A1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  <w:szCs w:val="24"/>
        </w:rPr>
      </w:pPr>
    </w:p>
    <w:p w14:paraId="58F49CCD" w14:textId="77777777" w:rsidR="00A34984" w:rsidRPr="005845A1" w:rsidRDefault="00AE695A" w:rsidP="00A34984">
      <w:pPr>
        <w:spacing w:line="240" w:lineRule="auto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  <w:r w:rsidRPr="005845A1"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  <w:t>Instrucciones:</w:t>
      </w:r>
      <w:r w:rsidRPr="005845A1">
        <w:rPr>
          <w:rFonts w:ascii="Verdana" w:eastAsia="Times New Roman" w:hAnsi="Verdana" w:cstheme="minorHAnsi"/>
          <w:iCs/>
          <w:sz w:val="24"/>
          <w:szCs w:val="24"/>
          <w:lang w:val="es-ES_tradnl"/>
        </w:rPr>
        <w:t xml:space="preserve"> </w:t>
      </w:r>
    </w:p>
    <w:p w14:paraId="4468F985" w14:textId="77777777" w:rsidR="00A34984" w:rsidRPr="005845A1" w:rsidRDefault="00A34984" w:rsidP="00A34984">
      <w:pPr>
        <w:spacing w:line="240" w:lineRule="auto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</w:p>
    <w:p w14:paraId="17445788" w14:textId="77777777" w:rsidR="005845A1" w:rsidRPr="005845A1" w:rsidRDefault="005845A1" w:rsidP="005845A1">
      <w:pPr>
        <w:jc w:val="both"/>
        <w:rPr>
          <w:rFonts w:ascii="Verdana" w:hAnsi="Verdana" w:cstheme="minorHAnsi"/>
          <w:sz w:val="24"/>
          <w:szCs w:val="24"/>
        </w:rPr>
      </w:pPr>
      <w:r w:rsidRPr="005845A1">
        <w:rPr>
          <w:rFonts w:ascii="Verdana" w:hAnsi="Verdana" w:cstheme="minorHAnsi"/>
          <w:sz w:val="24"/>
          <w:szCs w:val="24"/>
        </w:rPr>
        <w:t>Realiza un mapa conceptual sobre la estequiometría tomando en cuenta los siguientes aspectos:</w:t>
      </w:r>
    </w:p>
    <w:p w14:paraId="33DEBC9F" w14:textId="77777777" w:rsidR="005845A1" w:rsidRPr="005845A1" w:rsidRDefault="005845A1" w:rsidP="005845A1">
      <w:pPr>
        <w:pStyle w:val="Prrafodelista"/>
        <w:numPr>
          <w:ilvl w:val="0"/>
          <w:numId w:val="40"/>
        </w:numPr>
        <w:spacing w:after="200"/>
        <w:jc w:val="both"/>
        <w:rPr>
          <w:rFonts w:ascii="Verdana" w:hAnsi="Verdana" w:cstheme="minorHAnsi"/>
        </w:rPr>
      </w:pPr>
      <w:r w:rsidRPr="005845A1">
        <w:rPr>
          <w:rFonts w:ascii="Verdana" w:hAnsi="Verdana" w:cstheme="minorHAnsi"/>
        </w:rPr>
        <w:t xml:space="preserve">¿Qué es la </w:t>
      </w:r>
      <w:proofErr w:type="spellStart"/>
      <w:r w:rsidRPr="005845A1">
        <w:rPr>
          <w:rFonts w:ascii="Verdana" w:hAnsi="Verdana" w:cstheme="minorHAnsi"/>
        </w:rPr>
        <w:t>Estequiometría</w:t>
      </w:r>
      <w:proofErr w:type="spellEnd"/>
      <w:r w:rsidRPr="005845A1">
        <w:rPr>
          <w:rFonts w:ascii="Verdana" w:hAnsi="Verdana" w:cstheme="minorHAnsi"/>
        </w:rPr>
        <w:t>?</w:t>
      </w:r>
    </w:p>
    <w:p w14:paraId="02F6ECCB" w14:textId="77777777" w:rsidR="005845A1" w:rsidRPr="005845A1" w:rsidRDefault="005845A1" w:rsidP="005845A1">
      <w:pPr>
        <w:pStyle w:val="Prrafodelista"/>
        <w:numPr>
          <w:ilvl w:val="0"/>
          <w:numId w:val="40"/>
        </w:numPr>
        <w:spacing w:after="200"/>
        <w:jc w:val="both"/>
        <w:rPr>
          <w:rFonts w:ascii="Verdana" w:hAnsi="Verdana" w:cstheme="minorHAnsi"/>
        </w:rPr>
      </w:pPr>
      <w:r w:rsidRPr="005845A1">
        <w:rPr>
          <w:rFonts w:ascii="Verdana" w:hAnsi="Verdana" w:cstheme="minorHAnsi"/>
        </w:rPr>
        <w:t>¿Cuáles son los trabajos de Richter?</w:t>
      </w:r>
    </w:p>
    <w:p w14:paraId="55E6D0BB" w14:textId="77777777" w:rsidR="005845A1" w:rsidRDefault="005845A1" w:rsidP="005845A1">
      <w:pPr>
        <w:pStyle w:val="Prrafodelista"/>
        <w:numPr>
          <w:ilvl w:val="0"/>
          <w:numId w:val="40"/>
        </w:numPr>
        <w:spacing w:after="200"/>
        <w:jc w:val="both"/>
        <w:rPr>
          <w:rFonts w:ascii="Verdana" w:hAnsi="Verdana" w:cstheme="minorHAnsi"/>
        </w:rPr>
      </w:pPr>
      <w:r w:rsidRPr="005845A1">
        <w:rPr>
          <w:rFonts w:ascii="Verdana" w:hAnsi="Verdana" w:cstheme="minorHAnsi"/>
        </w:rPr>
        <w:t>Enumera las diferentes leyes ponderales.</w:t>
      </w:r>
    </w:p>
    <w:p w14:paraId="2F27DC4B" w14:textId="77777777" w:rsidR="005845A1" w:rsidRDefault="005845A1" w:rsidP="005845A1">
      <w:pPr>
        <w:jc w:val="both"/>
        <w:rPr>
          <w:rFonts w:ascii="Verdana" w:hAnsi="Verdana" w:cstheme="minorHAnsi"/>
        </w:rPr>
      </w:pPr>
    </w:p>
    <w:p w14:paraId="67CE6C87" w14:textId="77777777" w:rsidR="005845A1" w:rsidRPr="005845A1" w:rsidRDefault="005845A1" w:rsidP="005845A1">
      <w:pPr>
        <w:jc w:val="both"/>
        <w:rPr>
          <w:rFonts w:ascii="Verdana" w:hAnsi="Verdana" w:cstheme="minorHAnsi"/>
        </w:rPr>
      </w:pPr>
    </w:p>
    <w:p w14:paraId="12E27D7D" w14:textId="77777777" w:rsidR="005845A1" w:rsidRPr="005845A1" w:rsidRDefault="005845A1" w:rsidP="005845A1">
      <w:pPr>
        <w:spacing w:line="240" w:lineRule="auto"/>
        <w:jc w:val="both"/>
        <w:rPr>
          <w:rFonts w:ascii="Verdana" w:hAnsi="Verdana" w:cstheme="minorHAnsi"/>
          <w:b/>
          <w:sz w:val="24"/>
          <w:szCs w:val="24"/>
        </w:rPr>
      </w:pPr>
      <w:r w:rsidRPr="005845A1">
        <w:rPr>
          <w:rFonts w:ascii="Verdana" w:hAnsi="Verdana" w:cstheme="minorHAnsi"/>
          <w:b/>
          <w:sz w:val="24"/>
          <w:szCs w:val="24"/>
        </w:rPr>
        <w:t>RÚBRICA MAPA CONCEPTUAL</w:t>
      </w:r>
    </w:p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2"/>
        <w:gridCol w:w="1908"/>
        <w:gridCol w:w="1898"/>
        <w:gridCol w:w="2338"/>
        <w:gridCol w:w="2359"/>
      </w:tblGrid>
      <w:tr w:rsidR="005845A1" w:rsidRPr="005845A1" w14:paraId="03A33EE9" w14:textId="77777777" w:rsidTr="005845A1">
        <w:trPr>
          <w:trHeight w:val="310"/>
        </w:trPr>
        <w:tc>
          <w:tcPr>
            <w:tcW w:w="1882" w:type="dxa"/>
            <w:shd w:val="clear" w:color="auto" w:fill="C6D9F1" w:themeFill="text2" w:themeFillTint="33"/>
          </w:tcPr>
          <w:p w14:paraId="15F4EFF1" w14:textId="77777777" w:rsidR="005845A1" w:rsidRPr="005845A1" w:rsidRDefault="005845A1" w:rsidP="009E333F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b/>
                <w:szCs w:val="22"/>
                <w:lang w:eastAsia="es-MX"/>
              </w:rPr>
              <w:t xml:space="preserve">CATEGORÍA </w:t>
            </w:r>
          </w:p>
        </w:tc>
        <w:tc>
          <w:tcPr>
            <w:tcW w:w="1908" w:type="dxa"/>
            <w:shd w:val="clear" w:color="auto" w:fill="C6D9F1" w:themeFill="text2" w:themeFillTint="33"/>
          </w:tcPr>
          <w:p w14:paraId="70A5A79F" w14:textId="77777777" w:rsidR="005845A1" w:rsidRPr="005845A1" w:rsidRDefault="005845A1" w:rsidP="009E333F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b/>
                <w:szCs w:val="22"/>
                <w:lang w:eastAsia="es-MX"/>
              </w:rPr>
              <w:t>EXCELENTE</w:t>
            </w:r>
          </w:p>
        </w:tc>
        <w:tc>
          <w:tcPr>
            <w:tcW w:w="1898" w:type="dxa"/>
            <w:shd w:val="clear" w:color="auto" w:fill="C6D9F1" w:themeFill="text2" w:themeFillTint="33"/>
          </w:tcPr>
          <w:p w14:paraId="1E1C6C02" w14:textId="77777777" w:rsidR="005845A1" w:rsidRPr="005845A1" w:rsidRDefault="005845A1" w:rsidP="009E333F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b/>
                <w:szCs w:val="22"/>
                <w:lang w:eastAsia="es-MX"/>
              </w:rPr>
              <w:t>BUENO</w:t>
            </w:r>
          </w:p>
        </w:tc>
        <w:tc>
          <w:tcPr>
            <w:tcW w:w="2338" w:type="dxa"/>
            <w:shd w:val="clear" w:color="auto" w:fill="C6D9F1" w:themeFill="text2" w:themeFillTint="33"/>
          </w:tcPr>
          <w:p w14:paraId="43685C46" w14:textId="77777777" w:rsidR="005845A1" w:rsidRPr="005845A1" w:rsidRDefault="005845A1" w:rsidP="009E333F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b/>
                <w:szCs w:val="22"/>
                <w:lang w:eastAsia="es-MX"/>
              </w:rPr>
              <w:t>SUFICIENTE</w:t>
            </w:r>
          </w:p>
        </w:tc>
        <w:tc>
          <w:tcPr>
            <w:tcW w:w="2359" w:type="dxa"/>
            <w:shd w:val="clear" w:color="auto" w:fill="C6D9F1" w:themeFill="text2" w:themeFillTint="33"/>
          </w:tcPr>
          <w:p w14:paraId="15A8B137" w14:textId="77777777" w:rsidR="005845A1" w:rsidRPr="005845A1" w:rsidRDefault="005845A1" w:rsidP="009E333F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b/>
                <w:szCs w:val="22"/>
                <w:lang w:eastAsia="es-MX"/>
              </w:rPr>
              <w:t>INSUFICIENTE</w:t>
            </w:r>
          </w:p>
        </w:tc>
      </w:tr>
      <w:tr w:rsidR="005845A1" w:rsidRPr="005845A1" w14:paraId="3ACB928B" w14:textId="77777777" w:rsidTr="005845A1">
        <w:trPr>
          <w:trHeight w:val="1255"/>
        </w:trPr>
        <w:tc>
          <w:tcPr>
            <w:tcW w:w="1882" w:type="dxa"/>
            <w:shd w:val="clear" w:color="auto" w:fill="FFFFFF"/>
          </w:tcPr>
          <w:p w14:paraId="28B11F67" w14:textId="77777777" w:rsidR="005845A1" w:rsidRPr="005845A1" w:rsidRDefault="005845A1" w:rsidP="009E333F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b/>
                <w:szCs w:val="22"/>
                <w:lang w:eastAsia="es-MX"/>
              </w:rPr>
              <w:t>CONTENIDO</w:t>
            </w:r>
          </w:p>
        </w:tc>
        <w:tc>
          <w:tcPr>
            <w:tcW w:w="1908" w:type="dxa"/>
          </w:tcPr>
          <w:p w14:paraId="2E0E7315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>El tema fue cubierto por palabras claves ampliamente representativas.</w:t>
            </w:r>
          </w:p>
        </w:tc>
        <w:tc>
          <w:tcPr>
            <w:tcW w:w="1898" w:type="dxa"/>
          </w:tcPr>
          <w:p w14:paraId="7B61BD19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>Las palabras claves presentadas expresaban la idea central de manera limitada.</w:t>
            </w:r>
          </w:p>
        </w:tc>
        <w:tc>
          <w:tcPr>
            <w:tcW w:w="2338" w:type="dxa"/>
          </w:tcPr>
          <w:p w14:paraId="6FA06B6E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 xml:space="preserve">Las palabras claves  incluidas fueron inadecuadas debido a que la relación era superficial y no significativa. </w:t>
            </w:r>
          </w:p>
        </w:tc>
        <w:tc>
          <w:tcPr>
            <w:tcW w:w="2359" w:type="dxa"/>
          </w:tcPr>
          <w:p w14:paraId="784644D5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 xml:space="preserve">El tema fue cubierto de manera equivocada; las palabras clave no guardaban relación aparente con el tema pedido. </w:t>
            </w:r>
          </w:p>
        </w:tc>
      </w:tr>
      <w:tr w:rsidR="005845A1" w:rsidRPr="005845A1" w14:paraId="201355D4" w14:textId="77777777" w:rsidTr="005845A1">
        <w:trPr>
          <w:trHeight w:val="1079"/>
        </w:trPr>
        <w:tc>
          <w:tcPr>
            <w:tcW w:w="1882" w:type="dxa"/>
            <w:shd w:val="clear" w:color="auto" w:fill="FFFFFF"/>
          </w:tcPr>
          <w:p w14:paraId="2EC1BF61" w14:textId="77777777" w:rsidR="005845A1" w:rsidRPr="005845A1" w:rsidRDefault="005845A1" w:rsidP="009E333F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b/>
                <w:szCs w:val="22"/>
                <w:lang w:eastAsia="es-MX"/>
              </w:rPr>
              <w:t xml:space="preserve">DISEÑO </w:t>
            </w:r>
          </w:p>
        </w:tc>
        <w:tc>
          <w:tcPr>
            <w:tcW w:w="1908" w:type="dxa"/>
          </w:tcPr>
          <w:p w14:paraId="59D7C0C2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1898" w:type="dxa"/>
          </w:tcPr>
          <w:p w14:paraId="450AA81F" w14:textId="77777777" w:rsidR="005845A1" w:rsidRPr="005845A1" w:rsidRDefault="005845A1" w:rsidP="009E333F">
            <w:pPr>
              <w:spacing w:line="240" w:lineRule="auto"/>
              <w:rPr>
                <w:rFonts w:ascii="Verdana" w:hAnsi="Verdana" w:cs="Calibri"/>
                <w:sz w:val="16"/>
              </w:rPr>
            </w:pPr>
            <w:r w:rsidRPr="005845A1">
              <w:rPr>
                <w:rFonts w:ascii="Verdana" w:hAnsi="Verdana" w:cs="Calibri"/>
                <w:sz w:val="16"/>
              </w:rPr>
              <w:t>Los colores y formas utilizadas fueron muy limitados.</w:t>
            </w:r>
          </w:p>
        </w:tc>
        <w:tc>
          <w:tcPr>
            <w:tcW w:w="2338" w:type="dxa"/>
          </w:tcPr>
          <w:p w14:paraId="44E07857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>Los colores y formas no tienen razón de ser.</w:t>
            </w:r>
          </w:p>
        </w:tc>
        <w:tc>
          <w:tcPr>
            <w:tcW w:w="2359" w:type="dxa"/>
          </w:tcPr>
          <w:p w14:paraId="72757B97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>Los colores y formas se presentaron de forma exagerada, ocasionando la pérdida en la coherencia entre ideas.</w:t>
            </w:r>
          </w:p>
        </w:tc>
      </w:tr>
      <w:tr w:rsidR="005845A1" w:rsidRPr="005845A1" w14:paraId="7E113F7E" w14:textId="77777777" w:rsidTr="005845A1">
        <w:trPr>
          <w:trHeight w:val="694"/>
        </w:trPr>
        <w:tc>
          <w:tcPr>
            <w:tcW w:w="1882" w:type="dxa"/>
            <w:shd w:val="clear" w:color="auto" w:fill="FFFFFF"/>
          </w:tcPr>
          <w:p w14:paraId="20D0772A" w14:textId="77777777" w:rsidR="005845A1" w:rsidRPr="005845A1" w:rsidRDefault="005845A1" w:rsidP="009E333F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b/>
                <w:szCs w:val="22"/>
                <w:lang w:eastAsia="es-MX"/>
              </w:rPr>
              <w:t>ORGANIZACIÓN</w:t>
            </w:r>
          </w:p>
        </w:tc>
        <w:tc>
          <w:tcPr>
            <w:tcW w:w="1908" w:type="dxa"/>
          </w:tcPr>
          <w:p w14:paraId="7878553B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>El gráfico presenta una secuencia lógica de ideas.</w:t>
            </w:r>
          </w:p>
        </w:tc>
        <w:tc>
          <w:tcPr>
            <w:tcW w:w="1898" w:type="dxa"/>
          </w:tcPr>
          <w:p w14:paraId="3B6AA382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>Hay secuencia lógica de ideas pero entrecortadas.</w:t>
            </w:r>
          </w:p>
        </w:tc>
        <w:tc>
          <w:tcPr>
            <w:tcW w:w="2338" w:type="dxa"/>
          </w:tcPr>
          <w:p w14:paraId="050F7B6F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>Organización confusa, sin secuencia lógica de ideas.</w:t>
            </w:r>
          </w:p>
        </w:tc>
        <w:tc>
          <w:tcPr>
            <w:tcW w:w="2359" w:type="dxa"/>
          </w:tcPr>
          <w:p w14:paraId="3DFF168F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>Ideas incompletas, desorganizadas y ambiguas.</w:t>
            </w:r>
          </w:p>
        </w:tc>
      </w:tr>
      <w:tr w:rsidR="005845A1" w:rsidRPr="005845A1" w14:paraId="6BE7EAF0" w14:textId="77777777" w:rsidTr="005845A1">
        <w:trPr>
          <w:trHeight w:val="694"/>
        </w:trPr>
        <w:tc>
          <w:tcPr>
            <w:tcW w:w="1882" w:type="dxa"/>
            <w:shd w:val="clear" w:color="auto" w:fill="FFFFFF"/>
          </w:tcPr>
          <w:p w14:paraId="76BDB2EA" w14:textId="77777777" w:rsidR="005845A1" w:rsidRPr="005845A1" w:rsidRDefault="005845A1" w:rsidP="009E333F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b/>
                <w:szCs w:val="22"/>
                <w:lang w:eastAsia="es-MX"/>
              </w:rPr>
              <w:t>LENGUAJE</w:t>
            </w:r>
          </w:p>
        </w:tc>
        <w:tc>
          <w:tcPr>
            <w:tcW w:w="1908" w:type="dxa"/>
          </w:tcPr>
          <w:p w14:paraId="6685BBCF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>El texto es comprensible.</w:t>
            </w:r>
          </w:p>
        </w:tc>
        <w:tc>
          <w:tcPr>
            <w:tcW w:w="1898" w:type="dxa"/>
          </w:tcPr>
          <w:p w14:paraId="3382D755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>El texto es comprensible, pero requiere aclaraciones.</w:t>
            </w:r>
          </w:p>
        </w:tc>
        <w:tc>
          <w:tcPr>
            <w:tcW w:w="2338" w:type="dxa"/>
          </w:tcPr>
          <w:p w14:paraId="3D8B9745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>El escrito demanda se descifre el texto.</w:t>
            </w:r>
          </w:p>
        </w:tc>
        <w:tc>
          <w:tcPr>
            <w:tcW w:w="2359" w:type="dxa"/>
          </w:tcPr>
          <w:p w14:paraId="2F36FF2B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>El texto es incomprensible.</w:t>
            </w:r>
          </w:p>
        </w:tc>
      </w:tr>
      <w:tr w:rsidR="005845A1" w:rsidRPr="005845A1" w14:paraId="0058C1E2" w14:textId="77777777" w:rsidTr="005845A1">
        <w:trPr>
          <w:trHeight w:val="1270"/>
        </w:trPr>
        <w:tc>
          <w:tcPr>
            <w:tcW w:w="1882" w:type="dxa"/>
            <w:shd w:val="clear" w:color="auto" w:fill="FFFFFF"/>
          </w:tcPr>
          <w:p w14:paraId="3B2CDC9E" w14:textId="77777777" w:rsidR="005845A1" w:rsidRPr="005845A1" w:rsidRDefault="005845A1" w:rsidP="009E333F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b/>
                <w:szCs w:val="22"/>
                <w:lang w:eastAsia="es-MX"/>
              </w:rPr>
              <w:t>ORTOGRAFÍA, ACENTUACIÓN Y PUNTUACIÓN</w:t>
            </w:r>
          </w:p>
        </w:tc>
        <w:tc>
          <w:tcPr>
            <w:tcW w:w="1908" w:type="dxa"/>
          </w:tcPr>
          <w:p w14:paraId="431874BC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1898" w:type="dxa"/>
          </w:tcPr>
          <w:p w14:paraId="1C433A3F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338" w:type="dxa"/>
          </w:tcPr>
          <w:p w14:paraId="5A1E5695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2359" w:type="dxa"/>
          </w:tcPr>
          <w:p w14:paraId="58EC67D8" w14:textId="77777777" w:rsidR="005845A1" w:rsidRPr="005845A1" w:rsidRDefault="005845A1" w:rsidP="009E333F">
            <w:pPr>
              <w:pStyle w:val="Textodecuerpo3"/>
              <w:spacing w:line="240" w:lineRule="auto"/>
              <w:rPr>
                <w:rFonts w:ascii="Verdana" w:hAnsi="Verdana" w:cs="Calibri"/>
                <w:b/>
                <w:szCs w:val="22"/>
                <w:lang w:eastAsia="es-MX"/>
              </w:rPr>
            </w:pPr>
            <w:r w:rsidRPr="005845A1">
              <w:rPr>
                <w:rFonts w:ascii="Verdana" w:hAnsi="Verdana" w:cs="Calibri"/>
                <w:szCs w:val="22"/>
                <w:lang w:eastAsia="es-MX"/>
              </w:rPr>
              <w:t>Existen muchos errores ortográficos; no se acentúa, ni coloca signos de puntuación correctamente.</w:t>
            </w:r>
          </w:p>
        </w:tc>
      </w:tr>
    </w:tbl>
    <w:p w14:paraId="6812AA9B" w14:textId="77777777" w:rsidR="005845A1" w:rsidRPr="005845A1" w:rsidRDefault="005845A1" w:rsidP="005845A1">
      <w:pPr>
        <w:jc w:val="both"/>
        <w:rPr>
          <w:rFonts w:ascii="Verdana" w:hAnsi="Verdana" w:cstheme="minorHAnsi"/>
          <w:sz w:val="24"/>
          <w:szCs w:val="24"/>
        </w:rPr>
      </w:pPr>
    </w:p>
    <w:p w14:paraId="1A62EAD5" w14:textId="77777777" w:rsidR="002F17F7" w:rsidRPr="005845A1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  <w:r w:rsidRPr="005845A1">
        <w:rPr>
          <w:rFonts w:ascii="Verdana" w:eastAsia="Times New Roman" w:hAnsi="Verdana" w:cstheme="minorHAnsi"/>
          <w:b/>
          <w:i/>
          <w:iCs/>
          <w:lang w:val="es-MX" w:eastAsia="es-MX"/>
        </w:rPr>
        <w:t xml:space="preserve">Envíala a través de Plataforma Virtual. </w:t>
      </w:r>
    </w:p>
    <w:p w14:paraId="5FD7A367" w14:textId="77777777" w:rsidR="002F17F7" w:rsidRPr="005845A1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  <w:r w:rsidRPr="005845A1">
        <w:rPr>
          <w:rFonts w:ascii="Verdana" w:eastAsia="Times New Roman" w:hAnsi="Verdana" w:cstheme="minorHAnsi"/>
          <w:b/>
          <w:i/>
          <w:iCs/>
          <w:lang w:val="es-MX" w:eastAsia="es-MX"/>
        </w:rPr>
        <w:t xml:space="preserve">Recuerda que el archivo debe ser nombrado: </w:t>
      </w:r>
    </w:p>
    <w:p w14:paraId="7C29E7E1" w14:textId="1C194B10" w:rsidR="00EB2861" w:rsidRPr="005845A1" w:rsidRDefault="002F17F7" w:rsidP="005845A1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  <w:r w:rsidRPr="005845A1">
        <w:rPr>
          <w:rFonts w:ascii="Verdana" w:eastAsia="Times New Roman" w:hAnsi="Verdana" w:cstheme="minorHAnsi"/>
          <w:b/>
          <w:i/>
          <w:iCs/>
          <w:lang w:val="es-MX" w:eastAsia="es-MX"/>
        </w:rPr>
        <w:t>Apellido Paterno_Primer Nombre_</w:t>
      </w:r>
      <w:r w:rsidR="005845A1">
        <w:rPr>
          <w:rFonts w:ascii="Verdana" w:eastAsia="Times New Roman" w:hAnsi="Verdana" w:cstheme="minorHAnsi"/>
          <w:b/>
          <w:i/>
          <w:iCs/>
          <w:lang w:val="es-MX" w:eastAsia="es-MX"/>
        </w:rPr>
        <w:t>Mapa_Estequiometría</w:t>
      </w:r>
      <w:bookmarkStart w:id="0" w:name="_GoBack"/>
      <w:bookmarkEnd w:id="0"/>
    </w:p>
    <w:sectPr w:rsidR="00EB2861" w:rsidRPr="005845A1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6FECB2B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CD1ADA" w:rsidR="00DF67E6" w:rsidRPr="00BD2E9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0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5845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Mapa Conceptual-</w:t>
                          </w:r>
                          <w:proofErr w:type="spellStart"/>
                          <w:r w:rsidR="005845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Estequiometría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17CD1ADA" w:rsidR="00DF67E6" w:rsidRPr="00BD2E9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0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5845A1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Mapa Conceptual-</w:t>
                    </w:r>
                    <w:proofErr w:type="spellStart"/>
                    <w:r w:rsidR="005845A1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Estequiometría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68D8B6B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714B6D"/>
    <w:multiLevelType w:val="hybridMultilevel"/>
    <w:tmpl w:val="938848AC"/>
    <w:lvl w:ilvl="0" w:tplc="0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7"/>
  </w:num>
  <w:num w:numId="14">
    <w:abstractNumId w:val="38"/>
  </w:num>
  <w:num w:numId="15">
    <w:abstractNumId w:val="3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19"/>
  </w:num>
  <w:num w:numId="21">
    <w:abstractNumId w:val="22"/>
  </w:num>
  <w:num w:numId="22">
    <w:abstractNumId w:val="4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2"/>
  </w:num>
  <w:num w:numId="30">
    <w:abstractNumId w:val="11"/>
  </w:num>
  <w:num w:numId="31">
    <w:abstractNumId w:val="21"/>
  </w:num>
  <w:num w:numId="32">
    <w:abstractNumId w:val="23"/>
  </w:num>
  <w:num w:numId="33">
    <w:abstractNumId w:val="36"/>
  </w:num>
  <w:num w:numId="34">
    <w:abstractNumId w:val="39"/>
  </w:num>
  <w:num w:numId="35">
    <w:abstractNumId w:val="13"/>
  </w:num>
  <w:num w:numId="36">
    <w:abstractNumId w:val="0"/>
  </w:num>
  <w:num w:numId="37">
    <w:abstractNumId w:val="33"/>
  </w:num>
  <w:num w:numId="38">
    <w:abstractNumId w:val="10"/>
  </w:num>
  <w:num w:numId="39">
    <w:abstractNumId w:val="2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45A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678FA"/>
    <w:rsid w:val="009A3FDE"/>
    <w:rsid w:val="009C2D6F"/>
    <w:rsid w:val="009F164F"/>
    <w:rsid w:val="009F452A"/>
    <w:rsid w:val="00A34984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E459A9-8480-EB4B-8BFA-11F15E11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1662</Characters>
  <Application>Microsoft Macintosh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2014-10-02T15:58:00Z</cp:lastPrinted>
  <dcterms:created xsi:type="dcterms:W3CDTF">2014-10-02T15:59:00Z</dcterms:created>
  <dcterms:modified xsi:type="dcterms:W3CDTF">2018-04-26T13:57:00Z</dcterms:modified>
</cp:coreProperties>
</file>