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BBDF4" w14:textId="2F83550E" w:rsidR="0062703D" w:rsidRDefault="0062703D" w:rsidP="0062703D">
      <w:pPr>
        <w:jc w:val="both"/>
        <w:rPr>
          <w:rFonts w:ascii="Verdana" w:hAnsi="Verdana"/>
          <w:sz w:val="24"/>
          <w:szCs w:val="24"/>
        </w:rPr>
      </w:pPr>
      <w:r w:rsidRPr="0062703D">
        <w:rPr>
          <w:rFonts w:ascii="Verdana" w:hAnsi="Verdana"/>
          <w:sz w:val="24"/>
          <w:szCs w:val="24"/>
        </w:rPr>
        <w:t>Realiza  una presentación en power point, donde coloques los  signos de puntuación que son necesarios para cada  oración; además, colocaras una imagen que represente el significado de cada  oración; incluirás una diapositiva por oración:</w:t>
      </w:r>
    </w:p>
    <w:p w14:paraId="5C62B727" w14:textId="77777777" w:rsidR="0062703D" w:rsidRPr="0062703D" w:rsidRDefault="0062703D" w:rsidP="0062703D">
      <w:pPr>
        <w:jc w:val="both"/>
        <w:rPr>
          <w:rFonts w:ascii="Verdana" w:hAnsi="Verdana"/>
          <w:sz w:val="24"/>
          <w:szCs w:val="24"/>
        </w:rPr>
      </w:pPr>
    </w:p>
    <w:p w14:paraId="25130851" w14:textId="77777777" w:rsidR="0062703D" w:rsidRPr="0062703D" w:rsidRDefault="0062703D" w:rsidP="0062703D">
      <w:pPr>
        <w:numPr>
          <w:ilvl w:val="0"/>
          <w:numId w:val="40"/>
        </w:numPr>
        <w:jc w:val="both"/>
        <w:rPr>
          <w:rFonts w:ascii="Verdana" w:hAnsi="Verdana"/>
          <w:sz w:val="24"/>
          <w:szCs w:val="24"/>
        </w:rPr>
      </w:pPr>
      <w:r w:rsidRPr="0062703D">
        <w:rPr>
          <w:rFonts w:ascii="Verdana" w:hAnsi="Verdana"/>
          <w:sz w:val="24"/>
          <w:szCs w:val="24"/>
        </w:rPr>
        <w:t xml:space="preserve">María me dijo “No quiero volver a verte porque eres muy aburrido” </w:t>
      </w:r>
    </w:p>
    <w:p w14:paraId="6632DA9F" w14:textId="77777777" w:rsidR="0062703D" w:rsidRPr="0062703D" w:rsidRDefault="0062703D" w:rsidP="0062703D">
      <w:pPr>
        <w:numPr>
          <w:ilvl w:val="0"/>
          <w:numId w:val="40"/>
        </w:numPr>
        <w:jc w:val="both"/>
        <w:rPr>
          <w:rFonts w:ascii="Verdana" w:hAnsi="Verdana"/>
          <w:sz w:val="24"/>
          <w:szCs w:val="24"/>
        </w:rPr>
      </w:pPr>
      <w:r w:rsidRPr="0062703D">
        <w:rPr>
          <w:rFonts w:ascii="Verdana" w:hAnsi="Verdana"/>
          <w:sz w:val="24"/>
          <w:szCs w:val="24"/>
        </w:rPr>
        <w:t xml:space="preserve">Leer, ir al cine, charlar con los amigos esas son mis aficiones favoritas. </w:t>
      </w:r>
    </w:p>
    <w:p w14:paraId="47FA05BD" w14:textId="77777777" w:rsidR="0062703D" w:rsidRPr="0062703D" w:rsidRDefault="0062703D" w:rsidP="0062703D">
      <w:pPr>
        <w:numPr>
          <w:ilvl w:val="0"/>
          <w:numId w:val="40"/>
        </w:numPr>
        <w:jc w:val="both"/>
        <w:rPr>
          <w:rFonts w:ascii="Verdana" w:hAnsi="Verdana"/>
          <w:sz w:val="24"/>
          <w:szCs w:val="24"/>
        </w:rPr>
      </w:pPr>
      <w:r w:rsidRPr="0062703D">
        <w:rPr>
          <w:rFonts w:ascii="Verdana" w:hAnsi="Verdana"/>
          <w:sz w:val="24"/>
          <w:szCs w:val="24"/>
        </w:rPr>
        <w:t xml:space="preserve">No lo olvides tienes que comprar el pan, el periódico y los churros. </w:t>
      </w:r>
    </w:p>
    <w:p w14:paraId="5DBB06CA" w14:textId="77777777" w:rsidR="0062703D" w:rsidRPr="0062703D" w:rsidRDefault="0062703D" w:rsidP="0062703D">
      <w:pPr>
        <w:numPr>
          <w:ilvl w:val="0"/>
          <w:numId w:val="40"/>
        </w:numPr>
        <w:jc w:val="both"/>
        <w:rPr>
          <w:rFonts w:ascii="Verdana" w:hAnsi="Verdana"/>
          <w:sz w:val="24"/>
          <w:szCs w:val="24"/>
        </w:rPr>
      </w:pPr>
      <w:r w:rsidRPr="0062703D">
        <w:rPr>
          <w:rFonts w:ascii="Verdana" w:hAnsi="Verdana"/>
          <w:sz w:val="24"/>
          <w:szCs w:val="24"/>
        </w:rPr>
        <w:t xml:space="preserve">Algunos deportes individuales son muy divertidos el ciclismo, por ejemplo. </w:t>
      </w:r>
    </w:p>
    <w:p w14:paraId="076860D2" w14:textId="71B7B40D" w:rsidR="0062703D" w:rsidRPr="0062703D" w:rsidRDefault="0062703D" w:rsidP="0062703D">
      <w:pPr>
        <w:numPr>
          <w:ilvl w:val="0"/>
          <w:numId w:val="40"/>
        </w:numPr>
        <w:jc w:val="both"/>
        <w:rPr>
          <w:rFonts w:ascii="Verdana" w:hAnsi="Verdana"/>
          <w:sz w:val="24"/>
          <w:szCs w:val="24"/>
        </w:rPr>
      </w:pPr>
      <w:r w:rsidRPr="0062703D">
        <w:rPr>
          <w:rFonts w:ascii="Verdana" w:hAnsi="Verdana"/>
          <w:sz w:val="24"/>
          <w:szCs w:val="24"/>
        </w:rPr>
        <w:t>Cuenta unos chistes malísimos hoy ha contado el del enano al que le olía la cabeza a pies.</w:t>
      </w:r>
    </w:p>
    <w:p w14:paraId="7FC77974" w14:textId="77777777" w:rsidR="0062703D" w:rsidRPr="00937644" w:rsidRDefault="0062703D" w:rsidP="0062703D">
      <w:pPr>
        <w:pStyle w:val="Sinespaciado"/>
        <w:jc w:val="right"/>
        <w:rPr>
          <w:rFonts w:ascii="Verdana" w:hAnsi="Verdana"/>
          <w:sz w:val="24"/>
          <w:szCs w:val="24"/>
        </w:rPr>
      </w:pPr>
      <w:proofErr w:type="spellStart"/>
      <w:proofErr w:type="gramStart"/>
      <w:r w:rsidRPr="00937644">
        <w:rPr>
          <w:rFonts w:ascii="Verdana" w:hAnsi="Verdana"/>
          <w:sz w:val="24"/>
          <w:szCs w:val="24"/>
        </w:rPr>
        <w:t>Envíalo</w:t>
      </w:r>
      <w:proofErr w:type="spellEnd"/>
      <w:r w:rsidRPr="00937644">
        <w:rPr>
          <w:rFonts w:ascii="Verdana" w:hAnsi="Verdana"/>
          <w:sz w:val="24"/>
          <w:szCs w:val="24"/>
        </w:rPr>
        <w:t xml:space="preserve"> a </w:t>
      </w:r>
      <w:proofErr w:type="spellStart"/>
      <w:r w:rsidRPr="00937644">
        <w:rPr>
          <w:rFonts w:ascii="Verdana" w:hAnsi="Verdana"/>
          <w:sz w:val="24"/>
          <w:szCs w:val="24"/>
        </w:rPr>
        <w:t>través</w:t>
      </w:r>
      <w:proofErr w:type="spellEnd"/>
      <w:r w:rsidRPr="00937644">
        <w:rPr>
          <w:rFonts w:ascii="Verdana" w:hAnsi="Verdana"/>
          <w:sz w:val="24"/>
          <w:szCs w:val="24"/>
        </w:rPr>
        <w:t xml:space="preserve"> de la </w:t>
      </w:r>
      <w:proofErr w:type="spellStart"/>
      <w:r w:rsidRPr="00937644">
        <w:rPr>
          <w:rFonts w:ascii="Verdana" w:hAnsi="Verdana"/>
          <w:sz w:val="24"/>
          <w:szCs w:val="24"/>
        </w:rPr>
        <w:t>Plataforma</w:t>
      </w:r>
      <w:proofErr w:type="spellEnd"/>
      <w:r w:rsidRPr="00937644">
        <w:rPr>
          <w:rFonts w:ascii="Verdana" w:hAnsi="Verdana"/>
          <w:sz w:val="24"/>
          <w:szCs w:val="24"/>
        </w:rPr>
        <w:t xml:space="preserve"> Virtual.</w:t>
      </w:r>
      <w:proofErr w:type="gramEnd"/>
    </w:p>
    <w:p w14:paraId="228B5027" w14:textId="77777777" w:rsidR="0062703D" w:rsidRPr="00937644" w:rsidRDefault="0062703D" w:rsidP="0062703D">
      <w:pPr>
        <w:pStyle w:val="Sinespaciado"/>
        <w:jc w:val="right"/>
        <w:rPr>
          <w:rFonts w:ascii="Verdana" w:eastAsia="Times New Roman" w:hAnsi="Verdana" w:cstheme="minorHAnsi"/>
          <w:sz w:val="24"/>
          <w:szCs w:val="24"/>
        </w:rPr>
      </w:pPr>
      <w:proofErr w:type="spellStart"/>
      <w:r w:rsidRPr="00937644">
        <w:rPr>
          <w:rFonts w:ascii="Verdana" w:hAnsi="Verdana"/>
          <w:sz w:val="24"/>
          <w:szCs w:val="24"/>
        </w:rPr>
        <w:t>Recuerda</w:t>
      </w:r>
      <w:proofErr w:type="spellEnd"/>
      <w:r w:rsidRPr="00937644">
        <w:rPr>
          <w:rFonts w:ascii="Verdana" w:hAnsi="Verdana"/>
          <w:sz w:val="24"/>
          <w:szCs w:val="24"/>
        </w:rPr>
        <w:t xml:space="preserve"> </w:t>
      </w:r>
      <w:proofErr w:type="spellStart"/>
      <w:r w:rsidRPr="00937644">
        <w:rPr>
          <w:rFonts w:ascii="Verdana" w:hAnsi="Verdana"/>
          <w:sz w:val="24"/>
          <w:szCs w:val="24"/>
        </w:rPr>
        <w:t>que</w:t>
      </w:r>
      <w:proofErr w:type="spellEnd"/>
      <w:r w:rsidRPr="00937644">
        <w:rPr>
          <w:rFonts w:ascii="Verdana" w:hAnsi="Verdana"/>
          <w:sz w:val="24"/>
          <w:szCs w:val="24"/>
        </w:rPr>
        <w:t xml:space="preserve"> el </w:t>
      </w:r>
      <w:proofErr w:type="spellStart"/>
      <w:r w:rsidRPr="00937644">
        <w:rPr>
          <w:rFonts w:ascii="Verdana" w:hAnsi="Verdana"/>
          <w:sz w:val="24"/>
          <w:szCs w:val="24"/>
        </w:rPr>
        <w:t>archivo</w:t>
      </w:r>
      <w:proofErr w:type="spellEnd"/>
      <w:r w:rsidRPr="00937644">
        <w:rPr>
          <w:rFonts w:ascii="Verdana" w:hAnsi="Verdana"/>
          <w:sz w:val="24"/>
          <w:szCs w:val="24"/>
        </w:rPr>
        <w:t xml:space="preserve"> </w:t>
      </w:r>
      <w:proofErr w:type="spellStart"/>
      <w:r w:rsidRPr="00937644">
        <w:rPr>
          <w:rFonts w:ascii="Verdana" w:hAnsi="Verdana"/>
          <w:sz w:val="24"/>
          <w:szCs w:val="24"/>
        </w:rPr>
        <w:t>debe</w:t>
      </w:r>
      <w:proofErr w:type="spellEnd"/>
      <w:r w:rsidRPr="00937644">
        <w:rPr>
          <w:rFonts w:ascii="Verdana" w:hAnsi="Verdana"/>
          <w:sz w:val="24"/>
          <w:szCs w:val="24"/>
        </w:rPr>
        <w:t xml:space="preserve"> </w:t>
      </w:r>
      <w:proofErr w:type="spellStart"/>
      <w:r w:rsidRPr="00937644">
        <w:rPr>
          <w:rFonts w:ascii="Verdana" w:hAnsi="Verdana"/>
          <w:sz w:val="24"/>
          <w:szCs w:val="24"/>
        </w:rPr>
        <w:t>ser</w:t>
      </w:r>
      <w:proofErr w:type="spellEnd"/>
      <w:r w:rsidRPr="00937644">
        <w:rPr>
          <w:rFonts w:ascii="Verdana" w:hAnsi="Verdana"/>
          <w:sz w:val="24"/>
          <w:szCs w:val="24"/>
        </w:rPr>
        <w:t xml:space="preserve"> </w:t>
      </w:r>
      <w:proofErr w:type="spellStart"/>
      <w:r w:rsidRPr="00937644">
        <w:rPr>
          <w:rFonts w:ascii="Verdana" w:hAnsi="Verdana"/>
          <w:sz w:val="24"/>
          <w:szCs w:val="24"/>
        </w:rPr>
        <w:t>nombrado</w:t>
      </w:r>
      <w:proofErr w:type="spellEnd"/>
      <w:r w:rsidRPr="00937644">
        <w:rPr>
          <w:rFonts w:ascii="Verdana" w:hAnsi="Verdana"/>
          <w:sz w:val="24"/>
          <w:szCs w:val="24"/>
        </w:rPr>
        <w:t>:</w:t>
      </w:r>
    </w:p>
    <w:p w14:paraId="2E5306BF" w14:textId="172DD758" w:rsidR="0062703D" w:rsidRDefault="0062703D" w:rsidP="0062703D">
      <w:pPr>
        <w:jc w:val="right"/>
        <w:rPr>
          <w:rFonts w:ascii="Verdana" w:hAnsi="Verdana"/>
          <w:sz w:val="24"/>
          <w:szCs w:val="24"/>
        </w:rPr>
      </w:pPr>
      <w:r w:rsidRPr="00937644">
        <w:rPr>
          <w:rFonts w:ascii="Verdana" w:hAnsi="Verdana"/>
          <w:b/>
          <w:sz w:val="24"/>
          <w:szCs w:val="24"/>
        </w:rPr>
        <w:t> </w:t>
      </w:r>
      <w:r>
        <w:rPr>
          <w:rFonts w:ascii="Verdana" w:hAnsi="Verdana"/>
          <w:b/>
          <w:sz w:val="24"/>
          <w:szCs w:val="24"/>
        </w:rPr>
        <w:t>Apellido Paterno_Primer Nombre</w:t>
      </w:r>
      <w:r w:rsidRPr="00937644">
        <w:rPr>
          <w:rFonts w:ascii="Verdana" w:hAnsi="Verdana"/>
          <w:b/>
          <w:sz w:val="24"/>
          <w:szCs w:val="24"/>
        </w:rPr>
        <w:t>_</w:t>
      </w:r>
      <w:r>
        <w:rPr>
          <w:rFonts w:ascii="Verdana" w:hAnsi="Verdana"/>
          <w:b/>
          <w:sz w:val="24"/>
          <w:szCs w:val="24"/>
        </w:rPr>
        <w:t>Signos_Puntuacion</w:t>
      </w:r>
      <w:bookmarkStart w:id="0" w:name="_GoBack"/>
      <w:bookmarkEnd w:id="0"/>
      <w:r w:rsidRPr="0062703D">
        <w:rPr>
          <w:rFonts w:ascii="Verdana" w:hAnsi="Verdana"/>
          <w:sz w:val="24"/>
          <w:szCs w:val="24"/>
        </w:rPr>
        <w:t xml:space="preserve"> </w:t>
      </w:r>
    </w:p>
    <w:p w14:paraId="427176CB" w14:textId="42369252" w:rsidR="0062703D" w:rsidRPr="0062703D" w:rsidRDefault="0062703D" w:rsidP="0062703D">
      <w:pPr>
        <w:rPr>
          <w:rFonts w:ascii="Verdana" w:hAnsi="Verdana"/>
          <w:b/>
          <w:sz w:val="24"/>
          <w:szCs w:val="24"/>
        </w:rPr>
      </w:pPr>
      <w:r w:rsidRPr="0062703D">
        <w:rPr>
          <w:rFonts w:ascii="Verdana" w:hAnsi="Verdana"/>
          <w:b/>
          <w:sz w:val="24"/>
          <w:szCs w:val="24"/>
        </w:rPr>
        <w:t>Rúbrica para presentación.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161"/>
        <w:gridCol w:w="1989"/>
        <w:gridCol w:w="2135"/>
        <w:gridCol w:w="2013"/>
      </w:tblGrid>
      <w:tr w:rsidR="0062703D" w:rsidRPr="0062703D" w14:paraId="13293FFE" w14:textId="77777777" w:rsidTr="0062703D">
        <w:trPr>
          <w:trHeight w:val="253"/>
          <w:tblHeader/>
          <w:jc w:val="center"/>
        </w:trPr>
        <w:tc>
          <w:tcPr>
            <w:tcW w:w="944" w:type="pct"/>
            <w:shd w:val="clear" w:color="auto" w:fill="4F81BD" w:themeFill="accent1"/>
          </w:tcPr>
          <w:p w14:paraId="15E72D1B" w14:textId="77777777" w:rsidR="0062703D" w:rsidRPr="0062703D" w:rsidRDefault="0062703D" w:rsidP="0062703D">
            <w:pPr>
              <w:jc w:val="center"/>
              <w:rPr>
                <w:rFonts w:ascii="Verdana" w:hAnsi="Verdana"/>
                <w:b/>
                <w:color w:val="FFFFFF" w:themeColor="background1"/>
                <w:sz w:val="24"/>
                <w:szCs w:val="24"/>
              </w:rPr>
            </w:pPr>
            <w:r w:rsidRPr="0062703D">
              <w:rPr>
                <w:rFonts w:ascii="Verdana" w:hAnsi="Verdana"/>
                <w:b/>
                <w:color w:val="FFFFFF" w:themeColor="background1"/>
                <w:sz w:val="24"/>
                <w:szCs w:val="24"/>
              </w:rPr>
              <w:t>Categoría</w:t>
            </w:r>
          </w:p>
        </w:tc>
        <w:tc>
          <w:tcPr>
            <w:tcW w:w="1055" w:type="pct"/>
            <w:shd w:val="clear" w:color="auto" w:fill="4F81BD" w:themeFill="accent1"/>
          </w:tcPr>
          <w:p w14:paraId="60BA12BD" w14:textId="559EBC4B" w:rsidR="0062703D" w:rsidRPr="0062703D" w:rsidRDefault="0062703D" w:rsidP="0062703D">
            <w:pPr>
              <w:jc w:val="center"/>
              <w:rPr>
                <w:rFonts w:ascii="Verdana" w:hAnsi="Verdana"/>
                <w:b/>
                <w:color w:val="FFFFFF" w:themeColor="background1"/>
                <w:sz w:val="24"/>
                <w:szCs w:val="24"/>
              </w:rPr>
            </w:pPr>
            <w:r w:rsidRPr="0062703D">
              <w:rPr>
                <w:rFonts w:ascii="Verdana" w:hAnsi="Verdana"/>
                <w:b/>
                <w:color w:val="FFFFFF" w:themeColor="background1"/>
                <w:sz w:val="24"/>
                <w:szCs w:val="24"/>
              </w:rPr>
              <w:t>Excelente</w:t>
            </w:r>
          </w:p>
        </w:tc>
        <w:tc>
          <w:tcPr>
            <w:tcW w:w="974" w:type="pct"/>
            <w:shd w:val="clear" w:color="auto" w:fill="4F81BD" w:themeFill="accent1"/>
          </w:tcPr>
          <w:p w14:paraId="5D6DC3C3" w14:textId="77777777" w:rsidR="0062703D" w:rsidRPr="0062703D" w:rsidRDefault="0062703D" w:rsidP="0062703D">
            <w:pPr>
              <w:jc w:val="center"/>
              <w:rPr>
                <w:rFonts w:ascii="Verdana" w:hAnsi="Verdana"/>
                <w:b/>
                <w:color w:val="FFFFFF" w:themeColor="background1"/>
                <w:sz w:val="24"/>
                <w:szCs w:val="24"/>
              </w:rPr>
            </w:pPr>
            <w:r w:rsidRPr="0062703D">
              <w:rPr>
                <w:rFonts w:ascii="Verdana" w:hAnsi="Verdana"/>
                <w:b/>
                <w:color w:val="FFFFFF" w:themeColor="background1"/>
                <w:sz w:val="24"/>
                <w:szCs w:val="24"/>
              </w:rPr>
              <w:t>Bueno</w:t>
            </w:r>
          </w:p>
        </w:tc>
        <w:tc>
          <w:tcPr>
            <w:tcW w:w="1042" w:type="pct"/>
            <w:shd w:val="clear" w:color="auto" w:fill="4F81BD" w:themeFill="accent1"/>
          </w:tcPr>
          <w:p w14:paraId="56FBE748" w14:textId="77777777" w:rsidR="0062703D" w:rsidRPr="0062703D" w:rsidRDefault="0062703D" w:rsidP="0062703D">
            <w:pPr>
              <w:jc w:val="center"/>
              <w:rPr>
                <w:rFonts w:ascii="Verdana" w:hAnsi="Verdana"/>
                <w:b/>
                <w:color w:val="FFFFFF" w:themeColor="background1"/>
                <w:sz w:val="24"/>
                <w:szCs w:val="24"/>
              </w:rPr>
            </w:pPr>
            <w:r w:rsidRPr="0062703D">
              <w:rPr>
                <w:rFonts w:ascii="Verdana" w:hAnsi="Verdana"/>
                <w:b/>
                <w:color w:val="FFFFFF" w:themeColor="background1"/>
                <w:sz w:val="24"/>
                <w:szCs w:val="24"/>
              </w:rPr>
              <w:t>Regular</w:t>
            </w:r>
          </w:p>
        </w:tc>
        <w:tc>
          <w:tcPr>
            <w:tcW w:w="985" w:type="pct"/>
            <w:shd w:val="clear" w:color="auto" w:fill="4F81BD" w:themeFill="accent1"/>
          </w:tcPr>
          <w:p w14:paraId="18E48E06" w14:textId="77777777" w:rsidR="0062703D" w:rsidRPr="0062703D" w:rsidRDefault="0062703D" w:rsidP="0062703D">
            <w:pPr>
              <w:jc w:val="center"/>
              <w:rPr>
                <w:rFonts w:ascii="Verdana" w:hAnsi="Verdana"/>
                <w:b/>
                <w:color w:val="FFFFFF" w:themeColor="background1"/>
                <w:sz w:val="24"/>
                <w:szCs w:val="24"/>
              </w:rPr>
            </w:pPr>
            <w:r w:rsidRPr="0062703D">
              <w:rPr>
                <w:rFonts w:ascii="Verdana" w:hAnsi="Verdana"/>
                <w:b/>
                <w:color w:val="FFFFFF" w:themeColor="background1"/>
                <w:sz w:val="24"/>
                <w:szCs w:val="24"/>
              </w:rPr>
              <w:t>Limitado</w:t>
            </w:r>
          </w:p>
        </w:tc>
      </w:tr>
      <w:tr w:rsidR="0062703D" w:rsidRPr="0062703D" w14:paraId="7384D152" w14:textId="77777777" w:rsidTr="0062703D">
        <w:trPr>
          <w:trHeight w:val="556"/>
          <w:jc w:val="center"/>
        </w:trPr>
        <w:tc>
          <w:tcPr>
            <w:tcW w:w="944" w:type="pct"/>
            <w:vAlign w:val="center"/>
          </w:tcPr>
          <w:p w14:paraId="3088B583" w14:textId="77777777" w:rsidR="0062703D" w:rsidRPr="0062703D" w:rsidRDefault="0062703D" w:rsidP="0062703D">
            <w:pPr>
              <w:rPr>
                <w:rFonts w:ascii="Verdana" w:hAnsi="Verdana"/>
                <w:b/>
                <w:sz w:val="24"/>
                <w:szCs w:val="24"/>
              </w:rPr>
            </w:pPr>
            <w:r w:rsidRPr="0062703D">
              <w:rPr>
                <w:rFonts w:ascii="Verdana" w:hAnsi="Verdana"/>
                <w:b/>
                <w:sz w:val="24"/>
                <w:szCs w:val="24"/>
              </w:rPr>
              <w:t>PRESENTACIÓN</w:t>
            </w:r>
          </w:p>
        </w:tc>
        <w:tc>
          <w:tcPr>
            <w:tcW w:w="1055" w:type="pct"/>
          </w:tcPr>
          <w:p w14:paraId="07A82BF3" w14:textId="77777777" w:rsidR="0062703D" w:rsidRPr="0062703D" w:rsidRDefault="0062703D" w:rsidP="0062703D">
            <w:pPr>
              <w:rPr>
                <w:rFonts w:ascii="Verdana" w:hAnsi="Verdana"/>
                <w:sz w:val="24"/>
                <w:szCs w:val="24"/>
              </w:rPr>
            </w:pPr>
            <w:r w:rsidRPr="0062703D">
              <w:rPr>
                <w:rFonts w:ascii="Verdana" w:hAnsi="Verdana"/>
                <w:sz w:val="24"/>
                <w:szCs w:val="24"/>
              </w:rPr>
              <w:t xml:space="preserve">La presentación muestra elementos concordantes con el contenido revisado; utiliza elementos vistosos. La presentación logra ser entendida de forma sencilla  </w:t>
            </w:r>
          </w:p>
        </w:tc>
        <w:tc>
          <w:tcPr>
            <w:tcW w:w="974" w:type="pct"/>
          </w:tcPr>
          <w:p w14:paraId="59AAB615" w14:textId="77777777" w:rsidR="0062703D" w:rsidRPr="0062703D" w:rsidRDefault="0062703D" w:rsidP="0062703D">
            <w:pPr>
              <w:rPr>
                <w:rFonts w:ascii="Verdana" w:hAnsi="Verdana"/>
                <w:sz w:val="24"/>
                <w:szCs w:val="24"/>
              </w:rPr>
            </w:pPr>
            <w:r w:rsidRPr="0062703D">
              <w:rPr>
                <w:rFonts w:ascii="Verdana" w:hAnsi="Verdana"/>
                <w:sz w:val="24"/>
                <w:szCs w:val="24"/>
              </w:rPr>
              <w:t>La presentación muestra algunos elementos concordantes con el contenido revisado. Su presentación es vistosa, pero con dificultad para comprenderla.</w:t>
            </w:r>
          </w:p>
        </w:tc>
        <w:tc>
          <w:tcPr>
            <w:tcW w:w="1042" w:type="pct"/>
          </w:tcPr>
          <w:p w14:paraId="0518354D" w14:textId="77777777" w:rsidR="0062703D" w:rsidRPr="0062703D" w:rsidRDefault="0062703D" w:rsidP="0062703D">
            <w:pPr>
              <w:rPr>
                <w:rFonts w:ascii="Verdana" w:hAnsi="Verdana"/>
                <w:sz w:val="24"/>
                <w:szCs w:val="24"/>
              </w:rPr>
            </w:pPr>
            <w:r w:rsidRPr="0062703D">
              <w:rPr>
                <w:rFonts w:ascii="Verdana" w:hAnsi="Verdana"/>
                <w:sz w:val="24"/>
                <w:szCs w:val="24"/>
              </w:rPr>
              <w:t>La presentación muestra algunos elementos concordantes con el contenido revisado. La presentación no es vistosa y se presenta dificultad para comprenderla.</w:t>
            </w:r>
          </w:p>
        </w:tc>
        <w:tc>
          <w:tcPr>
            <w:tcW w:w="985" w:type="pct"/>
          </w:tcPr>
          <w:p w14:paraId="0CC16D25" w14:textId="77777777" w:rsidR="0062703D" w:rsidRPr="0062703D" w:rsidRDefault="0062703D" w:rsidP="0062703D">
            <w:pPr>
              <w:rPr>
                <w:rFonts w:ascii="Verdana" w:hAnsi="Verdana"/>
                <w:sz w:val="24"/>
                <w:szCs w:val="24"/>
              </w:rPr>
            </w:pPr>
            <w:r w:rsidRPr="0062703D">
              <w:rPr>
                <w:rFonts w:ascii="Verdana" w:hAnsi="Verdana"/>
                <w:sz w:val="24"/>
                <w:szCs w:val="24"/>
              </w:rPr>
              <w:t>La presentación muestra pocos elementos concordantes con el contenido revisado. La presentación no es vistosa y realmente no se logra comprender lo que se intenta mostrar.</w:t>
            </w:r>
          </w:p>
        </w:tc>
      </w:tr>
      <w:tr w:rsidR="0062703D" w:rsidRPr="0062703D" w14:paraId="1271AF58" w14:textId="77777777" w:rsidTr="0062703D">
        <w:trPr>
          <w:trHeight w:val="556"/>
          <w:jc w:val="center"/>
        </w:trPr>
        <w:tc>
          <w:tcPr>
            <w:tcW w:w="944" w:type="pct"/>
            <w:vAlign w:val="center"/>
          </w:tcPr>
          <w:p w14:paraId="495F2F6C" w14:textId="77777777" w:rsidR="0062703D" w:rsidRPr="0062703D" w:rsidRDefault="0062703D" w:rsidP="0062703D">
            <w:pPr>
              <w:rPr>
                <w:rFonts w:ascii="Verdana" w:hAnsi="Verdana"/>
                <w:b/>
                <w:sz w:val="24"/>
                <w:szCs w:val="24"/>
              </w:rPr>
            </w:pPr>
            <w:r w:rsidRPr="0062703D">
              <w:rPr>
                <w:rFonts w:ascii="Verdana" w:hAnsi="Verdana"/>
                <w:b/>
                <w:sz w:val="24"/>
                <w:szCs w:val="24"/>
              </w:rPr>
              <w:lastRenderedPageBreak/>
              <w:t>GRAMÁTICA Y ORTOGRAFÍA</w:t>
            </w:r>
          </w:p>
        </w:tc>
        <w:tc>
          <w:tcPr>
            <w:tcW w:w="1055" w:type="pct"/>
          </w:tcPr>
          <w:p w14:paraId="63AB2D28" w14:textId="77777777" w:rsidR="0062703D" w:rsidRPr="0062703D" w:rsidRDefault="0062703D" w:rsidP="0062703D">
            <w:pPr>
              <w:rPr>
                <w:rFonts w:ascii="Verdana" w:hAnsi="Verdana"/>
                <w:sz w:val="24"/>
                <w:szCs w:val="24"/>
              </w:rPr>
            </w:pPr>
            <w:r w:rsidRPr="0062703D">
              <w:rPr>
                <w:rFonts w:ascii="Verdana" w:hAnsi="Verdana"/>
                <w:sz w:val="24"/>
                <w:szCs w:val="24"/>
              </w:rPr>
              <w:t>No comete errores de gramática ni ortografía.</w:t>
            </w:r>
          </w:p>
        </w:tc>
        <w:tc>
          <w:tcPr>
            <w:tcW w:w="974" w:type="pct"/>
          </w:tcPr>
          <w:p w14:paraId="38F03917" w14:textId="77777777" w:rsidR="0062703D" w:rsidRPr="0062703D" w:rsidRDefault="0062703D" w:rsidP="0062703D">
            <w:pPr>
              <w:rPr>
                <w:rFonts w:ascii="Verdana" w:hAnsi="Verdana"/>
                <w:sz w:val="24"/>
                <w:szCs w:val="24"/>
              </w:rPr>
            </w:pPr>
            <w:r w:rsidRPr="0062703D">
              <w:rPr>
                <w:rFonts w:ascii="Verdana" w:hAnsi="Verdana"/>
                <w:sz w:val="24"/>
                <w:szCs w:val="24"/>
              </w:rPr>
              <w:t xml:space="preserve">Comete hasta  1 error gramatical u ortográfico. </w:t>
            </w:r>
          </w:p>
        </w:tc>
        <w:tc>
          <w:tcPr>
            <w:tcW w:w="1042" w:type="pct"/>
          </w:tcPr>
          <w:p w14:paraId="72CAEDDC" w14:textId="77777777" w:rsidR="0062703D" w:rsidRPr="0062703D" w:rsidRDefault="0062703D" w:rsidP="0062703D">
            <w:pPr>
              <w:rPr>
                <w:rFonts w:ascii="Verdana" w:hAnsi="Verdana"/>
                <w:sz w:val="24"/>
                <w:szCs w:val="24"/>
              </w:rPr>
            </w:pPr>
            <w:r w:rsidRPr="0062703D">
              <w:rPr>
                <w:rFonts w:ascii="Verdana" w:hAnsi="Verdana"/>
                <w:sz w:val="24"/>
                <w:szCs w:val="24"/>
              </w:rPr>
              <w:t>Comete hasta  2 errores gramaticales u ortográficos.</w:t>
            </w:r>
          </w:p>
        </w:tc>
        <w:tc>
          <w:tcPr>
            <w:tcW w:w="985" w:type="pct"/>
          </w:tcPr>
          <w:p w14:paraId="6E140E33" w14:textId="77777777" w:rsidR="0062703D" w:rsidRPr="0062703D" w:rsidRDefault="0062703D" w:rsidP="0062703D">
            <w:pPr>
              <w:rPr>
                <w:rFonts w:ascii="Verdana" w:hAnsi="Verdana"/>
                <w:sz w:val="24"/>
                <w:szCs w:val="24"/>
              </w:rPr>
            </w:pPr>
            <w:r w:rsidRPr="0062703D">
              <w:rPr>
                <w:rFonts w:ascii="Verdana" w:hAnsi="Verdana"/>
                <w:sz w:val="24"/>
                <w:szCs w:val="24"/>
              </w:rPr>
              <w:t>Comete 3 o más errores gramaticales u ortográficos.</w:t>
            </w:r>
          </w:p>
        </w:tc>
      </w:tr>
      <w:tr w:rsidR="0062703D" w:rsidRPr="0062703D" w14:paraId="1BE15FF0" w14:textId="77777777" w:rsidTr="0062703D">
        <w:trPr>
          <w:trHeight w:val="556"/>
          <w:jc w:val="center"/>
        </w:trPr>
        <w:tc>
          <w:tcPr>
            <w:tcW w:w="944" w:type="pct"/>
            <w:vAlign w:val="center"/>
          </w:tcPr>
          <w:p w14:paraId="2E607D57" w14:textId="77777777" w:rsidR="0062703D" w:rsidRPr="0062703D" w:rsidRDefault="0062703D" w:rsidP="0062703D">
            <w:pPr>
              <w:rPr>
                <w:rFonts w:ascii="Verdana" w:hAnsi="Verdana"/>
                <w:b/>
                <w:sz w:val="24"/>
                <w:szCs w:val="24"/>
              </w:rPr>
            </w:pPr>
            <w:r w:rsidRPr="0062703D">
              <w:rPr>
                <w:rFonts w:ascii="Verdana" w:hAnsi="Verdana"/>
                <w:b/>
                <w:sz w:val="24"/>
                <w:szCs w:val="24"/>
              </w:rPr>
              <w:t>IMÁGENES</w:t>
            </w:r>
          </w:p>
        </w:tc>
        <w:tc>
          <w:tcPr>
            <w:tcW w:w="1055" w:type="pct"/>
          </w:tcPr>
          <w:p w14:paraId="46B53930" w14:textId="77777777" w:rsidR="0062703D" w:rsidRPr="0062703D" w:rsidRDefault="0062703D" w:rsidP="0062703D">
            <w:pPr>
              <w:rPr>
                <w:rFonts w:ascii="Verdana" w:hAnsi="Verdana"/>
                <w:sz w:val="24"/>
                <w:szCs w:val="24"/>
              </w:rPr>
            </w:pPr>
            <w:r w:rsidRPr="0062703D">
              <w:rPr>
                <w:rFonts w:ascii="Verdana" w:hAnsi="Verdana"/>
                <w:sz w:val="24"/>
                <w:szCs w:val="24"/>
              </w:rPr>
              <w:t>Uso justificado, adecuadas al video, además de vistosas.</w:t>
            </w:r>
          </w:p>
        </w:tc>
        <w:tc>
          <w:tcPr>
            <w:tcW w:w="974" w:type="pct"/>
          </w:tcPr>
          <w:p w14:paraId="315FC453" w14:textId="77777777" w:rsidR="0062703D" w:rsidRPr="0062703D" w:rsidRDefault="0062703D" w:rsidP="0062703D">
            <w:pPr>
              <w:rPr>
                <w:rFonts w:ascii="Verdana" w:hAnsi="Verdana"/>
                <w:sz w:val="24"/>
                <w:szCs w:val="24"/>
              </w:rPr>
            </w:pPr>
            <w:r w:rsidRPr="0062703D">
              <w:rPr>
                <w:rFonts w:ascii="Verdana" w:hAnsi="Verdana"/>
                <w:sz w:val="24"/>
                <w:szCs w:val="24"/>
              </w:rPr>
              <w:t>Uso justificado, adecuadas al video, pero carecen de vida.</w:t>
            </w:r>
          </w:p>
        </w:tc>
        <w:tc>
          <w:tcPr>
            <w:tcW w:w="1042" w:type="pct"/>
          </w:tcPr>
          <w:p w14:paraId="41FB6E7B" w14:textId="77777777" w:rsidR="0062703D" w:rsidRPr="0062703D" w:rsidRDefault="0062703D" w:rsidP="0062703D">
            <w:pPr>
              <w:rPr>
                <w:rFonts w:ascii="Verdana" w:hAnsi="Verdana"/>
                <w:sz w:val="24"/>
                <w:szCs w:val="24"/>
              </w:rPr>
            </w:pPr>
            <w:r w:rsidRPr="0062703D">
              <w:rPr>
                <w:rFonts w:ascii="Verdana" w:hAnsi="Verdana"/>
                <w:sz w:val="24"/>
                <w:szCs w:val="24"/>
              </w:rPr>
              <w:t>Algunas no hacen referencia al tema.</w:t>
            </w:r>
          </w:p>
        </w:tc>
        <w:tc>
          <w:tcPr>
            <w:tcW w:w="985" w:type="pct"/>
          </w:tcPr>
          <w:p w14:paraId="65CA45B7" w14:textId="77777777" w:rsidR="0062703D" w:rsidRPr="0062703D" w:rsidRDefault="0062703D" w:rsidP="0062703D">
            <w:pPr>
              <w:rPr>
                <w:rFonts w:ascii="Verdana" w:hAnsi="Verdana"/>
                <w:sz w:val="24"/>
                <w:szCs w:val="24"/>
              </w:rPr>
            </w:pPr>
            <w:r w:rsidRPr="0062703D">
              <w:rPr>
                <w:rFonts w:ascii="Verdana" w:hAnsi="Verdana"/>
                <w:sz w:val="24"/>
                <w:szCs w:val="24"/>
              </w:rPr>
              <w:t>La mayoría no hacen referencia al tema.</w:t>
            </w:r>
          </w:p>
        </w:tc>
      </w:tr>
    </w:tbl>
    <w:p w14:paraId="5C0BA9D3" w14:textId="77777777" w:rsidR="004B3DB8" w:rsidRDefault="004B3DB8" w:rsidP="00D33A89">
      <w:pPr>
        <w:ind w:left="360"/>
        <w:jc w:val="right"/>
        <w:rPr>
          <w:rFonts w:ascii="Verdana" w:hAnsi="Verdana"/>
          <w:sz w:val="24"/>
          <w:szCs w:val="24"/>
        </w:rPr>
      </w:pPr>
    </w:p>
    <w:p w14:paraId="52192E6E" w14:textId="77777777" w:rsidR="0062703D" w:rsidRPr="00937644" w:rsidRDefault="0062703D" w:rsidP="00D33A89">
      <w:pPr>
        <w:ind w:left="360"/>
        <w:jc w:val="right"/>
        <w:rPr>
          <w:rFonts w:ascii="Verdana" w:hAnsi="Verdana"/>
          <w:sz w:val="24"/>
          <w:szCs w:val="24"/>
        </w:rPr>
      </w:pPr>
    </w:p>
    <w:p w14:paraId="233DAB08" w14:textId="77777777" w:rsidR="004B3DB8" w:rsidRPr="004B3DB8" w:rsidRDefault="004B3DB8" w:rsidP="004B3DB8">
      <w:pPr>
        <w:jc w:val="both"/>
        <w:rPr>
          <w:rStyle w:val="Enfasis"/>
          <w:rFonts w:ascii="Verdana" w:hAnsi="Verdana"/>
          <w:color w:val="333333"/>
          <w:sz w:val="24"/>
          <w:szCs w:val="18"/>
          <w:shd w:val="clear" w:color="auto" w:fill="FFFFFF"/>
        </w:rPr>
      </w:pPr>
      <w:r w:rsidRPr="004B3DB8">
        <w:rPr>
          <w:rStyle w:val="Enfasis"/>
          <w:rFonts w:ascii="Verdana" w:hAnsi="Verdana"/>
          <w:color w:val="333333"/>
          <w:sz w:val="24"/>
          <w:szCs w:val="18"/>
          <w:shd w:val="clear" w:color="auto" w:fill="FFFFFF"/>
        </w:rPr>
        <w:t>El niño, que detesta la escuela el joven, que maldice los estudios graves el Gobierno, que los proscribe de sus cátedras y hasta los persigue en ocasiones el profesor, que repite año tras año la misma cantilena, suspirando con el alumno por la hora dichosa de las vacaciones que ha de emanciparlos a entrambos, son, después de la atonía del espíritu nacional, el más elocuente testimonio contra un orden de cosas que sólo por excepción deja de inspirar tedio. Con ser tan miserables los recursos materiales consagrados a su subsistencia, quizá todavía exceden al beneficio que produce.</w:t>
      </w:r>
    </w:p>
    <w:p w14:paraId="77B0F55C" w14:textId="49941424" w:rsidR="004B3DB8" w:rsidRPr="004B3DB8" w:rsidRDefault="004B3DB8" w:rsidP="004B3DB8">
      <w:pPr>
        <w:jc w:val="both"/>
        <w:rPr>
          <w:b/>
          <w:sz w:val="32"/>
        </w:rPr>
      </w:pPr>
      <w:r w:rsidRPr="004B3DB8">
        <w:rPr>
          <w:rFonts w:ascii="Verdana" w:hAnsi="Verdana"/>
          <w:color w:val="333333"/>
          <w:sz w:val="24"/>
          <w:szCs w:val="18"/>
        </w:rPr>
        <w:br/>
      </w:r>
      <w:r w:rsidRPr="004B3DB8">
        <w:rPr>
          <w:rFonts w:ascii="Verdana" w:hAnsi="Verdana"/>
          <w:color w:val="333333"/>
          <w:sz w:val="24"/>
          <w:szCs w:val="18"/>
          <w:shd w:val="clear" w:color="auto" w:fill="FFFFFF"/>
        </w:rPr>
        <w:t>Extraído de "Instrucción y educación", de Francisco Giner de los Ríos, 1879.</w:t>
      </w:r>
    </w:p>
    <w:p w14:paraId="5AC1C29B" w14:textId="77777777" w:rsidR="004B3DB8" w:rsidRPr="004B3DB8" w:rsidRDefault="004B3DB8" w:rsidP="004B3DB8">
      <w:pPr>
        <w:jc w:val="both"/>
        <w:rPr>
          <w:rStyle w:val="Textoennegrita"/>
          <w:rFonts w:ascii="Verdana" w:hAnsi="Verdana"/>
          <w:b w:val="0"/>
          <w:color w:val="1F497D" w:themeColor="text2"/>
          <w:sz w:val="24"/>
          <w:szCs w:val="18"/>
          <w:shd w:val="clear" w:color="auto" w:fill="FFFFFF"/>
        </w:rPr>
      </w:pPr>
      <w:r w:rsidRPr="004B3DB8">
        <w:rPr>
          <w:rStyle w:val="Textoennegrita"/>
          <w:rFonts w:ascii="Verdana" w:hAnsi="Verdana"/>
          <w:color w:val="1F497D" w:themeColor="text2"/>
          <w:sz w:val="24"/>
          <w:szCs w:val="18"/>
          <w:shd w:val="clear" w:color="auto" w:fill="FFFFFF"/>
        </w:rPr>
        <w:t>"El niño, que detesta la escuela; el joven, que maldice los estudios graves; el Gobierno, que los proscribe de sus cátedras y hasta los persigue en ocasiones; el profesor, que repite año tras año la misma cantilena, suspirando con el alumno por la hora dichosa de las vacaciones que ha de emanciparlos de entrambos, son, después de la atonía del espíritu nacional, el más elocuente testimonio contra un orden de cosas que sólo por excepción deja de inspirar tedio".</w:t>
      </w:r>
    </w:p>
    <w:p w14:paraId="2B1714F1" w14:textId="77777777" w:rsidR="0062703D" w:rsidRDefault="0062703D" w:rsidP="004B3DB8">
      <w:pPr>
        <w:jc w:val="both"/>
        <w:rPr>
          <w:rFonts w:ascii="Verdana" w:hAnsi="Verdana"/>
          <w:color w:val="333333"/>
          <w:sz w:val="24"/>
          <w:szCs w:val="18"/>
        </w:rPr>
      </w:pPr>
    </w:p>
    <w:p w14:paraId="3A1894A7" w14:textId="2F8B395E" w:rsidR="004B3DB8" w:rsidRPr="0062703D" w:rsidRDefault="004B3DB8" w:rsidP="004B3DB8">
      <w:pPr>
        <w:jc w:val="both"/>
        <w:rPr>
          <w:rFonts w:ascii="Verdana" w:hAnsi="Verdana"/>
          <w:i/>
          <w:iCs/>
          <w:color w:val="333333"/>
          <w:sz w:val="24"/>
          <w:szCs w:val="18"/>
          <w:shd w:val="clear" w:color="auto" w:fill="FFFFFF"/>
        </w:rPr>
      </w:pPr>
      <w:r w:rsidRPr="004B3DB8">
        <w:rPr>
          <w:rFonts w:ascii="Verdana" w:hAnsi="Verdana"/>
          <w:color w:val="333333"/>
          <w:sz w:val="24"/>
          <w:szCs w:val="18"/>
        </w:rPr>
        <w:br/>
      </w:r>
      <w:r w:rsidRPr="004B3DB8">
        <w:rPr>
          <w:rStyle w:val="Enfasis"/>
          <w:rFonts w:ascii="Verdana" w:hAnsi="Verdana"/>
          <w:color w:val="333333"/>
          <w:sz w:val="24"/>
          <w:szCs w:val="18"/>
          <w:shd w:val="clear" w:color="auto" w:fill="FFFFFF"/>
        </w:rPr>
        <w:t>El rico tenía más pellas que un cebón, por lo que la gente del barrio le llamaba D. Juan Botija: hablaba recio, como la campana gorda [14] de la iglesia pisaba fuerte, como el que pisa en lo suyo rara vez se descubría, y, sin embargo, todos los sombreros se inclinaban a su paso fumaba puros, y vivía en una casa propia, con cancela y fuente en el patio.</w:t>
      </w:r>
    </w:p>
    <w:p w14:paraId="56539BA2" w14:textId="63DC8876" w:rsidR="004B3DB8" w:rsidRPr="004B3DB8" w:rsidRDefault="004B3DB8" w:rsidP="004B3DB8">
      <w:pPr>
        <w:jc w:val="both"/>
        <w:rPr>
          <w:rFonts w:ascii="Verdana" w:hAnsi="Verdana"/>
          <w:i/>
          <w:iCs/>
          <w:color w:val="333333"/>
          <w:sz w:val="24"/>
          <w:szCs w:val="18"/>
          <w:shd w:val="clear" w:color="auto" w:fill="FFFFFF"/>
        </w:rPr>
      </w:pPr>
      <w:r w:rsidRPr="004B3DB8">
        <w:rPr>
          <w:rFonts w:ascii="Verdana" w:hAnsi="Verdana"/>
          <w:color w:val="333333"/>
          <w:sz w:val="24"/>
          <w:szCs w:val="18"/>
        </w:rPr>
        <w:br/>
      </w:r>
      <w:r w:rsidRPr="004B3DB8">
        <w:rPr>
          <w:rFonts w:ascii="Verdana" w:hAnsi="Verdana"/>
          <w:color w:val="333333"/>
          <w:sz w:val="24"/>
          <w:szCs w:val="18"/>
          <w:shd w:val="clear" w:color="auto" w:fill="FFFFFF"/>
        </w:rPr>
        <w:t>Extraído de "Cuentos para niños", de Luis Coloma. Biblioteca Virtual Miguel de Cervantes.</w:t>
      </w:r>
    </w:p>
    <w:p w14:paraId="1E6C0371" w14:textId="77777777" w:rsidR="004B3DB8" w:rsidRPr="004B3DB8" w:rsidRDefault="004B3DB8" w:rsidP="004B3DB8">
      <w:pPr>
        <w:jc w:val="both"/>
        <w:rPr>
          <w:rStyle w:val="Enfasis"/>
          <w:rFonts w:ascii="Verdana" w:hAnsi="Verdana"/>
          <w:color w:val="1F497D" w:themeColor="text2"/>
          <w:sz w:val="24"/>
          <w:szCs w:val="18"/>
          <w:shd w:val="clear" w:color="auto" w:fill="FFFFFF"/>
        </w:rPr>
      </w:pPr>
      <w:r w:rsidRPr="004B3DB8">
        <w:rPr>
          <w:rStyle w:val="Enfasis"/>
          <w:rFonts w:ascii="Verdana" w:hAnsi="Verdana"/>
          <w:color w:val="1F497D" w:themeColor="text2"/>
          <w:sz w:val="24"/>
          <w:szCs w:val="18"/>
          <w:shd w:val="clear" w:color="auto" w:fill="FFFFFF"/>
        </w:rPr>
        <w:t>El rico tenía más pellas que un cebón, por lo que la gente del barrio le llamaba D. Juan Botija: hablaba recio, como la campana gorda [14] de la iglesia; pisaba fuerte, como el que pisa en lo suyo; rara vez se descubría, y, sin embargo, todos los sombreros se inclinaban a su paso; fumaba puros, y vivía en una casa propia, con cancela y fuente en el patio.</w:t>
      </w:r>
    </w:p>
    <w:p w14:paraId="0641DC8D" w14:textId="30CCC118" w:rsidR="00D33A89" w:rsidRPr="00937644" w:rsidRDefault="004B3DB8" w:rsidP="004B3DB8">
      <w:pPr>
        <w:jc w:val="both"/>
        <w:rPr>
          <w:rFonts w:ascii="Verdana" w:hAnsi="Verdana"/>
          <w:color w:val="000000" w:themeColor="text1"/>
          <w:sz w:val="24"/>
          <w:szCs w:val="24"/>
        </w:rPr>
      </w:pPr>
      <w:r w:rsidRPr="00344EEE">
        <w:rPr>
          <w:rFonts w:ascii="Verdana" w:hAnsi="Verdana"/>
          <w:color w:val="1F497D" w:themeColor="text2"/>
          <w:sz w:val="18"/>
          <w:szCs w:val="18"/>
        </w:rPr>
        <w:br/>
      </w:r>
    </w:p>
    <w:p w14:paraId="11819ADF" w14:textId="77777777" w:rsidR="00D33A89" w:rsidRPr="00937644" w:rsidRDefault="00D33A89" w:rsidP="00D33A89">
      <w:pPr>
        <w:rPr>
          <w:rFonts w:ascii="Verdana" w:hAnsi="Verdana"/>
          <w:sz w:val="24"/>
          <w:szCs w:val="24"/>
        </w:rPr>
      </w:pPr>
    </w:p>
    <w:sectPr w:rsidR="00D33A89" w:rsidRPr="00937644" w:rsidSect="0062703D">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2703D" w:rsidRDefault="0062703D" w:rsidP="000C56E4">
      <w:r>
        <w:separator/>
      </w:r>
    </w:p>
  </w:endnote>
  <w:endnote w:type="continuationSeparator" w:id="0">
    <w:p w14:paraId="03EE6BA2" w14:textId="77777777" w:rsidR="0062703D" w:rsidRDefault="0062703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2703D" w:rsidRDefault="0062703D" w:rsidP="004F555F">
    <w:pPr>
      <w:pStyle w:val="Piedepgina"/>
      <w:ind w:left="-567"/>
    </w:pPr>
    <w:r>
      <w:t xml:space="preserve">            </w:t>
    </w:r>
  </w:p>
  <w:p w14:paraId="70A1A4E4" w14:textId="5C41C360" w:rsidR="0062703D" w:rsidRDefault="0062703D"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2703D" w:rsidRDefault="0062703D" w:rsidP="000C56E4">
      <w:r>
        <w:separator/>
      </w:r>
    </w:p>
  </w:footnote>
  <w:footnote w:type="continuationSeparator" w:id="0">
    <w:p w14:paraId="143CF59E" w14:textId="77777777" w:rsidR="0062703D" w:rsidRDefault="0062703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62703D" w:rsidRDefault="0062703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2AC6B9C7">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1CC494B" w:rsidR="0062703D" w:rsidRPr="00463ABF" w:rsidRDefault="0062703D" w:rsidP="00686521">
                          <w:pPr>
                            <w:spacing w:line="240" w:lineRule="auto"/>
                            <w:rPr>
                              <w:rFonts w:ascii="Verdana" w:hAnsi="Verdana"/>
                              <w:color w:val="FFFF00"/>
                              <w:sz w:val="72"/>
                              <w:szCs w:val="58"/>
                            </w:rPr>
                          </w:pPr>
                          <w:r w:rsidRPr="00463ABF">
                            <w:rPr>
                              <w:rFonts w:ascii="Verdana" w:hAnsi="Verdana" w:cs="Dispatch-Regular"/>
                              <w:color w:val="FCBD00"/>
                              <w:sz w:val="72"/>
                              <w:szCs w:val="58"/>
                              <w:lang w:val="es-ES" w:eastAsia="es-ES"/>
                            </w:rPr>
                            <w:t>Actividad: Signos de Puntuación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1CC494B" w:rsidR="0062703D" w:rsidRPr="00463ABF" w:rsidRDefault="0062703D" w:rsidP="00686521">
                    <w:pPr>
                      <w:spacing w:line="240" w:lineRule="auto"/>
                      <w:rPr>
                        <w:rFonts w:ascii="Verdana" w:hAnsi="Verdana"/>
                        <w:color w:val="FFFF00"/>
                        <w:sz w:val="72"/>
                        <w:szCs w:val="58"/>
                      </w:rPr>
                    </w:pPr>
                    <w:r w:rsidRPr="00463ABF">
                      <w:rPr>
                        <w:rFonts w:ascii="Verdana" w:hAnsi="Verdana" w:cs="Dispatch-Regular"/>
                        <w:color w:val="FCBD00"/>
                        <w:sz w:val="72"/>
                        <w:szCs w:val="58"/>
                        <w:lang w:val="es-ES" w:eastAsia="es-ES"/>
                      </w:rPr>
                      <w:t>Actividad: Signos de Puntuación</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F42600"/>
    <w:multiLevelType w:val="hybridMultilevel"/>
    <w:tmpl w:val="26388E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4782B94"/>
    <w:multiLevelType w:val="hybridMultilevel"/>
    <w:tmpl w:val="138A0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9"/>
  </w:num>
  <w:num w:numId="2">
    <w:abstractNumId w:val="13"/>
  </w:num>
  <w:num w:numId="3">
    <w:abstractNumId w:val="23"/>
  </w:num>
  <w:num w:numId="4">
    <w:abstractNumId w:val="1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34"/>
  </w:num>
  <w:num w:numId="11">
    <w:abstractNumId w:val="27"/>
  </w:num>
  <w:num w:numId="12">
    <w:abstractNumId w:val="5"/>
  </w:num>
  <w:num w:numId="13">
    <w:abstractNumId w:val="37"/>
  </w:num>
  <w:num w:numId="14">
    <w:abstractNumId w:val="39"/>
  </w:num>
  <w:num w:numId="15">
    <w:abstractNumId w:val="2"/>
  </w:num>
  <w:num w:numId="16">
    <w:abstractNumId w:val="28"/>
  </w:num>
  <w:num w:numId="17">
    <w:abstractNumId w:val="8"/>
  </w:num>
  <w:num w:numId="18">
    <w:abstractNumId w:val="22"/>
  </w:num>
  <w:num w:numId="19">
    <w:abstractNumId w:val="35"/>
  </w:num>
  <w:num w:numId="20">
    <w:abstractNumId w:val="18"/>
  </w:num>
  <w:num w:numId="21">
    <w:abstractNumId w:val="20"/>
  </w:num>
  <w:num w:numId="22">
    <w:abstractNumId w:val="4"/>
  </w:num>
  <w:num w:numId="23">
    <w:abstractNumId w:val="15"/>
  </w:num>
  <w:num w:numId="24">
    <w:abstractNumId w:val="17"/>
  </w:num>
  <w:num w:numId="25">
    <w:abstractNumId w:val="1"/>
  </w:num>
  <w:num w:numId="26">
    <w:abstractNumId w:val="25"/>
  </w:num>
  <w:num w:numId="27">
    <w:abstractNumId w:val="6"/>
  </w:num>
  <w:num w:numId="28">
    <w:abstractNumId w:val="30"/>
  </w:num>
  <w:num w:numId="29">
    <w:abstractNumId w:val="12"/>
  </w:num>
  <w:num w:numId="30">
    <w:abstractNumId w:val="10"/>
  </w:num>
  <w:num w:numId="31">
    <w:abstractNumId w:val="19"/>
  </w:num>
  <w:num w:numId="32">
    <w:abstractNumId w:val="21"/>
  </w:num>
  <w:num w:numId="33">
    <w:abstractNumId w:val="36"/>
  </w:num>
  <w:num w:numId="34">
    <w:abstractNumId w:val="11"/>
  </w:num>
  <w:num w:numId="35">
    <w:abstractNumId w:val="31"/>
  </w:num>
  <w:num w:numId="36">
    <w:abstractNumId w:val="0"/>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51F"/>
    <w:rsid w:val="00022C3D"/>
    <w:rsid w:val="00044535"/>
    <w:rsid w:val="0004485E"/>
    <w:rsid w:val="00052354"/>
    <w:rsid w:val="0006642A"/>
    <w:rsid w:val="00070687"/>
    <w:rsid w:val="000C56E4"/>
    <w:rsid w:val="000D2E91"/>
    <w:rsid w:val="000D63C7"/>
    <w:rsid w:val="0010182B"/>
    <w:rsid w:val="00114A5D"/>
    <w:rsid w:val="001408BB"/>
    <w:rsid w:val="00162FEB"/>
    <w:rsid w:val="00175BD2"/>
    <w:rsid w:val="00177091"/>
    <w:rsid w:val="001C497C"/>
    <w:rsid w:val="001D3F68"/>
    <w:rsid w:val="00201D0E"/>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53E7"/>
    <w:rsid w:val="00416ABB"/>
    <w:rsid w:val="00463ABF"/>
    <w:rsid w:val="0047758A"/>
    <w:rsid w:val="004918B3"/>
    <w:rsid w:val="004B3DB8"/>
    <w:rsid w:val="004B58C6"/>
    <w:rsid w:val="004B64F4"/>
    <w:rsid w:val="004F555F"/>
    <w:rsid w:val="005332BC"/>
    <w:rsid w:val="00586346"/>
    <w:rsid w:val="005C770C"/>
    <w:rsid w:val="005E602E"/>
    <w:rsid w:val="005F42A2"/>
    <w:rsid w:val="00617F9A"/>
    <w:rsid w:val="00625AF7"/>
    <w:rsid w:val="00625B96"/>
    <w:rsid w:val="0062703D"/>
    <w:rsid w:val="00676F41"/>
    <w:rsid w:val="00686521"/>
    <w:rsid w:val="00695EFB"/>
    <w:rsid w:val="00696502"/>
    <w:rsid w:val="00696D11"/>
    <w:rsid w:val="006B2A8F"/>
    <w:rsid w:val="006E4A17"/>
    <w:rsid w:val="00703456"/>
    <w:rsid w:val="0071698D"/>
    <w:rsid w:val="007174A4"/>
    <w:rsid w:val="0074674B"/>
    <w:rsid w:val="0078017D"/>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85936"/>
    <w:rsid w:val="00891B0C"/>
    <w:rsid w:val="00901951"/>
    <w:rsid w:val="00927DB0"/>
    <w:rsid w:val="00937644"/>
    <w:rsid w:val="009678FA"/>
    <w:rsid w:val="009A3FDE"/>
    <w:rsid w:val="009C2D6F"/>
    <w:rsid w:val="009F164F"/>
    <w:rsid w:val="009F452A"/>
    <w:rsid w:val="00A51545"/>
    <w:rsid w:val="00A64278"/>
    <w:rsid w:val="00A76A1B"/>
    <w:rsid w:val="00AF624E"/>
    <w:rsid w:val="00B33BD3"/>
    <w:rsid w:val="00B44069"/>
    <w:rsid w:val="00B46003"/>
    <w:rsid w:val="00B46CA9"/>
    <w:rsid w:val="00B56102"/>
    <w:rsid w:val="00BD2484"/>
    <w:rsid w:val="00BE17AE"/>
    <w:rsid w:val="00BF2A7F"/>
    <w:rsid w:val="00C36C08"/>
    <w:rsid w:val="00C5401B"/>
    <w:rsid w:val="00C6224F"/>
    <w:rsid w:val="00C711B8"/>
    <w:rsid w:val="00C93AF2"/>
    <w:rsid w:val="00CA200B"/>
    <w:rsid w:val="00CB283F"/>
    <w:rsid w:val="00CC5A6C"/>
    <w:rsid w:val="00CC6A64"/>
    <w:rsid w:val="00CE04E5"/>
    <w:rsid w:val="00CF39A8"/>
    <w:rsid w:val="00D20C9B"/>
    <w:rsid w:val="00D33A89"/>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9697D"/>
    <w:rsid w:val="00EA3784"/>
    <w:rsid w:val="00EA4BBE"/>
    <w:rsid w:val="00EB4AED"/>
    <w:rsid w:val="00EC00F2"/>
    <w:rsid w:val="00EF7D1D"/>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character" w:styleId="Textoennegrita">
    <w:name w:val="Strong"/>
    <w:basedOn w:val="Fuentedeprrafopredeter"/>
    <w:uiPriority w:val="22"/>
    <w:qFormat/>
    <w:rsid w:val="004B3DB8"/>
    <w:rPr>
      <w:b/>
      <w:bCs/>
    </w:rPr>
  </w:style>
  <w:style w:type="character" w:styleId="Enfasis">
    <w:name w:val="Emphasis"/>
    <w:basedOn w:val="Fuentedeprrafopredeter"/>
    <w:uiPriority w:val="20"/>
    <w:qFormat/>
    <w:rsid w:val="004B3DB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character" w:styleId="Textoennegrita">
    <w:name w:val="Strong"/>
    <w:basedOn w:val="Fuentedeprrafopredeter"/>
    <w:uiPriority w:val="22"/>
    <w:qFormat/>
    <w:rsid w:val="004B3DB8"/>
    <w:rPr>
      <w:b/>
      <w:bCs/>
    </w:rPr>
  </w:style>
  <w:style w:type="character" w:styleId="Enfasis">
    <w:name w:val="Emphasis"/>
    <w:basedOn w:val="Fuentedeprrafopredeter"/>
    <w:uiPriority w:val="20"/>
    <w:qFormat/>
    <w:rsid w:val="004B3D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10F7F-BE0D-0C4A-9E97-A07E5FD5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591</Words>
  <Characters>3253</Characters>
  <Application>Microsoft Macintosh Word</Application>
  <DocSecurity>0</DocSecurity>
  <Lines>27</Lines>
  <Paragraphs>7</Paragraphs>
  <ScaleCrop>false</ScaleCrop>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4</cp:revision>
  <cp:lastPrinted>2014-05-06T20:10:00Z</cp:lastPrinted>
  <dcterms:created xsi:type="dcterms:W3CDTF">2015-01-16T20:16:00Z</dcterms:created>
  <dcterms:modified xsi:type="dcterms:W3CDTF">2015-01-16T20:22:00Z</dcterms:modified>
</cp:coreProperties>
</file>