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550166" w14:textId="77777777" w:rsidR="00B71832" w:rsidRDefault="00B71832" w:rsidP="007852CE">
      <w:pPr>
        <w:jc w:val="both"/>
        <w:rPr>
          <w:rFonts w:ascii="Dispatch-Black" w:hAnsi="Dispatch-Black" w:cstheme="minorHAnsi"/>
          <w:color w:val="3366FF"/>
          <w:sz w:val="28"/>
          <w:szCs w:val="28"/>
        </w:rPr>
      </w:pPr>
      <w:bookmarkStart w:id="0" w:name="_GoBack"/>
      <w:bookmarkEnd w:id="0"/>
    </w:p>
    <w:p w14:paraId="6C235D6D" w14:textId="28F1AF10" w:rsidR="00B71832" w:rsidRDefault="00B71832" w:rsidP="007852CE">
      <w:pPr>
        <w:jc w:val="both"/>
        <w:rPr>
          <w:rFonts w:ascii="Sansa-Normal" w:eastAsia="Times New Roman" w:hAnsi="Sansa-Normal" w:cstheme="minorHAnsi"/>
          <w:iCs/>
          <w:sz w:val="24"/>
          <w:szCs w:val="24"/>
        </w:rPr>
      </w:pPr>
      <w:r w:rsidRPr="00B71832">
        <w:rPr>
          <w:rFonts w:ascii="Sansa-Normal" w:eastAsia="Times New Roman" w:hAnsi="Sansa-Normal" w:cstheme="minorHAnsi"/>
          <w:iCs/>
          <w:sz w:val="24"/>
          <w:szCs w:val="24"/>
        </w:rPr>
        <w:t xml:space="preserve">A continuación te presento información acerca de Los Tratados de Paz y la Sociedad de las Naciones dentro de la temática de la Primera Guerra Mundial. Recuperado a partir de Ciencias Sociales. Campos, Susana. 2009 </w:t>
      </w:r>
      <w:hyperlink w:anchor="http://goo.gl/uk26tR" w:history="1">
        <w:r w:rsidR="0094600B" w:rsidRPr="0094600B">
          <w:rPr>
            <w:rStyle w:val="Hipervnculo"/>
            <w:rFonts w:ascii="Sansa-Normal" w:eastAsia="Times New Roman" w:hAnsi="Sansa-Normal" w:cstheme="minorHAnsi"/>
            <w:iCs/>
            <w:sz w:val="24"/>
            <w:szCs w:val="24"/>
          </w:rPr>
          <w:t>http://goo.gl/uk26tR</w:t>
        </w:r>
      </w:hyperlink>
    </w:p>
    <w:p w14:paraId="71C36B76" w14:textId="01CFAE12" w:rsidR="00B71832" w:rsidRDefault="00B71832" w:rsidP="007852CE">
      <w:pPr>
        <w:jc w:val="both"/>
        <w:rPr>
          <w:rFonts w:ascii="Dispatch-Black" w:hAnsi="Dispatch-Black" w:cstheme="minorHAnsi"/>
          <w:color w:val="3366FF"/>
          <w:sz w:val="28"/>
          <w:szCs w:val="28"/>
        </w:rPr>
      </w:pPr>
      <w:r w:rsidRPr="00B71832">
        <w:rPr>
          <w:rFonts w:ascii="Dispatch-Black" w:hAnsi="Dispatch-Black" w:cstheme="minorHAnsi"/>
          <w:color w:val="3366FF"/>
          <w:sz w:val="28"/>
          <w:szCs w:val="28"/>
        </w:rPr>
        <w:t xml:space="preserve">Consecuencias Económicas, Políticas Y Sociales De La Guerra. </w:t>
      </w:r>
    </w:p>
    <w:p w14:paraId="38DFAA36" w14:textId="4249CEDC" w:rsidR="00B71832" w:rsidRDefault="00B71832" w:rsidP="00B71832">
      <w:pPr>
        <w:jc w:val="both"/>
        <w:rPr>
          <w:rFonts w:ascii="Sansa-Normal" w:eastAsia="Times New Roman" w:hAnsi="Sansa-Normal" w:cstheme="minorHAnsi"/>
          <w:iCs/>
          <w:sz w:val="24"/>
          <w:szCs w:val="24"/>
        </w:rPr>
      </w:pPr>
      <w:r w:rsidRPr="00B71832">
        <w:rPr>
          <w:rFonts w:ascii="Sansa-Normal" w:eastAsia="Times New Roman" w:hAnsi="Sansa-Normal" w:cstheme="minorHAnsi"/>
          <w:b/>
          <w:iCs/>
          <w:sz w:val="24"/>
          <w:szCs w:val="24"/>
        </w:rPr>
        <w:t>Consecuencias Políticas.</w:t>
      </w:r>
      <w:r w:rsidRPr="00B71832">
        <w:rPr>
          <w:rFonts w:ascii="Sansa-Normal" w:eastAsia="Times New Roman" w:hAnsi="Sansa-Normal" w:cstheme="minorHAnsi"/>
          <w:iCs/>
          <w:sz w:val="24"/>
          <w:szCs w:val="24"/>
        </w:rPr>
        <w:t xml:space="preserve"> En el plano internacional, el final de la guerra produce una nueva división política y un nuevo tipo de relaciones enmarcado en la Sociedad de Naciones, que se estableció con la esperanza de que la diplomacia logre impedir el estallido de otra guerra. Dentro de la nueva división política es importante destacar el derrumbamiento definitivo de los grandes imperios que absorbían pueblos de distinto origen étnico, los cuales tuvieron la oportunidad de convertirse en naciones independientes acogiéndose al principio de autodeterminación tomado de la doctrina de Wilson. </w:t>
      </w:r>
    </w:p>
    <w:p w14:paraId="7FD24366" w14:textId="77777777" w:rsidR="0094600B" w:rsidRPr="00B71832" w:rsidRDefault="0094600B" w:rsidP="00B71832">
      <w:pPr>
        <w:jc w:val="both"/>
        <w:rPr>
          <w:rFonts w:ascii="Sansa-Normal" w:eastAsia="Times New Roman" w:hAnsi="Sansa-Normal" w:cstheme="minorHAnsi"/>
          <w:iCs/>
          <w:sz w:val="24"/>
          <w:szCs w:val="24"/>
        </w:rPr>
      </w:pPr>
    </w:p>
    <w:p w14:paraId="2C95960E" w14:textId="2491B819" w:rsidR="00B71832" w:rsidRDefault="00B71832" w:rsidP="00B71832">
      <w:pPr>
        <w:jc w:val="both"/>
        <w:rPr>
          <w:rFonts w:ascii="Sansa-Normal" w:eastAsia="Times New Roman" w:hAnsi="Sansa-Normal" w:cstheme="minorHAnsi"/>
          <w:iCs/>
          <w:sz w:val="24"/>
          <w:szCs w:val="24"/>
        </w:rPr>
      </w:pPr>
      <w:r w:rsidRPr="00B71832">
        <w:rPr>
          <w:rFonts w:ascii="Sansa-Normal" w:eastAsia="Times New Roman" w:hAnsi="Sansa-Normal" w:cstheme="minorHAnsi"/>
          <w:iCs/>
          <w:sz w:val="24"/>
          <w:szCs w:val="24"/>
        </w:rPr>
        <w:t xml:space="preserve">Respecto al nuevo tipo de relaciones internacionales, el fin de la guerra hizo desaparecer las alianzas entre los países de la Entente, lo cual volvió a poner en primer plano los intereses imperialistas de cada nación, manifiestos ya en las discusiones que se presentaron durante las conferencias de paz, sobre todo porque el progreso económico de Estados Unidos y de Japón, acrecentado gracias a la guerra, ofrecía una nueva forma de competencia internacional, a la que además ahora se agregaba el nuevo Estado comunista soviético surgido de la Revolución Rusa. </w:t>
      </w:r>
    </w:p>
    <w:p w14:paraId="4070A6B3" w14:textId="77777777" w:rsidR="0094600B" w:rsidRPr="00B71832" w:rsidRDefault="0094600B" w:rsidP="00B71832">
      <w:pPr>
        <w:jc w:val="both"/>
        <w:rPr>
          <w:rFonts w:ascii="Sansa-Normal" w:eastAsia="Times New Roman" w:hAnsi="Sansa-Normal" w:cstheme="minorHAnsi"/>
          <w:iCs/>
          <w:sz w:val="24"/>
          <w:szCs w:val="24"/>
        </w:rPr>
      </w:pPr>
    </w:p>
    <w:p w14:paraId="38A43DF4" w14:textId="10CB269D" w:rsidR="00B71832" w:rsidRDefault="00B71832" w:rsidP="00B71832">
      <w:pPr>
        <w:jc w:val="both"/>
        <w:rPr>
          <w:rFonts w:ascii="Sansa-Normal" w:eastAsia="Times New Roman" w:hAnsi="Sansa-Normal" w:cstheme="minorHAnsi"/>
          <w:iCs/>
          <w:sz w:val="24"/>
          <w:szCs w:val="24"/>
        </w:rPr>
      </w:pPr>
      <w:r w:rsidRPr="00B71832">
        <w:rPr>
          <w:rFonts w:ascii="Sansa-Normal" w:eastAsia="Times New Roman" w:hAnsi="Sansa-Normal" w:cstheme="minorHAnsi"/>
          <w:iCs/>
          <w:sz w:val="24"/>
          <w:szCs w:val="24"/>
        </w:rPr>
        <w:t>En los países vencidos, la situación política interna se caracteriza principalmente por el derrumbamiento definitivo de las monarquías absolutistas, unido al desplazamiento del poder dinástico y de la “nobleza de la sangre”, en un mundo transformado que necesariamente tiene que dejar atrás las obsoletas estructuras del antiguo régimen. Aprovechando el derrumbamiento de las instituciones políticas y la agudización de los problemas sociales en estos países, van tomando auge los grupos socialistas respaldados ahora desde la Rusia Soviética, y esto da origen a nuevos y s</w:t>
      </w:r>
      <w:r>
        <w:rPr>
          <w:rFonts w:ascii="Sansa-Normal" w:eastAsia="Times New Roman" w:hAnsi="Sansa-Normal" w:cstheme="minorHAnsi"/>
          <w:iCs/>
          <w:sz w:val="24"/>
          <w:szCs w:val="24"/>
        </w:rPr>
        <w:t>erios enfrentamientos internos.</w:t>
      </w:r>
    </w:p>
    <w:p w14:paraId="4EE24FBE" w14:textId="77777777" w:rsidR="0094600B" w:rsidRDefault="0094600B" w:rsidP="00B71832">
      <w:pPr>
        <w:jc w:val="both"/>
        <w:rPr>
          <w:rFonts w:ascii="Sansa-Normal" w:eastAsia="Times New Roman" w:hAnsi="Sansa-Normal" w:cstheme="minorHAnsi"/>
          <w:iCs/>
          <w:sz w:val="24"/>
          <w:szCs w:val="24"/>
        </w:rPr>
      </w:pPr>
    </w:p>
    <w:p w14:paraId="1172AC59" w14:textId="77777777" w:rsidR="0094600B" w:rsidRPr="00B71832" w:rsidRDefault="0094600B" w:rsidP="00B71832">
      <w:pPr>
        <w:jc w:val="both"/>
        <w:rPr>
          <w:rFonts w:ascii="Sansa-Normal" w:eastAsia="Times New Roman" w:hAnsi="Sansa-Normal" w:cstheme="minorHAnsi"/>
          <w:iCs/>
          <w:sz w:val="24"/>
          <w:szCs w:val="24"/>
        </w:rPr>
      </w:pPr>
    </w:p>
    <w:p w14:paraId="3CB80A9A" w14:textId="23565C98" w:rsidR="0094600B" w:rsidRPr="0094600B" w:rsidRDefault="00B71832" w:rsidP="00B71832">
      <w:pPr>
        <w:jc w:val="both"/>
        <w:rPr>
          <w:rFonts w:ascii="Sansa-Normal" w:eastAsia="Times New Roman" w:hAnsi="Sansa-Normal" w:cstheme="minorHAnsi"/>
          <w:iCs/>
          <w:sz w:val="24"/>
          <w:szCs w:val="24"/>
        </w:rPr>
      </w:pPr>
      <w:r w:rsidRPr="00B71832">
        <w:rPr>
          <w:rFonts w:ascii="Sansa-Normal" w:eastAsia="Times New Roman" w:hAnsi="Sansa-Normal" w:cstheme="minorHAnsi"/>
          <w:b/>
          <w:iCs/>
          <w:sz w:val="24"/>
          <w:szCs w:val="24"/>
        </w:rPr>
        <w:t>Consecuencias Económicas.</w:t>
      </w:r>
      <w:r w:rsidRPr="00B71832">
        <w:rPr>
          <w:rFonts w:ascii="Sansa-Normal" w:eastAsia="Times New Roman" w:hAnsi="Sansa-Normal" w:cstheme="minorHAnsi"/>
          <w:iCs/>
          <w:sz w:val="24"/>
          <w:szCs w:val="24"/>
        </w:rPr>
        <w:t xml:space="preserve"> La consecuencia económica más destacada consiste en el cambio que se experimenta en el ámbito mundial, cuando Europa tiene que ceder su puesto hegemónico a Estados Unidos (país cuya infraestructura no fue dañada por la guerra, lo que permitió seguir produciendo y acaparar los mercados de las potencias europeas), no solo a causa de las enormes deudas contraídas sino también a las considerables pérdidas materiales que sufrieron durante el desarrollo del conflicto. El costo de la guerra significó para Francia 30% de su riqueza nacional, para Inglaterra 32%, para Italia 26%, para Alemania 22% y para Estados Unidos 9%. Sin embargo Alemania resultó ser la más perjudicada en virtud de que las pérdidas de guerra significaron un serio retroceso en el avance industrial, pues antes del conflicto se había acercado ya, de forma paralela a Estados Unidos, al nivel de desarrollo económico que tenía Inglaterra. Pero las economías británica y francesa sufrieron también cuantiosas pérdidas y daños de su infraestructura. </w:t>
      </w:r>
    </w:p>
    <w:p w14:paraId="7B7B8D29" w14:textId="4DE34838" w:rsidR="0094600B" w:rsidRPr="00B71832" w:rsidRDefault="00B71832" w:rsidP="00B71832">
      <w:pPr>
        <w:jc w:val="both"/>
        <w:rPr>
          <w:rFonts w:ascii="Sansa-Normal" w:eastAsia="Times New Roman" w:hAnsi="Sansa-Normal" w:cstheme="minorHAnsi"/>
          <w:iCs/>
          <w:sz w:val="24"/>
          <w:szCs w:val="24"/>
        </w:rPr>
      </w:pPr>
      <w:r w:rsidRPr="00B71832">
        <w:rPr>
          <w:rFonts w:ascii="Sansa-Normal" w:eastAsia="Times New Roman" w:hAnsi="Sansa-Normal" w:cstheme="minorHAnsi"/>
          <w:iCs/>
          <w:sz w:val="24"/>
          <w:szCs w:val="24"/>
        </w:rPr>
        <w:t xml:space="preserve">En contra de lo que pudiera esperarse, la adquisición de nuevos territorios no representó un beneficio inmediato para los países europeos vencedores, sino que les planteó nuevos problemas a superar, en el momento en que debieron iniciar una recuperación que se prolongaría varios años, en medio de las crisis económicas que se presentarían en las décadas siguientes, como preludio de una gran crisis posterior. </w:t>
      </w:r>
    </w:p>
    <w:p w14:paraId="4D651E7B" w14:textId="420AA316" w:rsidR="00B71832" w:rsidRPr="00B71832" w:rsidRDefault="00B71832" w:rsidP="00B71832">
      <w:pPr>
        <w:jc w:val="both"/>
        <w:rPr>
          <w:rFonts w:ascii="Sansa-Normal" w:eastAsia="Times New Roman" w:hAnsi="Sansa-Normal" w:cstheme="minorHAnsi"/>
          <w:iCs/>
          <w:sz w:val="24"/>
          <w:szCs w:val="24"/>
        </w:rPr>
      </w:pPr>
      <w:r w:rsidRPr="00B71832">
        <w:rPr>
          <w:rFonts w:ascii="Sansa-Normal" w:eastAsia="Times New Roman" w:hAnsi="Sansa-Normal" w:cstheme="minorHAnsi"/>
          <w:b/>
          <w:iCs/>
          <w:sz w:val="24"/>
          <w:szCs w:val="24"/>
        </w:rPr>
        <w:t>Consecuencias Sociales.</w:t>
      </w:r>
      <w:r w:rsidRPr="00B71832">
        <w:rPr>
          <w:rFonts w:ascii="Sansa-Normal" w:eastAsia="Times New Roman" w:hAnsi="Sansa-Normal" w:cstheme="minorHAnsi"/>
          <w:iCs/>
          <w:sz w:val="24"/>
          <w:szCs w:val="24"/>
        </w:rPr>
        <w:t xml:space="preserve"> El costo más alto del conflicto armado fue la pérdida de vidas humanas. Se estima que de los 65 millones de hombres movilizados por las naciones participantes, murieron cerca de 10 millones. Alemania perdió 1’800,000; Francia 1’400,000; Gran Bretaña casi 750,000; Rusia, la nación que sufrió la muerte de más soldados, cerca de 2’300,000. En el caso de Estados Unidos, su entrada tardía en la guerra supuso que de un total de 3’800,000 combatientes, fallecieron 114,000. En conjunto, se estima que la Primera Guerra Mundial provocó un promedio de 5,509 bajas de soldados por día. </w:t>
      </w:r>
    </w:p>
    <w:p w14:paraId="3B4F3890" w14:textId="77777777" w:rsidR="00B71832" w:rsidRPr="00B71832" w:rsidRDefault="00B71832" w:rsidP="00B71832">
      <w:pPr>
        <w:jc w:val="both"/>
        <w:rPr>
          <w:rFonts w:ascii="Sansa-Normal" w:eastAsia="Times New Roman" w:hAnsi="Sansa-Normal" w:cstheme="minorHAnsi"/>
          <w:iCs/>
          <w:sz w:val="24"/>
          <w:szCs w:val="24"/>
        </w:rPr>
      </w:pPr>
      <w:r w:rsidRPr="00B71832">
        <w:rPr>
          <w:rFonts w:ascii="Sansa-Normal" w:eastAsia="Times New Roman" w:hAnsi="Sansa-Normal" w:cstheme="minorHAnsi"/>
          <w:iCs/>
          <w:sz w:val="24"/>
          <w:szCs w:val="24"/>
        </w:rPr>
        <w:t xml:space="preserve">Pero no deben olvidarse las bajas civiles, que fueron muy elevadas en algunos países; se calcula que el conflicto, por causas directas o indirectas provocó la muerte de dos millones de rusos y de 800,000 alemanes, y en Rumania, donde la población sufrió en gran medida por razones de la ocupación militar, hubo una cantidad de muertes civiles similar a la de Alemania. </w:t>
      </w:r>
    </w:p>
    <w:p w14:paraId="6939CB05" w14:textId="77777777" w:rsidR="00B71832" w:rsidRDefault="00B71832" w:rsidP="00B71832">
      <w:pPr>
        <w:jc w:val="both"/>
        <w:rPr>
          <w:rFonts w:ascii="Sansa-Normal" w:eastAsia="Times New Roman" w:hAnsi="Sansa-Normal" w:cstheme="minorHAnsi"/>
          <w:iCs/>
          <w:sz w:val="24"/>
          <w:szCs w:val="24"/>
        </w:rPr>
      </w:pPr>
    </w:p>
    <w:p w14:paraId="2D9DE61E" w14:textId="77777777" w:rsidR="0094600B" w:rsidRDefault="0094600B" w:rsidP="00B71832">
      <w:pPr>
        <w:jc w:val="both"/>
        <w:rPr>
          <w:rFonts w:ascii="Sansa-Normal" w:eastAsia="Times New Roman" w:hAnsi="Sansa-Normal" w:cstheme="minorHAnsi"/>
          <w:iCs/>
          <w:sz w:val="24"/>
          <w:szCs w:val="24"/>
        </w:rPr>
      </w:pPr>
    </w:p>
    <w:p w14:paraId="1D91DCD9" w14:textId="77777777" w:rsidR="0094600B" w:rsidRPr="00B71832" w:rsidRDefault="0094600B" w:rsidP="00B71832">
      <w:pPr>
        <w:jc w:val="both"/>
        <w:rPr>
          <w:rFonts w:ascii="Sansa-Normal" w:eastAsia="Times New Roman" w:hAnsi="Sansa-Normal" w:cstheme="minorHAnsi"/>
          <w:iCs/>
          <w:sz w:val="24"/>
          <w:szCs w:val="24"/>
        </w:rPr>
      </w:pPr>
    </w:p>
    <w:p w14:paraId="692E6F6E" w14:textId="77777777" w:rsidR="00B71832" w:rsidRPr="00B71832" w:rsidRDefault="00B71832" w:rsidP="00B71832">
      <w:pPr>
        <w:jc w:val="both"/>
        <w:rPr>
          <w:rFonts w:ascii="Sansa-Normal" w:eastAsia="Times New Roman" w:hAnsi="Sansa-Normal" w:cstheme="minorHAnsi"/>
          <w:iCs/>
          <w:sz w:val="24"/>
          <w:szCs w:val="24"/>
        </w:rPr>
      </w:pPr>
      <w:r w:rsidRPr="00B71832">
        <w:rPr>
          <w:rFonts w:ascii="Sansa-Normal" w:eastAsia="Times New Roman" w:hAnsi="Sansa-Normal" w:cstheme="minorHAnsi"/>
          <w:iCs/>
          <w:sz w:val="24"/>
          <w:szCs w:val="24"/>
        </w:rPr>
        <w:t xml:space="preserve">Además la secuela de la guerra afectó profundamente a los sobrevivientes, dañados psicológica, moral y económicamente resentidos contra los gobernantes que los habían alentado y empujado a una situación de guerra como no la había vivido antes pueblo alguno. Sobra decir que el resentimiento mayor se daba entre la población de los países centrales, cuya indignación creció y generó en algunas personas un peligroso deseo de venganza cuando se conocieron las cláusulas de los tratados de paz, que ponían de rodillas a los antes poderosos imperios alemanes y les negaba la posibilidad de llegar a unificarse en una sola nación, como había sido el anhelo de los pueblos germanos desde mucho tiempo atrás. </w:t>
      </w:r>
    </w:p>
    <w:p w14:paraId="3575CF64" w14:textId="0E3A91B9" w:rsidR="00B71832" w:rsidRDefault="00B71832" w:rsidP="00B71832">
      <w:pPr>
        <w:jc w:val="both"/>
        <w:rPr>
          <w:rFonts w:ascii="Sansa-Normal" w:eastAsia="Times New Roman" w:hAnsi="Sansa-Normal" w:cstheme="minorHAnsi"/>
          <w:iCs/>
          <w:sz w:val="24"/>
          <w:szCs w:val="24"/>
        </w:rPr>
      </w:pPr>
      <w:r w:rsidRPr="00B71832">
        <w:rPr>
          <w:rFonts w:ascii="Sansa-Normal" w:eastAsia="Times New Roman" w:hAnsi="Sansa-Normal" w:cstheme="minorHAnsi"/>
          <w:iCs/>
          <w:sz w:val="24"/>
          <w:szCs w:val="24"/>
        </w:rPr>
        <w:t>La situación social y económica generada por la guerra en todos los países europeos participantes llevó a la organización de movimientos de protesta de parte de las clases trabajadoras, que demandaron el respeto a sus derechos y el mejoramiento de sus condiciones de vida. Estas organizaciones obreras eran semejantes a las que se habían formado antes de la guerra, pero una de ellas constituía una novedad, producto directo del gran conflicto armado: el movimiento feminista que surgió como consecuencia de la incorporación de la mujer en el trabajo industrial para suplir la ausencia de los hombres no sólo en los aspectos laborales sobre los que pedían igual derecho que los hombres, sino también pedían protección a la maternidad y legislación sobre la familia, el divorcio y el aborto. La simple mención de estas peticiones sirve de ejemplo de la importante transformación que se estaba dando en la mentalidad de las sociedades europeas, como resultado de la guerra; transformación que se reflejó en todos los ámbitos: en las instituciones familiares, en la educación, en el arte, en la tecnología, y en fin, todos los elementos de la cultura occidental, colocada por razones histór</w:t>
      </w:r>
      <w:r>
        <w:rPr>
          <w:rFonts w:ascii="Sansa-Normal" w:eastAsia="Times New Roman" w:hAnsi="Sansa-Normal" w:cstheme="minorHAnsi"/>
          <w:iCs/>
          <w:sz w:val="24"/>
          <w:szCs w:val="24"/>
        </w:rPr>
        <w:t>icas a la vanguardia del mundo.</w:t>
      </w:r>
    </w:p>
    <w:p w14:paraId="26225599" w14:textId="77777777" w:rsidR="00B71832" w:rsidRDefault="00B71832" w:rsidP="00B71832">
      <w:pPr>
        <w:jc w:val="both"/>
        <w:rPr>
          <w:rFonts w:ascii="Sansa-Normal" w:eastAsia="Times New Roman" w:hAnsi="Sansa-Normal" w:cstheme="minorHAnsi"/>
          <w:iCs/>
          <w:sz w:val="24"/>
          <w:szCs w:val="24"/>
        </w:rPr>
      </w:pPr>
    </w:p>
    <w:p w14:paraId="77F51017" w14:textId="77777777" w:rsidR="00B71832" w:rsidRDefault="00B71832" w:rsidP="00B71832">
      <w:pPr>
        <w:jc w:val="both"/>
        <w:rPr>
          <w:rFonts w:ascii="Sansa-Normal" w:eastAsia="Times New Roman" w:hAnsi="Sansa-Normal" w:cstheme="minorHAnsi"/>
          <w:iCs/>
          <w:sz w:val="24"/>
          <w:szCs w:val="24"/>
        </w:rPr>
      </w:pPr>
    </w:p>
    <w:p w14:paraId="0F7730CE" w14:textId="77777777" w:rsidR="00B71832" w:rsidRDefault="00B71832" w:rsidP="00B71832">
      <w:pPr>
        <w:jc w:val="both"/>
        <w:rPr>
          <w:rFonts w:ascii="Sansa-Normal" w:eastAsia="Times New Roman" w:hAnsi="Sansa-Normal" w:cstheme="minorHAnsi"/>
          <w:iCs/>
          <w:sz w:val="24"/>
          <w:szCs w:val="24"/>
        </w:rPr>
      </w:pPr>
    </w:p>
    <w:p w14:paraId="6A97F86B" w14:textId="77777777" w:rsidR="00B71832" w:rsidRDefault="00B71832" w:rsidP="00B71832">
      <w:pPr>
        <w:jc w:val="both"/>
        <w:rPr>
          <w:rFonts w:ascii="Sansa-Normal" w:eastAsia="Times New Roman" w:hAnsi="Sansa-Normal" w:cstheme="minorHAnsi"/>
          <w:iCs/>
          <w:sz w:val="24"/>
          <w:szCs w:val="24"/>
        </w:rPr>
      </w:pPr>
    </w:p>
    <w:p w14:paraId="632219CE" w14:textId="77777777" w:rsidR="00B71832" w:rsidRDefault="00B71832" w:rsidP="00B71832">
      <w:pPr>
        <w:jc w:val="both"/>
        <w:rPr>
          <w:rFonts w:ascii="Sansa-Normal" w:eastAsia="Times New Roman" w:hAnsi="Sansa-Normal" w:cstheme="minorHAnsi"/>
          <w:iCs/>
          <w:sz w:val="24"/>
          <w:szCs w:val="24"/>
        </w:rPr>
      </w:pPr>
    </w:p>
    <w:p w14:paraId="2E44D41F" w14:textId="77777777" w:rsidR="00B71832" w:rsidRDefault="00B71832" w:rsidP="00B71832">
      <w:pPr>
        <w:jc w:val="both"/>
        <w:rPr>
          <w:rFonts w:ascii="Sansa-Normal" w:eastAsia="Times New Roman" w:hAnsi="Sansa-Normal" w:cstheme="minorHAnsi"/>
          <w:iCs/>
          <w:sz w:val="24"/>
          <w:szCs w:val="24"/>
        </w:rPr>
      </w:pPr>
    </w:p>
    <w:p w14:paraId="218A6C66" w14:textId="77777777" w:rsidR="00B71832" w:rsidRPr="00B71832" w:rsidRDefault="00B71832" w:rsidP="00B71832">
      <w:pPr>
        <w:jc w:val="both"/>
        <w:rPr>
          <w:rFonts w:ascii="Sansa-Normal" w:eastAsia="Times New Roman" w:hAnsi="Sansa-Normal" w:cstheme="minorHAnsi"/>
          <w:iCs/>
          <w:sz w:val="24"/>
          <w:szCs w:val="24"/>
        </w:rPr>
      </w:pPr>
    </w:p>
    <w:p w14:paraId="03A1EF8C" w14:textId="77777777" w:rsidR="00B71832" w:rsidRPr="00B71832" w:rsidRDefault="00B71832" w:rsidP="0094600B">
      <w:pPr>
        <w:spacing w:line="240" w:lineRule="auto"/>
        <w:jc w:val="both"/>
        <w:rPr>
          <w:rFonts w:ascii="Sansa-Normal" w:eastAsia="Times New Roman" w:hAnsi="Sansa-Normal" w:cstheme="minorHAnsi"/>
          <w:iCs/>
          <w:sz w:val="24"/>
          <w:szCs w:val="24"/>
        </w:rPr>
      </w:pPr>
      <w:r w:rsidRPr="00B71832">
        <w:rPr>
          <w:rFonts w:ascii="Sansa-Normal" w:eastAsia="Times New Roman" w:hAnsi="Sansa-Normal" w:cstheme="minorHAnsi"/>
          <w:iCs/>
          <w:sz w:val="24"/>
          <w:szCs w:val="24"/>
        </w:rPr>
        <w:t xml:space="preserve">En forma general podemos considerar: </w:t>
      </w:r>
    </w:p>
    <w:p w14:paraId="766F7485" w14:textId="3B6E596B" w:rsidR="00B71832" w:rsidRPr="00B71832" w:rsidRDefault="00B71832" w:rsidP="0094600B">
      <w:pPr>
        <w:spacing w:line="240" w:lineRule="auto"/>
        <w:jc w:val="both"/>
        <w:rPr>
          <w:rFonts w:ascii="Sansa-Normal" w:eastAsia="Times New Roman" w:hAnsi="Sansa-Normal" w:cstheme="minorHAnsi"/>
          <w:iCs/>
          <w:sz w:val="24"/>
          <w:szCs w:val="24"/>
        </w:rPr>
      </w:pPr>
      <w:r w:rsidRPr="00B71832">
        <w:rPr>
          <w:rFonts w:ascii="Menlo Regular" w:eastAsia="Times New Roman" w:hAnsi="Menlo Regular" w:cs="Menlo Regular"/>
          <w:iCs/>
          <w:sz w:val="24"/>
          <w:szCs w:val="24"/>
        </w:rPr>
        <w:t>➢</w:t>
      </w:r>
      <w:r>
        <w:rPr>
          <w:rFonts w:ascii="Sansa-Normal" w:eastAsia="Times New Roman" w:hAnsi="Sansa-Normal" w:cstheme="minorHAnsi"/>
          <w:iCs/>
          <w:sz w:val="24"/>
          <w:szCs w:val="24"/>
        </w:rPr>
        <w:t xml:space="preserve"> </w:t>
      </w:r>
      <w:r w:rsidRPr="00B71832">
        <w:rPr>
          <w:rFonts w:ascii="Sansa-Normal" w:eastAsia="Times New Roman" w:hAnsi="Sansa-Normal" w:cstheme="minorHAnsi"/>
          <w:iCs/>
          <w:sz w:val="24"/>
          <w:szCs w:val="24"/>
        </w:rPr>
        <w:t xml:space="preserve">Modificación a la geografía política de muchos lugares del mundo.  </w:t>
      </w:r>
    </w:p>
    <w:p w14:paraId="2CD60808" w14:textId="4509E41E" w:rsidR="00B71832" w:rsidRPr="00B71832" w:rsidRDefault="00B71832" w:rsidP="0094600B">
      <w:pPr>
        <w:spacing w:line="240" w:lineRule="auto"/>
        <w:jc w:val="both"/>
        <w:rPr>
          <w:rFonts w:ascii="Sansa-Normal" w:eastAsia="Times New Roman" w:hAnsi="Sansa-Normal" w:cstheme="minorHAnsi"/>
          <w:iCs/>
          <w:sz w:val="24"/>
          <w:szCs w:val="24"/>
        </w:rPr>
      </w:pPr>
      <w:r w:rsidRPr="00B71832">
        <w:rPr>
          <w:rFonts w:ascii="Menlo Regular" w:eastAsia="Times New Roman" w:hAnsi="Menlo Regular" w:cs="Menlo Regular"/>
          <w:iCs/>
          <w:sz w:val="24"/>
          <w:szCs w:val="24"/>
        </w:rPr>
        <w:t>➢</w:t>
      </w:r>
      <w:r>
        <w:rPr>
          <w:rFonts w:ascii="Sansa-Normal" w:eastAsia="Times New Roman" w:hAnsi="Sansa-Normal" w:cstheme="minorHAnsi"/>
          <w:iCs/>
          <w:sz w:val="24"/>
          <w:szCs w:val="24"/>
        </w:rPr>
        <w:t xml:space="preserve"> </w:t>
      </w:r>
      <w:r w:rsidRPr="00B71832">
        <w:rPr>
          <w:rFonts w:ascii="Sansa-Normal" w:eastAsia="Times New Roman" w:hAnsi="Sansa-Normal" w:cstheme="minorHAnsi"/>
          <w:iCs/>
          <w:sz w:val="24"/>
          <w:szCs w:val="24"/>
        </w:rPr>
        <w:t xml:space="preserve">Surgieron varias naciones, como Polonia y Finlandia. </w:t>
      </w:r>
    </w:p>
    <w:p w14:paraId="29FEDC2C" w14:textId="23D186FC" w:rsidR="00B71832" w:rsidRPr="00B71832" w:rsidRDefault="00B71832" w:rsidP="0094600B">
      <w:pPr>
        <w:spacing w:line="240" w:lineRule="auto"/>
        <w:jc w:val="both"/>
        <w:rPr>
          <w:rFonts w:ascii="Sansa-Normal" w:eastAsia="Times New Roman" w:hAnsi="Sansa-Normal" w:cstheme="minorHAnsi"/>
          <w:iCs/>
          <w:sz w:val="24"/>
          <w:szCs w:val="24"/>
        </w:rPr>
      </w:pPr>
      <w:r w:rsidRPr="00B71832">
        <w:rPr>
          <w:rFonts w:ascii="Menlo Regular" w:eastAsia="Times New Roman" w:hAnsi="Menlo Regular" w:cs="Menlo Regular"/>
          <w:iCs/>
          <w:sz w:val="24"/>
          <w:szCs w:val="24"/>
        </w:rPr>
        <w:t>➢</w:t>
      </w:r>
      <w:r>
        <w:rPr>
          <w:rFonts w:ascii="Sansa-Normal" w:eastAsia="Times New Roman" w:hAnsi="Sansa-Normal" w:cstheme="minorHAnsi"/>
          <w:iCs/>
          <w:sz w:val="24"/>
          <w:szCs w:val="24"/>
        </w:rPr>
        <w:t xml:space="preserve"> </w:t>
      </w:r>
      <w:r w:rsidRPr="00B71832">
        <w:rPr>
          <w:rFonts w:ascii="Sansa-Normal" w:eastAsia="Times New Roman" w:hAnsi="Sansa-Normal" w:cstheme="minorHAnsi"/>
          <w:iCs/>
          <w:sz w:val="24"/>
          <w:szCs w:val="24"/>
        </w:rPr>
        <w:t xml:space="preserve">Se crearon otras naciones con porciones territoriales distintas a las que ya poseían antes de la guerra, como es el caso de Checoslovaquia y Yugoslavia. </w:t>
      </w:r>
    </w:p>
    <w:p w14:paraId="31513F7B" w14:textId="48DB2B09" w:rsidR="00B71832" w:rsidRPr="00B71832" w:rsidRDefault="00B71832" w:rsidP="0094600B">
      <w:pPr>
        <w:spacing w:line="240" w:lineRule="auto"/>
        <w:jc w:val="both"/>
        <w:rPr>
          <w:rFonts w:ascii="Sansa-Normal" w:eastAsia="Times New Roman" w:hAnsi="Sansa-Normal" w:cstheme="minorHAnsi"/>
          <w:iCs/>
          <w:sz w:val="24"/>
          <w:szCs w:val="24"/>
        </w:rPr>
      </w:pPr>
      <w:r w:rsidRPr="00B71832">
        <w:rPr>
          <w:rFonts w:ascii="Menlo Regular" w:eastAsia="Times New Roman" w:hAnsi="Menlo Regular" w:cs="Menlo Regular"/>
          <w:iCs/>
          <w:sz w:val="24"/>
          <w:szCs w:val="24"/>
        </w:rPr>
        <w:t>➢</w:t>
      </w:r>
      <w:r>
        <w:rPr>
          <w:rFonts w:ascii="Sansa-Normal" w:eastAsia="Times New Roman" w:hAnsi="Sansa-Normal" w:cstheme="minorHAnsi"/>
          <w:iCs/>
          <w:sz w:val="24"/>
          <w:szCs w:val="24"/>
        </w:rPr>
        <w:t xml:space="preserve"> </w:t>
      </w:r>
      <w:r w:rsidRPr="00B71832">
        <w:rPr>
          <w:rFonts w:ascii="Sansa-Normal" w:eastAsia="Times New Roman" w:hAnsi="Sansa-Normal" w:cstheme="minorHAnsi"/>
          <w:iCs/>
          <w:sz w:val="24"/>
          <w:szCs w:val="24"/>
        </w:rPr>
        <w:t xml:space="preserve">Aparecieron en el Báltico países independientes como Estonia, Letonia y Lituania. </w:t>
      </w:r>
    </w:p>
    <w:p w14:paraId="14FD0DB4" w14:textId="208E65A4" w:rsidR="00B71832" w:rsidRPr="00B71832" w:rsidRDefault="00B71832" w:rsidP="0094600B">
      <w:pPr>
        <w:spacing w:line="240" w:lineRule="auto"/>
        <w:jc w:val="both"/>
        <w:rPr>
          <w:rFonts w:ascii="Sansa-Normal" w:eastAsia="Times New Roman" w:hAnsi="Sansa-Normal" w:cstheme="minorHAnsi"/>
          <w:iCs/>
          <w:sz w:val="24"/>
          <w:szCs w:val="24"/>
        </w:rPr>
      </w:pPr>
      <w:r w:rsidRPr="00B71832">
        <w:rPr>
          <w:rFonts w:ascii="Menlo Regular" w:eastAsia="Times New Roman" w:hAnsi="Menlo Regular" w:cs="Menlo Regular"/>
          <w:iCs/>
          <w:sz w:val="24"/>
          <w:szCs w:val="24"/>
        </w:rPr>
        <w:t>➢</w:t>
      </w:r>
      <w:r>
        <w:rPr>
          <w:rFonts w:ascii="Sansa-Normal" w:eastAsia="Times New Roman" w:hAnsi="Sansa-Normal" w:cstheme="minorHAnsi"/>
          <w:iCs/>
          <w:sz w:val="24"/>
          <w:szCs w:val="24"/>
        </w:rPr>
        <w:t xml:space="preserve"> </w:t>
      </w:r>
      <w:r w:rsidRPr="00B71832">
        <w:rPr>
          <w:rFonts w:ascii="Sansa-Normal" w:eastAsia="Times New Roman" w:hAnsi="Sansa-Normal" w:cstheme="minorHAnsi"/>
          <w:iCs/>
          <w:sz w:val="24"/>
          <w:szCs w:val="24"/>
        </w:rPr>
        <w:t xml:space="preserve">Dantzig fue declarada ciudad libre. </w:t>
      </w:r>
    </w:p>
    <w:p w14:paraId="4B0378D3" w14:textId="0FD790D7" w:rsidR="00B71832" w:rsidRPr="00B71832" w:rsidRDefault="00B71832" w:rsidP="0094600B">
      <w:pPr>
        <w:spacing w:line="240" w:lineRule="auto"/>
        <w:jc w:val="both"/>
        <w:rPr>
          <w:rFonts w:ascii="Sansa-Normal" w:eastAsia="Times New Roman" w:hAnsi="Sansa-Normal" w:cstheme="minorHAnsi"/>
          <w:iCs/>
          <w:sz w:val="24"/>
          <w:szCs w:val="24"/>
        </w:rPr>
      </w:pPr>
      <w:r w:rsidRPr="00B71832">
        <w:rPr>
          <w:rFonts w:ascii="Menlo Regular" w:eastAsia="Times New Roman" w:hAnsi="Menlo Regular" w:cs="Menlo Regular"/>
          <w:iCs/>
          <w:sz w:val="24"/>
          <w:szCs w:val="24"/>
        </w:rPr>
        <w:t>➢</w:t>
      </w:r>
      <w:r>
        <w:rPr>
          <w:rFonts w:ascii="Sansa-Normal" w:eastAsia="Times New Roman" w:hAnsi="Sansa-Normal" w:cstheme="minorHAnsi"/>
          <w:iCs/>
          <w:sz w:val="24"/>
          <w:szCs w:val="24"/>
        </w:rPr>
        <w:t xml:space="preserve"> </w:t>
      </w:r>
      <w:r w:rsidRPr="00B71832">
        <w:rPr>
          <w:rFonts w:ascii="Sansa-Normal" w:eastAsia="Times New Roman" w:hAnsi="Sansa-Normal" w:cstheme="minorHAnsi"/>
          <w:iCs/>
          <w:sz w:val="24"/>
          <w:szCs w:val="24"/>
        </w:rPr>
        <w:t xml:space="preserve">Prusia oriental quedaba separada del resto de Alemania por el Corredor Polaco. </w:t>
      </w:r>
    </w:p>
    <w:p w14:paraId="61569AD9" w14:textId="77777777" w:rsidR="00B71832" w:rsidRDefault="00B71832" w:rsidP="0094600B">
      <w:pPr>
        <w:spacing w:line="240" w:lineRule="auto"/>
        <w:jc w:val="both"/>
        <w:rPr>
          <w:rFonts w:ascii="Sansa-Normal" w:eastAsia="Times New Roman" w:hAnsi="Sansa-Normal" w:cstheme="minorHAnsi"/>
          <w:iCs/>
          <w:sz w:val="24"/>
          <w:szCs w:val="24"/>
        </w:rPr>
      </w:pPr>
      <w:r w:rsidRPr="00B71832">
        <w:rPr>
          <w:rFonts w:ascii="Menlo Regular" w:eastAsia="Times New Roman" w:hAnsi="Menlo Regular" w:cs="Menlo Regular"/>
          <w:iCs/>
          <w:sz w:val="24"/>
          <w:szCs w:val="24"/>
        </w:rPr>
        <w:t>➢</w:t>
      </w:r>
      <w:r>
        <w:rPr>
          <w:rFonts w:ascii="Sansa-Normal" w:eastAsia="Times New Roman" w:hAnsi="Sansa-Normal" w:cstheme="minorHAnsi"/>
          <w:iCs/>
          <w:sz w:val="24"/>
          <w:szCs w:val="24"/>
        </w:rPr>
        <w:t xml:space="preserve"> </w:t>
      </w:r>
      <w:r w:rsidRPr="00B71832">
        <w:rPr>
          <w:rFonts w:ascii="Sansa-Normal" w:eastAsia="Times New Roman" w:hAnsi="Sansa-Normal" w:cstheme="minorHAnsi"/>
          <w:iCs/>
          <w:sz w:val="24"/>
          <w:szCs w:val="24"/>
        </w:rPr>
        <w:t xml:space="preserve">Alemania perdió su imperio colonial, fue sometida a severas medidas de desarme </w:t>
      </w:r>
      <w:r>
        <w:rPr>
          <w:rFonts w:ascii="Sansa-Normal" w:eastAsia="Times New Roman" w:hAnsi="Sansa-Normal" w:cstheme="minorHAnsi"/>
          <w:iCs/>
          <w:sz w:val="24"/>
          <w:szCs w:val="24"/>
        </w:rPr>
        <w:t xml:space="preserve"> </w:t>
      </w:r>
    </w:p>
    <w:p w14:paraId="2A1E50BB" w14:textId="77777777" w:rsidR="00B71832" w:rsidRDefault="00B71832" w:rsidP="0094600B">
      <w:pPr>
        <w:spacing w:line="240" w:lineRule="auto"/>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B71832">
        <w:rPr>
          <w:rFonts w:ascii="Sansa-Normal" w:eastAsia="Times New Roman" w:hAnsi="Sansa-Normal" w:cstheme="minorHAnsi"/>
          <w:iCs/>
          <w:sz w:val="24"/>
          <w:szCs w:val="24"/>
        </w:rPr>
        <w:t xml:space="preserve">(reducción de su ejército), entrega a los Aliados gran parte de su flota mercante y una </w:t>
      </w:r>
    </w:p>
    <w:p w14:paraId="5F3F0699" w14:textId="28FAFEA5" w:rsidR="00B71832" w:rsidRPr="00B71832" w:rsidRDefault="00B71832" w:rsidP="0094600B">
      <w:pPr>
        <w:spacing w:line="240" w:lineRule="auto"/>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B71832">
        <w:rPr>
          <w:rFonts w:ascii="Sansa-Normal" w:eastAsia="Times New Roman" w:hAnsi="Sansa-Normal" w:cstheme="minorHAnsi"/>
          <w:iCs/>
          <w:sz w:val="24"/>
          <w:szCs w:val="24"/>
        </w:rPr>
        <w:t xml:space="preserve">indemnización de guerra. </w:t>
      </w:r>
    </w:p>
    <w:p w14:paraId="0FED1485" w14:textId="3BB9C3DA" w:rsidR="00B71832" w:rsidRPr="00B71832" w:rsidRDefault="00B71832" w:rsidP="0094600B">
      <w:pPr>
        <w:spacing w:line="240" w:lineRule="auto"/>
        <w:jc w:val="both"/>
        <w:rPr>
          <w:rFonts w:ascii="Sansa-Normal" w:eastAsia="Times New Roman" w:hAnsi="Sansa-Normal" w:cstheme="minorHAnsi"/>
          <w:iCs/>
          <w:sz w:val="24"/>
          <w:szCs w:val="24"/>
        </w:rPr>
      </w:pPr>
      <w:r w:rsidRPr="00B71832">
        <w:rPr>
          <w:rFonts w:ascii="Menlo Regular" w:eastAsia="Times New Roman" w:hAnsi="Menlo Regular" w:cs="Menlo Regular"/>
          <w:iCs/>
          <w:sz w:val="24"/>
          <w:szCs w:val="24"/>
        </w:rPr>
        <w:t>➢</w:t>
      </w:r>
      <w:r>
        <w:rPr>
          <w:rFonts w:ascii="Sansa-Normal" w:eastAsia="Times New Roman" w:hAnsi="Sansa-Normal" w:cstheme="minorHAnsi"/>
          <w:iCs/>
          <w:sz w:val="24"/>
          <w:szCs w:val="24"/>
        </w:rPr>
        <w:t xml:space="preserve"> </w:t>
      </w:r>
      <w:r w:rsidRPr="00B71832">
        <w:rPr>
          <w:rFonts w:ascii="Sansa-Normal" w:eastAsia="Times New Roman" w:hAnsi="Sansa-Normal" w:cstheme="minorHAnsi"/>
          <w:iCs/>
          <w:sz w:val="24"/>
          <w:szCs w:val="24"/>
        </w:rPr>
        <w:t xml:space="preserve">A Dinamarca se le devolvió el antiguo ducado de Schleswing. </w:t>
      </w:r>
    </w:p>
    <w:p w14:paraId="1538EC3D" w14:textId="435494DF" w:rsidR="00B71832" w:rsidRPr="00B71832" w:rsidRDefault="00B71832" w:rsidP="0094600B">
      <w:pPr>
        <w:spacing w:line="240" w:lineRule="auto"/>
        <w:jc w:val="both"/>
        <w:rPr>
          <w:rFonts w:ascii="Sansa-Normal" w:eastAsia="Times New Roman" w:hAnsi="Sansa-Normal" w:cstheme="minorHAnsi"/>
          <w:iCs/>
          <w:sz w:val="24"/>
          <w:szCs w:val="24"/>
        </w:rPr>
      </w:pPr>
      <w:r w:rsidRPr="00B71832">
        <w:rPr>
          <w:rFonts w:ascii="Menlo Regular" w:eastAsia="Times New Roman" w:hAnsi="Menlo Regular" w:cs="Menlo Regular"/>
          <w:iCs/>
          <w:sz w:val="24"/>
          <w:szCs w:val="24"/>
        </w:rPr>
        <w:t>➢</w:t>
      </w:r>
      <w:r>
        <w:rPr>
          <w:rFonts w:ascii="Sansa-Normal" w:eastAsia="Times New Roman" w:hAnsi="Sansa-Normal" w:cstheme="minorHAnsi"/>
          <w:iCs/>
          <w:sz w:val="24"/>
          <w:szCs w:val="24"/>
        </w:rPr>
        <w:t xml:space="preserve"> </w:t>
      </w:r>
      <w:r w:rsidRPr="00B71832">
        <w:rPr>
          <w:rFonts w:ascii="Sansa-Normal" w:eastAsia="Times New Roman" w:hAnsi="Sansa-Normal" w:cstheme="minorHAnsi"/>
          <w:iCs/>
          <w:sz w:val="24"/>
          <w:szCs w:val="24"/>
        </w:rPr>
        <w:t xml:space="preserve">A Italia le fueron entregadas varias provincias dominadas por los austriacos. </w:t>
      </w:r>
    </w:p>
    <w:p w14:paraId="43CBA34C" w14:textId="154D1306" w:rsidR="00B71832" w:rsidRPr="00B71832" w:rsidRDefault="00B71832" w:rsidP="0094600B">
      <w:pPr>
        <w:spacing w:line="240" w:lineRule="auto"/>
        <w:jc w:val="both"/>
        <w:rPr>
          <w:rFonts w:ascii="Sansa-Normal" w:eastAsia="Times New Roman" w:hAnsi="Sansa-Normal" w:cstheme="minorHAnsi"/>
          <w:iCs/>
          <w:sz w:val="24"/>
          <w:szCs w:val="24"/>
        </w:rPr>
      </w:pPr>
      <w:r w:rsidRPr="00B71832">
        <w:rPr>
          <w:rFonts w:ascii="Menlo Regular" w:eastAsia="Times New Roman" w:hAnsi="Menlo Regular" w:cs="Menlo Regular"/>
          <w:iCs/>
          <w:sz w:val="24"/>
          <w:szCs w:val="24"/>
        </w:rPr>
        <w:t>➢</w:t>
      </w:r>
      <w:r>
        <w:rPr>
          <w:rFonts w:ascii="Sansa-Normal" w:eastAsia="Times New Roman" w:hAnsi="Sansa-Normal" w:cstheme="minorHAnsi"/>
          <w:iCs/>
          <w:sz w:val="24"/>
          <w:szCs w:val="24"/>
        </w:rPr>
        <w:t xml:space="preserve"> </w:t>
      </w:r>
      <w:r w:rsidRPr="00B71832">
        <w:rPr>
          <w:rFonts w:ascii="Sansa-Normal" w:eastAsia="Times New Roman" w:hAnsi="Sansa-Normal" w:cstheme="minorHAnsi"/>
          <w:iCs/>
          <w:sz w:val="24"/>
          <w:szCs w:val="24"/>
        </w:rPr>
        <w:t xml:space="preserve">Austria perdió su imperio y se le prohibió toda alianza con Alemania. </w:t>
      </w:r>
    </w:p>
    <w:p w14:paraId="76446ADB" w14:textId="4248F3D7" w:rsidR="00B71832" w:rsidRPr="00B71832" w:rsidRDefault="00B71832" w:rsidP="0094600B">
      <w:pPr>
        <w:spacing w:line="240" w:lineRule="auto"/>
        <w:jc w:val="both"/>
        <w:rPr>
          <w:rFonts w:ascii="Sansa-Normal" w:eastAsia="Times New Roman" w:hAnsi="Sansa-Normal" w:cstheme="minorHAnsi"/>
          <w:iCs/>
          <w:sz w:val="24"/>
          <w:szCs w:val="24"/>
        </w:rPr>
      </w:pPr>
      <w:r w:rsidRPr="00B71832">
        <w:rPr>
          <w:rFonts w:ascii="Menlo Regular" w:eastAsia="Times New Roman" w:hAnsi="Menlo Regular" w:cs="Menlo Regular"/>
          <w:iCs/>
          <w:sz w:val="24"/>
          <w:szCs w:val="24"/>
        </w:rPr>
        <w:t>➢</w:t>
      </w:r>
      <w:r>
        <w:rPr>
          <w:rFonts w:ascii="Sansa-Normal" w:eastAsia="Times New Roman" w:hAnsi="Sansa-Normal" w:cstheme="minorHAnsi"/>
          <w:iCs/>
          <w:sz w:val="24"/>
          <w:szCs w:val="24"/>
        </w:rPr>
        <w:t xml:space="preserve"> </w:t>
      </w:r>
      <w:r w:rsidRPr="00B71832">
        <w:rPr>
          <w:rFonts w:ascii="Sansa-Normal" w:eastAsia="Times New Roman" w:hAnsi="Sansa-Normal" w:cstheme="minorHAnsi"/>
          <w:iCs/>
          <w:sz w:val="24"/>
          <w:szCs w:val="24"/>
        </w:rPr>
        <w:t xml:space="preserve">Hungría se independizó. </w:t>
      </w:r>
    </w:p>
    <w:p w14:paraId="4007BC42" w14:textId="77777777" w:rsidR="00B71832" w:rsidRDefault="00B71832" w:rsidP="0094600B">
      <w:pPr>
        <w:spacing w:line="240" w:lineRule="auto"/>
        <w:jc w:val="both"/>
        <w:rPr>
          <w:rFonts w:ascii="Sansa-Normal" w:eastAsia="Times New Roman" w:hAnsi="Sansa-Normal" w:cstheme="minorHAnsi"/>
          <w:iCs/>
          <w:sz w:val="24"/>
          <w:szCs w:val="24"/>
        </w:rPr>
      </w:pPr>
      <w:r w:rsidRPr="00B71832">
        <w:rPr>
          <w:rFonts w:ascii="Menlo Regular" w:eastAsia="Times New Roman" w:hAnsi="Menlo Regular" w:cs="Menlo Regular"/>
          <w:iCs/>
          <w:sz w:val="24"/>
          <w:szCs w:val="24"/>
        </w:rPr>
        <w:t>➢</w:t>
      </w:r>
      <w:r>
        <w:rPr>
          <w:rFonts w:ascii="Sansa-Normal" w:eastAsia="Times New Roman" w:hAnsi="Sansa-Normal" w:cstheme="minorHAnsi"/>
          <w:iCs/>
          <w:sz w:val="24"/>
          <w:szCs w:val="24"/>
        </w:rPr>
        <w:t xml:space="preserve"> </w:t>
      </w:r>
      <w:r w:rsidRPr="00B71832">
        <w:rPr>
          <w:rFonts w:ascii="Sansa-Normal" w:eastAsia="Times New Roman" w:hAnsi="Sansa-Normal" w:cstheme="minorHAnsi"/>
          <w:iCs/>
          <w:sz w:val="24"/>
          <w:szCs w:val="24"/>
        </w:rPr>
        <w:t xml:space="preserve">Austria y Hungría fueron obligados al pago de reparación de guerra y a la reducción de </w:t>
      </w:r>
    </w:p>
    <w:p w14:paraId="39C44201" w14:textId="13A039FD" w:rsidR="00B71832" w:rsidRPr="00B71832" w:rsidRDefault="00B71832" w:rsidP="0094600B">
      <w:pPr>
        <w:spacing w:line="240" w:lineRule="auto"/>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B71832">
        <w:rPr>
          <w:rFonts w:ascii="Sansa-Normal" w:eastAsia="Times New Roman" w:hAnsi="Sansa-Normal" w:cstheme="minorHAnsi"/>
          <w:iCs/>
          <w:sz w:val="24"/>
          <w:szCs w:val="24"/>
        </w:rPr>
        <w:t xml:space="preserve">armamento. </w:t>
      </w:r>
    </w:p>
    <w:p w14:paraId="3924F050" w14:textId="38D11B98" w:rsidR="00B71832" w:rsidRPr="00B71832" w:rsidRDefault="00B71832" w:rsidP="0094600B">
      <w:pPr>
        <w:spacing w:line="240" w:lineRule="auto"/>
        <w:jc w:val="both"/>
        <w:rPr>
          <w:rFonts w:ascii="Sansa-Normal" w:eastAsia="Times New Roman" w:hAnsi="Sansa-Normal" w:cstheme="minorHAnsi"/>
          <w:iCs/>
          <w:sz w:val="24"/>
          <w:szCs w:val="24"/>
        </w:rPr>
      </w:pPr>
      <w:r w:rsidRPr="00B71832">
        <w:rPr>
          <w:rFonts w:ascii="Menlo Regular" w:eastAsia="Times New Roman" w:hAnsi="Menlo Regular" w:cs="Menlo Regular"/>
          <w:iCs/>
          <w:sz w:val="24"/>
          <w:szCs w:val="24"/>
        </w:rPr>
        <w:t>➢</w:t>
      </w:r>
      <w:r>
        <w:rPr>
          <w:rFonts w:ascii="Sansa-Normal" w:eastAsia="Times New Roman" w:hAnsi="Sansa-Normal" w:cstheme="minorHAnsi"/>
          <w:iCs/>
          <w:sz w:val="24"/>
          <w:szCs w:val="24"/>
        </w:rPr>
        <w:t xml:space="preserve"> </w:t>
      </w:r>
      <w:r w:rsidRPr="00B71832">
        <w:rPr>
          <w:rFonts w:ascii="Sansa-Normal" w:eastAsia="Times New Roman" w:hAnsi="Sansa-Normal" w:cstheme="minorHAnsi"/>
          <w:iCs/>
          <w:sz w:val="24"/>
          <w:szCs w:val="24"/>
        </w:rPr>
        <w:t xml:space="preserve">El imperio turco-otomano se desintegró. </w:t>
      </w:r>
    </w:p>
    <w:p w14:paraId="5512CA22" w14:textId="6CA99F1B" w:rsidR="00B71832" w:rsidRPr="00B71832" w:rsidRDefault="00B71832" w:rsidP="0094600B">
      <w:pPr>
        <w:spacing w:line="240" w:lineRule="auto"/>
        <w:jc w:val="both"/>
        <w:rPr>
          <w:rFonts w:ascii="Sansa-Normal" w:eastAsia="Times New Roman" w:hAnsi="Sansa-Normal" w:cstheme="minorHAnsi"/>
          <w:iCs/>
          <w:sz w:val="24"/>
          <w:szCs w:val="24"/>
        </w:rPr>
      </w:pPr>
      <w:r w:rsidRPr="00B71832">
        <w:rPr>
          <w:rFonts w:ascii="Menlo Regular" w:eastAsia="Times New Roman" w:hAnsi="Menlo Regular" w:cs="Menlo Regular"/>
          <w:iCs/>
          <w:sz w:val="24"/>
          <w:szCs w:val="24"/>
        </w:rPr>
        <w:t>➢</w:t>
      </w:r>
      <w:r>
        <w:rPr>
          <w:rFonts w:ascii="Sansa-Normal" w:eastAsia="Times New Roman" w:hAnsi="Sansa-Normal" w:cstheme="minorHAnsi"/>
          <w:iCs/>
          <w:sz w:val="24"/>
          <w:szCs w:val="24"/>
        </w:rPr>
        <w:t xml:space="preserve"> </w:t>
      </w:r>
      <w:r w:rsidRPr="00B71832">
        <w:rPr>
          <w:rFonts w:ascii="Sansa-Normal" w:eastAsia="Times New Roman" w:hAnsi="Sansa-Normal" w:cstheme="minorHAnsi"/>
          <w:iCs/>
          <w:sz w:val="24"/>
          <w:szCs w:val="24"/>
        </w:rPr>
        <w:t xml:space="preserve">Turquía quedó reducida a su territorio de Asia Menor. </w:t>
      </w:r>
    </w:p>
    <w:p w14:paraId="4CE163DA" w14:textId="77777777" w:rsidR="00B71832" w:rsidRDefault="00B71832" w:rsidP="0094600B">
      <w:pPr>
        <w:spacing w:line="240" w:lineRule="auto"/>
        <w:jc w:val="both"/>
        <w:rPr>
          <w:rFonts w:ascii="Sansa-Normal" w:eastAsia="Times New Roman" w:hAnsi="Sansa-Normal" w:cstheme="minorHAnsi"/>
          <w:iCs/>
          <w:sz w:val="24"/>
          <w:szCs w:val="24"/>
        </w:rPr>
      </w:pPr>
      <w:r w:rsidRPr="00B71832">
        <w:rPr>
          <w:rFonts w:ascii="Sansa-Normal" w:eastAsia="Times New Roman" w:hAnsi="Sansa-Normal" w:cstheme="minorHAnsi"/>
          <w:iCs/>
          <w:sz w:val="24"/>
          <w:szCs w:val="24"/>
        </w:rPr>
        <w:t>Inglaterra tomó posesión de Chipre y de diversas colonias alemanas en el Continente africano y también consolidó su mandato en Palestina.</w:t>
      </w:r>
    </w:p>
    <w:p w14:paraId="508FEEB4" w14:textId="77777777" w:rsidR="0094600B" w:rsidRDefault="0094600B" w:rsidP="0094600B">
      <w:pPr>
        <w:spacing w:line="240" w:lineRule="auto"/>
        <w:jc w:val="both"/>
        <w:rPr>
          <w:rFonts w:ascii="Sansa-Normal" w:eastAsia="Times New Roman" w:hAnsi="Sansa-Normal" w:cstheme="minorHAnsi"/>
          <w:iCs/>
          <w:sz w:val="24"/>
          <w:szCs w:val="24"/>
        </w:rPr>
      </w:pPr>
    </w:p>
    <w:p w14:paraId="3CC5531F" w14:textId="77777777" w:rsidR="0094600B" w:rsidRPr="00B71832" w:rsidRDefault="0094600B" w:rsidP="0094600B">
      <w:pPr>
        <w:spacing w:line="240" w:lineRule="auto"/>
        <w:jc w:val="both"/>
        <w:rPr>
          <w:rFonts w:ascii="Sansa-Normal" w:eastAsia="Times New Roman" w:hAnsi="Sansa-Normal" w:cstheme="minorHAnsi"/>
          <w:iCs/>
          <w:sz w:val="24"/>
          <w:szCs w:val="24"/>
        </w:rPr>
      </w:pPr>
    </w:p>
    <w:p w14:paraId="7B57D2FA" w14:textId="77777777" w:rsidR="0094600B" w:rsidRDefault="0094600B" w:rsidP="0094600B">
      <w:pPr>
        <w:spacing w:after="0" w:line="240" w:lineRule="auto"/>
        <w:jc w:val="right"/>
        <w:rPr>
          <w:rFonts w:ascii="Sansa-Normal" w:eastAsia="Times New Roman" w:hAnsi="Sansa-Normal" w:cstheme="minorHAnsi"/>
          <w:iCs/>
          <w:sz w:val="20"/>
          <w:szCs w:val="20"/>
        </w:rPr>
      </w:pPr>
      <w:r w:rsidRPr="0094600B">
        <w:rPr>
          <w:rFonts w:ascii="Sansa-Normal" w:eastAsia="Times New Roman" w:hAnsi="Sansa-Normal" w:cstheme="minorHAnsi"/>
          <w:b/>
          <w:iCs/>
          <w:sz w:val="20"/>
          <w:szCs w:val="20"/>
        </w:rPr>
        <w:t>Referencia</w:t>
      </w:r>
      <w:r w:rsidRPr="0094600B">
        <w:rPr>
          <w:rFonts w:ascii="Sansa-Normal" w:eastAsia="Times New Roman" w:hAnsi="Sansa-Normal" w:cstheme="minorHAnsi"/>
          <w:iCs/>
          <w:sz w:val="20"/>
          <w:szCs w:val="20"/>
        </w:rPr>
        <w:t>.</w:t>
      </w:r>
    </w:p>
    <w:p w14:paraId="131EA062" w14:textId="5E1805CC" w:rsidR="00FA2C5B" w:rsidRPr="0094600B" w:rsidRDefault="0094600B" w:rsidP="0094600B">
      <w:pPr>
        <w:spacing w:after="0" w:line="240" w:lineRule="auto"/>
        <w:jc w:val="right"/>
        <w:rPr>
          <w:rFonts w:ascii="Sansa-Normal" w:eastAsia="Times New Roman" w:hAnsi="Sansa-Normal" w:cstheme="minorHAnsi"/>
          <w:iCs/>
          <w:sz w:val="20"/>
          <w:szCs w:val="20"/>
        </w:rPr>
      </w:pPr>
      <w:r w:rsidRPr="0094600B">
        <w:rPr>
          <w:rFonts w:ascii="Sansa-Normal" w:eastAsia="Times New Roman" w:hAnsi="Sansa-Normal" w:cstheme="minorHAnsi"/>
          <w:iCs/>
          <w:sz w:val="20"/>
          <w:szCs w:val="20"/>
        </w:rPr>
        <w:t xml:space="preserve">Campos, Publicado por Maestra. «Ms. Susana Campos: Ciencias Sociales I.» Accedido 25 de septiembre de 2014. Recupero a partir de </w:t>
      </w:r>
      <w:hyperlink w:anchor="http://mssusanacampos.blogspot.mx/2009/02/ciencias-sociales-i.html." w:history="1">
        <w:r w:rsidRPr="0094600B">
          <w:rPr>
            <w:rStyle w:val="Hipervnculo"/>
            <w:rFonts w:ascii="Sansa-Normal" w:eastAsia="Times New Roman" w:hAnsi="Sansa-Normal" w:cstheme="minorHAnsi"/>
            <w:iCs/>
            <w:sz w:val="20"/>
            <w:szCs w:val="20"/>
          </w:rPr>
          <w:t>http://mssusanacampos.blogspot.mx/2009/02/ciencias-sociales-i.html.</w:t>
        </w:r>
      </w:hyperlink>
    </w:p>
    <w:sectPr w:rsidR="00FA2C5B" w:rsidRPr="0094600B" w:rsidSect="003F51C5">
      <w:headerReference w:type="default" r:id="rId9"/>
      <w:footerReference w:type="default" r:id="rId10"/>
      <w:pgSz w:w="12460" w:h="1554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B71832" w:rsidRDefault="00B71832" w:rsidP="000C56E4">
      <w:r>
        <w:separator/>
      </w:r>
    </w:p>
  </w:endnote>
  <w:endnote w:type="continuationSeparator" w:id="0">
    <w:p w14:paraId="03EE6BA2" w14:textId="77777777" w:rsidR="00B71832" w:rsidRDefault="00B71832"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Menlo Regular">
    <w:panose1 w:val="020B0609030804020204"/>
    <w:charset w:val="00"/>
    <w:family w:val="auto"/>
    <w:pitch w:val="variable"/>
    <w:sig w:usb0="E60022FF" w:usb1="D200F9FB" w:usb2="02000028" w:usb3="00000000" w:csb0="000001DF"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B71832" w:rsidRDefault="00B71832"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B71832" w:rsidRDefault="00B71832"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B71832" w:rsidRDefault="00B71832" w:rsidP="000C56E4">
      <w:r>
        <w:separator/>
      </w:r>
    </w:p>
  </w:footnote>
  <w:footnote w:type="continuationSeparator" w:id="0">
    <w:p w14:paraId="143CF59E" w14:textId="77777777" w:rsidR="00B71832" w:rsidRDefault="00B71832"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B71832" w:rsidRDefault="00B71832"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62FF437A">
              <wp:simplePos x="0" y="0"/>
              <wp:positionH relativeFrom="column">
                <wp:posOffset>-789940</wp:posOffset>
              </wp:positionH>
              <wp:positionV relativeFrom="paragraph">
                <wp:posOffset>-398145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B71832" w:rsidRPr="00D856E8" w:rsidRDefault="00B71832" w:rsidP="009F1157">
                          <w:pPr>
                            <w:spacing w:after="0" w:line="240" w:lineRule="auto"/>
                            <w:jc w:val="center"/>
                            <w:rPr>
                              <w:rFonts w:ascii="Dispatch-Regular" w:hAnsi="Dispatch-Regular" w:cs="Dispatch-Regular"/>
                              <w:color w:val="FCBD00"/>
                              <w:sz w:val="24"/>
                              <w:szCs w:val="66"/>
                              <w:lang w:val="es-ES" w:eastAsia="es-ES"/>
                            </w:rPr>
                          </w:pPr>
                        </w:p>
                        <w:p w14:paraId="36D60A43" w14:textId="3F00305E" w:rsidR="00B71832" w:rsidRPr="00FA2C5B" w:rsidRDefault="00410BFF"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Tratados de Paz y Sociedad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31.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" filled="f" stroked="f">
              <v:textbox>
                <w:txbxContent>
                  <w:p w14:paraId="3F80615D" w14:textId="77777777" w:rsidR="00B71832" w:rsidRPr="00D856E8" w:rsidRDefault="00B71832" w:rsidP="009F1157">
                    <w:pPr>
                      <w:spacing w:after="0" w:line="240" w:lineRule="auto"/>
                      <w:jc w:val="center"/>
                      <w:rPr>
                        <w:rFonts w:ascii="Dispatch-Regular" w:hAnsi="Dispatch-Regular" w:cs="Dispatch-Regular"/>
                        <w:color w:val="FCBD00"/>
                        <w:sz w:val="24"/>
                        <w:szCs w:val="66"/>
                        <w:lang w:val="es-ES" w:eastAsia="es-ES"/>
                      </w:rPr>
                    </w:pPr>
                  </w:p>
                  <w:p w14:paraId="36D60A43" w14:textId="3F00305E" w:rsidR="00B71832" w:rsidRPr="00FA2C5B" w:rsidRDefault="00410BFF"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Tratados de Paz y Sociedad</w:t>
                    </w: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5">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6">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0">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3">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9"/>
  </w:num>
  <w:num w:numId="3">
    <w:abstractNumId w:val="13"/>
  </w:num>
  <w:num w:numId="4">
    <w:abstractNumId w:val="10"/>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20"/>
  </w:num>
  <w:num w:numId="11">
    <w:abstractNumId w:val="16"/>
  </w:num>
  <w:num w:numId="12">
    <w:abstractNumId w:val="3"/>
  </w:num>
  <w:num w:numId="13">
    <w:abstractNumId w:val="21"/>
  </w:num>
  <w:num w:numId="14">
    <w:abstractNumId w:val="22"/>
  </w:num>
  <w:num w:numId="15">
    <w:abstractNumId w:val="1"/>
  </w:num>
  <w:num w:numId="16">
    <w:abstractNumId w:val="17"/>
  </w:num>
  <w:num w:numId="17">
    <w:abstractNumId w:val="18"/>
  </w:num>
  <w:num w:numId="18">
    <w:abstractNumId w:val="23"/>
  </w:num>
  <w:num w:numId="19">
    <w:abstractNumId w:val="8"/>
  </w:num>
  <w:num w:numId="20">
    <w:abstractNumId w:val="7"/>
  </w:num>
  <w:num w:numId="21">
    <w:abstractNumId w:val="2"/>
  </w:num>
  <w:num w:numId="22">
    <w:abstractNumId w:val="0"/>
  </w:num>
  <w:num w:numId="23">
    <w:abstractNumId w:val="1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4485E"/>
    <w:rsid w:val="0006642A"/>
    <w:rsid w:val="000C56E4"/>
    <w:rsid w:val="00114A5D"/>
    <w:rsid w:val="001408BB"/>
    <w:rsid w:val="00175BD2"/>
    <w:rsid w:val="00214F9E"/>
    <w:rsid w:val="002452F5"/>
    <w:rsid w:val="00264981"/>
    <w:rsid w:val="002C5D7E"/>
    <w:rsid w:val="002F433B"/>
    <w:rsid w:val="00305F1F"/>
    <w:rsid w:val="003064B8"/>
    <w:rsid w:val="00343EB9"/>
    <w:rsid w:val="0039235F"/>
    <w:rsid w:val="003D431C"/>
    <w:rsid w:val="003E53E7"/>
    <w:rsid w:val="003F51C5"/>
    <w:rsid w:val="003F6F1A"/>
    <w:rsid w:val="00410BFF"/>
    <w:rsid w:val="00416ABB"/>
    <w:rsid w:val="004918B3"/>
    <w:rsid w:val="004F555F"/>
    <w:rsid w:val="0052056B"/>
    <w:rsid w:val="005C770C"/>
    <w:rsid w:val="005D53CF"/>
    <w:rsid w:val="005F42A2"/>
    <w:rsid w:val="00617C2D"/>
    <w:rsid w:val="00625AF7"/>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84708"/>
    <w:rsid w:val="00927DB0"/>
    <w:rsid w:val="0094600B"/>
    <w:rsid w:val="00954389"/>
    <w:rsid w:val="009678FA"/>
    <w:rsid w:val="009A3FDE"/>
    <w:rsid w:val="009C2D6F"/>
    <w:rsid w:val="009F1157"/>
    <w:rsid w:val="00AF4C80"/>
    <w:rsid w:val="00B33BD3"/>
    <w:rsid w:val="00B416C4"/>
    <w:rsid w:val="00B46003"/>
    <w:rsid w:val="00B71832"/>
    <w:rsid w:val="00B751BB"/>
    <w:rsid w:val="00BD2484"/>
    <w:rsid w:val="00BF2A7F"/>
    <w:rsid w:val="00C36C08"/>
    <w:rsid w:val="00C5401B"/>
    <w:rsid w:val="00C6224F"/>
    <w:rsid w:val="00CA200B"/>
    <w:rsid w:val="00CC6A64"/>
    <w:rsid w:val="00CE04E5"/>
    <w:rsid w:val="00CF39A8"/>
    <w:rsid w:val="00D5536C"/>
    <w:rsid w:val="00D6286B"/>
    <w:rsid w:val="00D856E8"/>
    <w:rsid w:val="00DB30AC"/>
    <w:rsid w:val="00DB35CC"/>
    <w:rsid w:val="00DE64AE"/>
    <w:rsid w:val="00E06C8E"/>
    <w:rsid w:val="00E342E9"/>
    <w:rsid w:val="00E44C17"/>
    <w:rsid w:val="00E60597"/>
    <w:rsid w:val="00E974DE"/>
    <w:rsid w:val="00EA3784"/>
    <w:rsid w:val="00EB4AED"/>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9AF6F-41C2-E440-966D-87019F7C6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1244</Words>
  <Characters>6844</Characters>
  <Application>Microsoft Macintosh Word</Application>
  <DocSecurity>0</DocSecurity>
  <Lines>57</Lines>
  <Paragraphs>16</Paragraphs>
  <ScaleCrop>false</ScaleCrop>
  <Company/>
  <LinksUpToDate>false</LinksUpToDate>
  <CharactersWithSpaces>8072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2015-01-19T20:32:00Z</cp:lastPrinted>
  <dcterms:created xsi:type="dcterms:W3CDTF">2015-01-19T20:32:00Z</dcterms:created>
  <dcterms:modified xsi:type="dcterms:W3CDTF">2015-01-19T20:32:00Z</dcterms:modified>
</cp:coreProperties>
</file>