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F29D" w14:textId="3983EC1B" w:rsidR="00172C8F" w:rsidRDefault="00172C8F" w:rsidP="00172C8F">
      <w:pPr>
        <w:spacing w:line="120" w:lineRule="auto"/>
        <w:ind w:left="-992" w:right="-425" w:firstLine="1134"/>
        <w:rPr>
          <w:rFonts w:ascii="Verdana" w:hAnsi="Verdana" w:cs="Arial"/>
        </w:rPr>
      </w:pPr>
      <w:bookmarkStart w:id="0" w:name="_GoBack"/>
      <w:bookmarkEnd w:id="0"/>
    </w:p>
    <w:p w14:paraId="4E6147D8" w14:textId="77777777" w:rsidR="008A5774" w:rsidRDefault="008A5774" w:rsidP="00172C8F">
      <w:pPr>
        <w:spacing w:line="120" w:lineRule="auto"/>
        <w:ind w:left="-992" w:right="-425" w:firstLine="1134"/>
        <w:jc w:val="center"/>
        <w:rPr>
          <w:rFonts w:ascii="Verdana" w:hAnsi="Verdana" w:cs="Arial"/>
        </w:rPr>
      </w:pPr>
    </w:p>
    <w:p w14:paraId="3538D40E" w14:textId="52FFC70C" w:rsidR="00172C8F" w:rsidRDefault="00172C8F" w:rsidP="00172C8F">
      <w:pPr>
        <w:spacing w:line="120" w:lineRule="auto"/>
        <w:ind w:left="-992" w:right="-425" w:firstLine="1134"/>
        <w:jc w:val="center"/>
        <w:rPr>
          <w:rFonts w:ascii="Verdana" w:hAnsi="Verdana" w:cs="Arial"/>
        </w:rPr>
      </w:pPr>
      <w:r>
        <w:rPr>
          <w:rFonts w:ascii="Verdana" w:hAnsi="Verdana" w:cs="Arial"/>
        </w:rPr>
        <w:t>Evolución Histórica del Pensamiento Social.</w:t>
      </w:r>
    </w:p>
    <w:p w14:paraId="2D3E4961" w14:textId="04D1CCC8" w:rsidR="00172C8F" w:rsidRDefault="00172C8F" w:rsidP="00DF67E6">
      <w:pPr>
        <w:spacing w:before="120"/>
        <w:jc w:val="both"/>
        <w:rPr>
          <w:rFonts w:ascii="Verdana" w:hAnsi="Verdana" w:cs="Arial"/>
        </w:rPr>
      </w:pPr>
    </w:p>
    <w:p w14:paraId="4E2AA16E" w14:textId="2F795294" w:rsidR="00172C8F" w:rsidRDefault="008A5774" w:rsidP="00DF67E6">
      <w:pPr>
        <w:spacing w:before="120"/>
        <w:jc w:val="both"/>
        <w:rPr>
          <w:rFonts w:ascii="Verdana" w:hAnsi="Verdana" w:cs="Arial"/>
        </w:rPr>
      </w:pPr>
      <w:r>
        <w:rPr>
          <w:rFonts w:ascii="Verdana" w:hAnsi="Verdana" w:cs="Arial"/>
          <w:noProof/>
          <w:lang w:val="es-ES" w:eastAsia="es-ES"/>
        </w:rPr>
        <mc:AlternateContent>
          <mc:Choice Requires="wpg">
            <w:drawing>
              <wp:anchor distT="0" distB="0" distL="114300" distR="114300" simplePos="0" relativeHeight="251696128" behindDoc="0" locked="0" layoutInCell="1" allowOverlap="1" wp14:anchorId="5C61B881" wp14:editId="2A9E2219">
                <wp:simplePos x="0" y="0"/>
                <wp:positionH relativeFrom="column">
                  <wp:posOffset>114300</wp:posOffset>
                </wp:positionH>
                <wp:positionV relativeFrom="paragraph">
                  <wp:posOffset>282575</wp:posOffset>
                </wp:positionV>
                <wp:extent cx="6743700" cy="5029835"/>
                <wp:effectExtent l="0" t="0" r="12700" b="100965"/>
                <wp:wrapThrough wrapText="bothSides">
                  <wp:wrapPolygon edited="0">
                    <wp:start x="81" y="0"/>
                    <wp:lineTo x="81" y="1309"/>
                    <wp:lineTo x="3742" y="1854"/>
                    <wp:lineTo x="10820" y="1854"/>
                    <wp:lineTo x="13261" y="3600"/>
                    <wp:lineTo x="5776" y="3709"/>
                    <wp:lineTo x="814" y="4472"/>
                    <wp:lineTo x="814" y="6108"/>
                    <wp:lineTo x="3254" y="7090"/>
                    <wp:lineTo x="5044" y="7199"/>
                    <wp:lineTo x="10576" y="8835"/>
                    <wp:lineTo x="5858" y="9708"/>
                    <wp:lineTo x="5207" y="9926"/>
                    <wp:lineTo x="5207" y="11126"/>
                    <wp:lineTo x="9193" y="12326"/>
                    <wp:lineTo x="10820" y="12326"/>
                    <wp:lineTo x="10820" y="14071"/>
                    <wp:lineTo x="4963" y="14507"/>
                    <wp:lineTo x="814" y="15271"/>
                    <wp:lineTo x="814" y="16471"/>
                    <wp:lineTo x="2929" y="17561"/>
                    <wp:lineTo x="9925" y="19307"/>
                    <wp:lineTo x="1302" y="19634"/>
                    <wp:lineTo x="1302" y="20943"/>
                    <wp:lineTo x="11064" y="21052"/>
                    <wp:lineTo x="11227" y="21925"/>
                    <wp:lineTo x="11878" y="21925"/>
                    <wp:lineTo x="16759" y="21488"/>
                    <wp:lineTo x="16759" y="19198"/>
                    <wp:lineTo x="11308" y="18434"/>
                    <wp:lineTo x="4881" y="17561"/>
                    <wp:lineTo x="12041" y="17561"/>
                    <wp:lineTo x="15620" y="17016"/>
                    <wp:lineTo x="15539" y="15816"/>
                    <wp:lineTo x="10739" y="14071"/>
                    <wp:lineTo x="10820" y="12326"/>
                    <wp:lineTo x="12122" y="12326"/>
                    <wp:lineTo x="15946" y="11017"/>
                    <wp:lineTo x="16108" y="9926"/>
                    <wp:lineTo x="10820" y="8835"/>
                    <wp:lineTo x="14563" y="8835"/>
                    <wp:lineTo x="21478" y="7744"/>
                    <wp:lineTo x="21559" y="5563"/>
                    <wp:lineTo x="20908" y="5454"/>
                    <wp:lineTo x="15864" y="5345"/>
                    <wp:lineTo x="21153" y="4799"/>
                    <wp:lineTo x="21234" y="3600"/>
                    <wp:lineTo x="10820" y="1854"/>
                    <wp:lineTo x="14400" y="1854"/>
                    <wp:lineTo x="16759" y="1200"/>
                    <wp:lineTo x="16678" y="0"/>
                    <wp:lineTo x="81" y="0"/>
                  </wp:wrapPolygon>
                </wp:wrapThrough>
                <wp:docPr id="34" name="Agrupar 34"/>
                <wp:cNvGraphicFramePr/>
                <a:graphic xmlns:a="http://schemas.openxmlformats.org/drawingml/2006/main">
                  <a:graphicData uri="http://schemas.microsoft.com/office/word/2010/wordprocessingGroup">
                    <wpg:wgp>
                      <wpg:cNvGrpSpPr/>
                      <wpg:grpSpPr>
                        <a:xfrm>
                          <a:off x="0" y="0"/>
                          <a:ext cx="6743700" cy="5029835"/>
                          <a:chOff x="0" y="0"/>
                          <a:chExt cx="6743700" cy="5029835"/>
                        </a:xfrm>
                      </wpg:grpSpPr>
                      <wpg:grpSp>
                        <wpg:cNvPr id="29" name="Agrupar 29"/>
                        <wpg:cNvGrpSpPr/>
                        <wpg:grpSpPr>
                          <a:xfrm>
                            <a:off x="228600" y="800100"/>
                            <a:ext cx="6515100" cy="4229735"/>
                            <a:chOff x="0" y="0"/>
                            <a:chExt cx="6515100" cy="4229735"/>
                          </a:xfrm>
                        </wpg:grpSpPr>
                        <wps:wsp>
                          <wps:cNvPr id="16" name="Cuadro de texto 16"/>
                          <wps:cNvSpPr txBox="1"/>
                          <wps:spPr>
                            <a:xfrm>
                              <a:off x="0" y="342900"/>
                              <a:ext cx="121539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62D272" w14:textId="73957E55" w:rsidR="003E32F3" w:rsidRDefault="003E32F3">
                                <w:r>
                                  <w:rPr>
                                    <w:rFonts w:ascii="Verdana" w:hAnsi="Verdana" w:cs="Arial"/>
                                  </w:rPr>
                                  <w:t>Primer Periodo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Cuadro de texto 17"/>
                          <wps:cNvSpPr txBox="1"/>
                          <wps:spPr>
                            <a:xfrm>
                              <a:off x="1371600" y="11430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2BF703" w14:textId="10B9010D" w:rsidR="003E32F3" w:rsidRDefault="003E32F3">
                                <w:r>
                                  <w:rPr>
                                    <w:rFonts w:ascii="Verdana" w:hAnsi="Verdana" w:cs="Arial"/>
                                  </w:rPr>
                                  <w:t>Ciencias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18"/>
                          <wps:cNvSpPr txBox="1"/>
                          <wps:spPr>
                            <a:xfrm>
                              <a:off x="1371600" y="57150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9F017" w14:textId="7F3C1DDC" w:rsidR="003E32F3" w:rsidRDefault="003E32F3" w:rsidP="003E32F3">
                                <w:r>
                                  <w:rPr>
                                    <w:rFonts w:ascii="Verdana" w:hAnsi="Verdana" w:cs="Arial"/>
                                  </w:rPr>
                                  <w:t>Filosofía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onector recto de flecha 19"/>
                          <wps:cNvCnPr/>
                          <wps:spPr>
                            <a:xfrm>
                              <a:off x="2743200" y="228600"/>
                              <a:ext cx="10287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0" name="Conector recto de flecha 20"/>
                          <wps:cNvCnPr/>
                          <wps:spPr>
                            <a:xfrm>
                              <a:off x="2743200" y="685800"/>
                              <a:ext cx="10287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1" name="Abrir llave 21"/>
                          <wps:cNvSpPr/>
                          <wps:spPr>
                            <a:xfrm>
                              <a:off x="1257300" y="113665"/>
                              <a:ext cx="228600" cy="686435"/>
                            </a:xfrm>
                            <a:prstGeom prst="leftBrac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uadro de texto 22"/>
                          <wps:cNvSpPr txBox="1"/>
                          <wps:spPr>
                            <a:xfrm>
                              <a:off x="3886200" y="0"/>
                              <a:ext cx="2514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BFD790" w14:textId="3D32B225" w:rsidR="003E32F3" w:rsidRPr="003E32F3" w:rsidRDefault="003E32F3">
                                <w:pPr>
                                  <w:rPr>
                                    <w:rFonts w:ascii="Verdana" w:hAnsi="Verdana"/>
                                  </w:rPr>
                                </w:pPr>
                                <w:r w:rsidRPr="003E32F3">
                                  <w:rPr>
                                    <w:rFonts w:ascii="Verdana" w:hAnsi="Verdana"/>
                                  </w:rPr>
                                  <w:t>Normativa (Lo que debe 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Cuadro de texto 3"/>
                          <wps:cNvSpPr txBox="1"/>
                          <wps:spPr>
                            <a:xfrm>
                              <a:off x="4000500" y="457200"/>
                              <a:ext cx="2514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72F8DD" w14:textId="37C2009D" w:rsidR="008A5774" w:rsidRDefault="008A5774" w:rsidP="008A5774">
                                <w:pPr>
                                  <w:spacing w:line="240" w:lineRule="auto"/>
                                  <w:rPr>
                                    <w:rFonts w:ascii="Verdana" w:hAnsi="Verdana"/>
                                  </w:rPr>
                                </w:pPr>
                                <w:r>
                                  <w:rPr>
                                    <w:rFonts w:ascii="Verdana" w:hAnsi="Verdana"/>
                                  </w:rPr>
                                  <w:t xml:space="preserve">Aportaciones Cientificas y </w:t>
                                </w:r>
                              </w:p>
                              <w:p w14:paraId="289E6812" w14:textId="25B93B7A" w:rsidR="008A5774" w:rsidRDefault="008A5774" w:rsidP="008A5774">
                                <w:pPr>
                                  <w:spacing w:line="240" w:lineRule="auto"/>
                                  <w:rPr>
                                    <w:rFonts w:ascii="Verdana" w:hAnsi="Verdana"/>
                                  </w:rPr>
                                </w:pPr>
                                <w:r>
                                  <w:rPr>
                                    <w:rFonts w:ascii="Verdana" w:hAnsi="Verdana"/>
                                  </w:rPr>
                                  <w:t>Metodo-Comparativo (lo que es)</w:t>
                                </w:r>
                              </w:p>
                              <w:p w14:paraId="5CCDE127" w14:textId="77777777" w:rsidR="008A5774" w:rsidRPr="003E32F3" w:rsidRDefault="008A5774" w:rsidP="008A5774">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uadro de texto 4"/>
                          <wps:cNvSpPr txBox="1"/>
                          <wps:spPr>
                            <a:xfrm>
                              <a:off x="1371600" y="148590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A2D126" w14:textId="7E1BCC48" w:rsidR="008A5774" w:rsidRPr="003E32F3" w:rsidRDefault="008A5774" w:rsidP="008A5774">
                                <w:pPr>
                                  <w:rPr>
                                    <w:rFonts w:ascii="Verdana" w:hAnsi="Verdana"/>
                                  </w:rPr>
                                </w:pPr>
                                <w:r>
                                  <w:rPr>
                                    <w:rFonts w:ascii="Verdana" w:hAnsi="Verdana"/>
                                  </w:rPr>
                                  <w:t>Separación de Ciencias Sociales y Filosofía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uadro de texto 9"/>
                          <wps:cNvSpPr txBox="1"/>
                          <wps:spPr>
                            <a:xfrm>
                              <a:off x="0" y="2857500"/>
                              <a:ext cx="1371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9D7E38" w14:textId="44A5AA06" w:rsidR="008A5774" w:rsidRPr="003E32F3" w:rsidRDefault="008A5774" w:rsidP="008A5774">
                                <w:pPr>
                                  <w:rPr>
                                    <w:rFonts w:ascii="Verdana" w:hAnsi="Verdana"/>
                                  </w:rPr>
                                </w:pPr>
                                <w:r>
                                  <w:rPr>
                                    <w:rFonts w:ascii="Verdana" w:hAnsi="Verdana"/>
                                  </w:rPr>
                                  <w:t>Siglo XVIII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Abrir llave 12"/>
                          <wps:cNvSpPr/>
                          <wps:spPr>
                            <a:xfrm>
                              <a:off x="1028700" y="2628900"/>
                              <a:ext cx="228600" cy="686435"/>
                            </a:xfrm>
                            <a:prstGeom prst="leftBrac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uadro de texto 15"/>
                          <wps:cNvSpPr txBox="1"/>
                          <wps:spPr>
                            <a:xfrm>
                              <a:off x="1257300" y="2857500"/>
                              <a:ext cx="3429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79241D" w14:textId="1BBA65C8" w:rsidR="008A5774" w:rsidRPr="003E32F3" w:rsidRDefault="008A5774" w:rsidP="008A5774">
                                <w:pPr>
                                  <w:rPr>
                                    <w:rFonts w:ascii="Verdana" w:hAnsi="Verdana"/>
                                  </w:rPr>
                                </w:pPr>
                                <w:r>
                                  <w:rPr>
                                    <w:rFonts w:ascii="Verdana" w:hAnsi="Verdana"/>
                                  </w:rPr>
                                  <w:t>J.J. Rooseeau-Augusto Comte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23"/>
                          <wps:cNvSpPr txBox="1"/>
                          <wps:spPr>
                            <a:xfrm>
                              <a:off x="114300" y="377190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7E4F1F" w14:textId="7F2C7698" w:rsidR="008A5774" w:rsidRPr="003E32F3" w:rsidRDefault="008A5774" w:rsidP="008A5774">
                                <w:pPr>
                                  <w:rPr>
                                    <w:rFonts w:ascii="Verdana" w:hAnsi="Verdana"/>
                                  </w:rPr>
                                </w:pPr>
                                <w:r>
                                  <w:rPr>
                                    <w:rFonts w:ascii="Verdana" w:hAnsi="Verdana"/>
                                  </w:rPr>
                                  <w:t>Siglo XIX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onector recto de flecha 24"/>
                          <wps:cNvCnPr/>
                          <wps:spPr>
                            <a:xfrm>
                              <a:off x="1257300" y="3886200"/>
                              <a:ext cx="10287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5" name="Cuadro de texto 25"/>
                          <wps:cNvSpPr txBox="1"/>
                          <wps:spPr>
                            <a:xfrm>
                              <a:off x="2400300" y="377190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E433" w14:textId="759377CA" w:rsidR="008A5774" w:rsidRPr="003E32F3" w:rsidRDefault="008A5774" w:rsidP="008A5774">
                                <w:pPr>
                                  <w:rPr>
                                    <w:rFonts w:ascii="Verdana" w:hAnsi="Verdana"/>
                                  </w:rPr>
                                </w:pPr>
                                <w:r>
                                  <w:rPr>
                                    <w:rFonts w:ascii="Verdana" w:hAnsi="Verdana"/>
                                  </w:rPr>
                                  <w:t>Marxismo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Abrir llave 26"/>
                          <wps:cNvSpPr/>
                          <wps:spPr>
                            <a:xfrm>
                              <a:off x="3200400" y="3543300"/>
                              <a:ext cx="228600" cy="686435"/>
                            </a:xfrm>
                            <a:prstGeom prst="leftBrac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uadro de texto 27"/>
                          <wps:cNvSpPr txBox="1"/>
                          <wps:spPr>
                            <a:xfrm>
                              <a:off x="3439160" y="365760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B1C36A" w14:textId="25712C87" w:rsidR="008A5774" w:rsidRDefault="008A5774" w:rsidP="008A5774">
                                <w:r>
                                  <w:rPr>
                                    <w:rFonts w:ascii="Verdana" w:hAnsi="Verdana" w:cs="Arial"/>
                                  </w:rPr>
                                  <w:t>Infraestructura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uadro de texto 28"/>
                          <wps:cNvSpPr txBox="1"/>
                          <wps:spPr>
                            <a:xfrm>
                              <a:off x="3439160" y="388620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A1C4F9" w14:textId="5ADA3622" w:rsidR="008A5774" w:rsidRDefault="008A5774" w:rsidP="008A5774">
                                <w:r>
                                  <w:rPr>
                                    <w:rFonts w:ascii="Verdana" w:hAnsi="Verdana" w:cs="Arial"/>
                                  </w:rPr>
                                  <w:t>Superestructura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Agrupar 33"/>
                        <wpg:cNvGrpSpPr/>
                        <wpg:grpSpPr>
                          <a:xfrm>
                            <a:off x="0" y="0"/>
                            <a:ext cx="5257800" cy="342900"/>
                            <a:chOff x="0" y="0"/>
                            <a:chExt cx="5257800" cy="342900"/>
                          </a:xfrm>
                        </wpg:grpSpPr>
                        <wps:wsp>
                          <wps:cNvPr id="13" name="Conector recto de flecha 13"/>
                          <wps:cNvCnPr/>
                          <wps:spPr>
                            <a:xfrm>
                              <a:off x="1485900" y="114300"/>
                              <a:ext cx="800100" cy="0"/>
                            </a:xfrm>
                            <a:prstGeom prst="straightConnector1">
                              <a:avLst/>
                            </a:prstGeom>
                            <a:ln>
                              <a:solidFill>
                                <a:srgbClr val="000000"/>
                              </a:solidFill>
                              <a:tailEnd type="arrow"/>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s:wsp>
                          <wps:cNvPr id="14" name="Conector recto de flecha 14"/>
                          <wps:cNvCnPr/>
                          <wps:spPr>
                            <a:xfrm>
                              <a:off x="3200400" y="114300"/>
                              <a:ext cx="800100" cy="0"/>
                            </a:xfrm>
                            <a:prstGeom prst="straightConnector1">
                              <a:avLst/>
                            </a:prstGeom>
                            <a:ln>
                              <a:solidFill>
                                <a:srgbClr val="000000"/>
                              </a:solidFill>
                              <a:tailEnd type="arrow"/>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s:wsp>
                          <wps:cNvPr id="30" name="Cuadro de texto 30"/>
                          <wps:cNvSpPr txBox="1"/>
                          <wps:spPr>
                            <a:xfrm>
                              <a:off x="411480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5F7404" w14:textId="23F1FBA1" w:rsidR="008A5774" w:rsidRPr="008A5774" w:rsidRDefault="008A5774">
                                <w:pPr>
                                  <w:rPr>
                                    <w:rFonts w:ascii="Verdana" w:hAnsi="Verdana"/>
                                  </w:rPr>
                                </w:pPr>
                                <w:r w:rsidRPr="008A5774">
                                  <w:rPr>
                                    <w:rFonts w:ascii="Verdana" w:hAnsi="Verdana"/>
                                  </w:rPr>
                                  <w:t>Filosofia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Cuadro de texto 31"/>
                          <wps:cNvSpPr txBox="1"/>
                          <wps:spPr>
                            <a:xfrm>
                              <a:off x="240030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801766" w14:textId="30EFE14F" w:rsidR="008A5774" w:rsidRPr="008A5774" w:rsidRDefault="008A5774" w:rsidP="008A5774">
                                <w:pPr>
                                  <w:rPr>
                                    <w:rFonts w:ascii="Verdana" w:hAnsi="Verdana"/>
                                  </w:rPr>
                                </w:pPr>
                                <w:r>
                                  <w:rPr>
                                    <w:rFonts w:ascii="Verdana" w:hAnsi="Verdana"/>
                                  </w:rPr>
                                  <w:t>Griegos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Cuadro de texto 32"/>
                          <wps:cNvSpPr txBox="1"/>
                          <wps:spPr>
                            <a:xfrm>
                              <a:off x="0" y="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A432AE" w14:textId="7ABB9320" w:rsidR="008A5774" w:rsidRPr="008A5774" w:rsidRDefault="008A5774" w:rsidP="008A5774">
                                <w:pPr>
                                  <w:rPr>
                                    <w:rFonts w:ascii="Verdana" w:hAnsi="Verdana"/>
                                  </w:rPr>
                                </w:pPr>
                                <w:r>
                                  <w:rPr>
                                    <w:rFonts w:ascii="Verdana" w:hAnsi="Verdana"/>
                                  </w:rPr>
                                  <w:t>Ciencias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Agrupar 34" o:spid="_x0000_s1026" style="position:absolute;left:0;text-align:left;margin-left:9pt;margin-top:22.25pt;width:531pt;height:396.05pt;z-index:251696128" coordsize="6743700,5029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">
                <v:group id="Agrupar 29" o:spid="_x0000_s1027" style="position:absolute;left:228600;top:800100;width:6515100;height:4229735" coordsize="6515100,42297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type id="_x0000_t202" coordsize="21600,21600" o:spt="202" path="m0,0l0,21600,21600,21600,21600,0xe">
                    <v:stroke joinstyle="miter"/>
                    <v:path gradientshapeok="t" o:connecttype="rect"/>
                  </v:shapetype>
                  <v:shape id="Cuadro de texto 16" o:spid="_x0000_s1028" type="#_x0000_t202" style="position:absolute;top:342900;width:1215390;height:3429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7LGvxAAA&#10;ANsAAAAPAAAAZHJzL2Rvd25yZXYueG1sRE9Na8JAEL0L/Q/LFHqRujGCSOoq0tIiKIraQ49jdkxi&#10;s7Nhd41pf323IHibx/uc6bwztWjJ+cqyguEgAUGcW11xoeDz8P48AeEDssbaMin4IQ/z2UNvipm2&#10;V95Ruw+FiCHsM1RQhtBkUvq8JIN+YBviyJ2sMxgidIXUDq8x3NQyTZKxNFhxbCixodeS8u/9xSj4&#10;3bq1TdP1x/D4Nara8NY/b1YbpZ4eu8ULiEBduItv7qWO88fw/0s8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uyxr8QAAADbAAAADwAAAAAAAAAAAAAAAACXAgAAZHJzL2Rv&#10;d25yZXYueG1sUEsFBgAAAAAEAAQA9QAAAIgDAAAAAA==&#10;" filled="f" stroked="f">
                    <v:textbox>
                      <w:txbxContent>
                        <w:p w14:paraId="3C62D272" w14:textId="73957E55" w:rsidR="003E32F3" w:rsidRDefault="003E32F3">
                          <w:r>
                            <w:rPr>
                              <w:rFonts w:ascii="Verdana" w:hAnsi="Verdana" w:cs="Arial"/>
                            </w:rPr>
                            <w:t>Primer Periodo</w:t>
                          </w:r>
                        </w:p>
                      </w:txbxContent>
                    </v:textbox>
                  </v:shape>
                  <v:shape id="Cuadro de texto 17" o:spid="_x0000_s1029" type="#_x0000_t202" style="position:absolute;left:1371600;top:114300;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722BF703" w14:textId="10B9010D" w:rsidR="003E32F3" w:rsidRDefault="003E32F3">
                          <w:r>
                            <w:rPr>
                              <w:rFonts w:ascii="Verdana" w:hAnsi="Verdana" w:cs="Arial"/>
                            </w:rPr>
                            <w:t>Ciencias Sociales</w:t>
                          </w:r>
                        </w:p>
                      </w:txbxContent>
                    </v:textbox>
                  </v:shape>
                  <v:shape id="Cuadro de texto 18" o:spid="_x0000_s1030" type="#_x0000_t202" style="position:absolute;left:1371600;top:571500;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6989F017" w14:textId="7F3C1DDC" w:rsidR="003E32F3" w:rsidRDefault="003E32F3" w:rsidP="003E32F3">
                          <w:r>
                            <w:rPr>
                              <w:rFonts w:ascii="Verdana" w:hAnsi="Verdana" w:cs="Arial"/>
                            </w:rPr>
                            <w:t>Filosofía Social</w:t>
                          </w:r>
                        </w:p>
                      </w:txbxContent>
                    </v:textbox>
                  </v:shape>
                  <v:shapetype id="_x0000_t32" coordsize="21600,21600" o:spt="32" o:oned="t" path="m0,0l21600,21600e" filled="f">
                    <v:path arrowok="t" fillok="f" o:connecttype="none"/>
                    <o:lock v:ext="edit" shapetype="t"/>
                  </v:shapetype>
                  <v:shape id="Conector recto de flecha 19" o:spid="_x0000_s1031" type="#_x0000_t32" style="position:absolute;left:2743200;top:2286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vhfMMAAADbAAAADwAAAGRycy9kb3ducmV2LnhtbERPTWvCQBC9C/0PyxR6002Fhja6CaVF&#10;aCsi1YAeh+yYBLOzIbsm6b93hYK3ebzPWWajaURPnastK3ieRSCIC6trLhXk+9X0FYTzyBoby6Tg&#10;jxxk6cNkiYm2A/9Sv/OlCCHsElRQed8mUrqiIoNuZlviwJ1sZ9AH2JVSdziEcNPIeRTF0mDNoaHC&#10;lj4qKs67i1HwY190vj5etudN/7k9DofvPI5bpZ4ex/cFCE+jv4v/3V86zH+D2y/hAJl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sb4XzDAAAA2wAAAA8AAAAAAAAAAAAA&#10;AAAAoQIAAGRycy9kb3ducmV2LnhtbFBLBQYAAAAABAAEAPkAAACRAwAAAAA=&#10;" strokeweight="2pt">
                    <v:stroke endarrow="open"/>
                    <v:shadow on="t" opacity="24903f" mv:blur="40000f" origin=",.5" offset="0,20000emu"/>
                  </v:shape>
                  <v:shape id="Conector recto de flecha 20" o:spid="_x0000_s1032" type="#_x0000_t32" style="position:absolute;left:2743200;top:6858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E2CXMIAAADbAAAADwAAAGRycy9kb3ducmV2LnhtbERPyWrDMBC9F/oPYgq9NXINNcGNEkJL&#10;IQvFNDU0x8Ga2MbWyFjykr+PDoUcH29fbWbTipF6V1tW8LqIQBAXVtdcKsh/v16WIJxH1thaJgVX&#10;crBZPz6sMNV24h8aT74UIYRdigoq77tUSldUZNAtbEccuIvtDfoA+1LqHqcQbloZR1EiDdYcGirs&#10;6KOiojkNRsHBvun8eB6y5nv8zM7T3z5Pkk6p56d5+w7C0+zv4n/3TiuIw/rwJfwAub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E2CXMIAAADbAAAADwAAAAAAAAAAAAAA&#10;AAChAgAAZHJzL2Rvd25yZXYueG1sUEsFBgAAAAAEAAQA+QAAAJADAAAAAA==&#10;" strokeweight="2pt">
                    <v:stroke endarrow="open"/>
                    <v:shadow on="t" opacity="24903f" mv:blur="40000f" origin=",.5" offset="0,20000emu"/>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1" o:spid="_x0000_s1033" type="#_x0000_t87" style="position:absolute;left:1257300;top:113665;width:228600;height:6864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SbiQxQAA&#10;ANsAAAAPAAAAZHJzL2Rvd25yZXYueG1sRI9Ba4NAFITvgf6H5RV6CXWNB0msa5CUQg/poUkOOT7c&#10;F5W4b427Vdtf3y0Uchxm5hsm386mEyMNrrWsYBXFIIgrq1uuFZyOb89rEM4ja+wsk4JvcrAtHhY5&#10;ZtpO/EnjwdciQNhlqKDxvs+kdFVDBl1ke+LgXexg0Ac51FIPOAW46WQSx6k02HJYaLCnXUPV9fBl&#10;FGC6f73tl/o8sjWbLu3L8uejVOrpcS5fQHia/T38337XCpIV/H0JP0AW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RJuJDFAAAA2wAAAA8AAAAAAAAAAAAAAAAAlwIAAGRycy9k&#10;b3ducmV2LnhtbFBLBQYAAAAABAAEAPUAAACJAwAAAAA=&#10;" adj="599" strokeweight="2pt">
                    <v:shadow on="t" opacity="24903f" mv:blur="40000f" origin=",.5" offset="0,20000emu"/>
                  </v:shape>
                  <v:shape id="Cuadro de texto 22" o:spid="_x0000_s1034" type="#_x0000_t202" style="position:absolute;left:3886200;width:25146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2CBFD790" w14:textId="3D32B225" w:rsidR="003E32F3" w:rsidRPr="003E32F3" w:rsidRDefault="003E32F3">
                          <w:pPr>
                            <w:rPr>
                              <w:rFonts w:ascii="Verdana" w:hAnsi="Verdana"/>
                            </w:rPr>
                          </w:pPr>
                          <w:r w:rsidRPr="003E32F3">
                            <w:rPr>
                              <w:rFonts w:ascii="Verdana" w:hAnsi="Verdana"/>
                            </w:rPr>
                            <w:t>Normativa (Lo que debe ser)</w:t>
                          </w:r>
                        </w:p>
                      </w:txbxContent>
                    </v:textbox>
                  </v:shape>
                  <v:shape id="Cuadro de texto 3" o:spid="_x0000_s1035" type="#_x0000_t202" style="position:absolute;left:4000500;top:457200;width:25146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4A72F8DD" w14:textId="37C2009D" w:rsidR="008A5774" w:rsidRDefault="008A5774" w:rsidP="008A5774">
                          <w:pPr>
                            <w:spacing w:line="240" w:lineRule="auto"/>
                            <w:rPr>
                              <w:rFonts w:ascii="Verdana" w:hAnsi="Verdana"/>
                            </w:rPr>
                          </w:pPr>
                          <w:r>
                            <w:rPr>
                              <w:rFonts w:ascii="Verdana" w:hAnsi="Verdana"/>
                            </w:rPr>
                            <w:t xml:space="preserve">Aportaciones Cientificas y </w:t>
                          </w:r>
                        </w:p>
                        <w:p w14:paraId="289E6812" w14:textId="25B93B7A" w:rsidR="008A5774" w:rsidRDefault="008A5774" w:rsidP="008A5774">
                          <w:pPr>
                            <w:spacing w:line="240" w:lineRule="auto"/>
                            <w:rPr>
                              <w:rFonts w:ascii="Verdana" w:hAnsi="Verdana"/>
                            </w:rPr>
                          </w:pPr>
                          <w:r>
                            <w:rPr>
                              <w:rFonts w:ascii="Verdana" w:hAnsi="Verdana"/>
                            </w:rPr>
                            <w:t>Metodo-Comparativo (lo que es)</w:t>
                          </w:r>
                        </w:p>
                        <w:p w14:paraId="5CCDE127" w14:textId="77777777" w:rsidR="008A5774" w:rsidRPr="003E32F3" w:rsidRDefault="008A5774" w:rsidP="008A5774">
                          <w:pPr>
                            <w:rPr>
                              <w:rFonts w:ascii="Verdana" w:hAnsi="Verdana"/>
                            </w:rPr>
                          </w:pPr>
                        </w:p>
                      </w:txbxContent>
                    </v:textbox>
                  </v:shape>
                  <v:shape id="Cuadro de texto 4" o:spid="_x0000_s1036" type="#_x0000_t202" style="position:absolute;left:1371600;top:1485900;width:34290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30A2D126" w14:textId="7E1BCC48" w:rsidR="008A5774" w:rsidRPr="003E32F3" w:rsidRDefault="008A5774" w:rsidP="008A5774">
                          <w:pPr>
                            <w:rPr>
                              <w:rFonts w:ascii="Verdana" w:hAnsi="Verdana"/>
                            </w:rPr>
                          </w:pPr>
                          <w:r>
                            <w:rPr>
                              <w:rFonts w:ascii="Verdana" w:hAnsi="Verdana"/>
                            </w:rPr>
                            <w:t>Separación de Ciencias Sociales y Filosofía</w:t>
                          </w:r>
                        </w:p>
                      </w:txbxContent>
                    </v:textbox>
                  </v:shape>
                  <v:shape id="Cuadro de texto 9" o:spid="_x0000_s1037" type="#_x0000_t202" style="position:absolute;top:2857500;width:1371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229D7E38" w14:textId="44A5AA06" w:rsidR="008A5774" w:rsidRPr="003E32F3" w:rsidRDefault="008A5774" w:rsidP="008A5774">
                          <w:pPr>
                            <w:rPr>
                              <w:rFonts w:ascii="Verdana" w:hAnsi="Verdana"/>
                            </w:rPr>
                          </w:pPr>
                          <w:r>
                            <w:rPr>
                              <w:rFonts w:ascii="Verdana" w:hAnsi="Verdana"/>
                            </w:rPr>
                            <w:t>Siglo XVIII</w:t>
                          </w:r>
                        </w:p>
                      </w:txbxContent>
                    </v:textbox>
                  </v:shape>
                  <v:shape id="Abrir llave 12" o:spid="_x0000_s1038" type="#_x0000_t87" style="position:absolute;left:1028700;top:2628900;width:228600;height:6864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9+xawQAA&#10;ANsAAAAPAAAAZHJzL2Rvd25yZXYueG1sRE9Ni8IwEL0L/ocwwl5EUz0UrY1SFMGDe1j14HFoxrbY&#10;TGoTa3d//WZhwds83uekm97UoqPWVZYVzKYRCOLc6ooLBZfzfrIA4TyyxtoyKfgmB5v1cJBiou2L&#10;v6g7+UKEEHYJKii9bxIpXV6SQTe1DXHgbrY16ANsC6lbfIVwU8t5FMXSYMWhocSGtiXl99PTKMD4&#10;uHscx/rasTXLOm6y7OczU+pj1GcrEJ56/xb/uw86zJ/D3y/h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vfsWsEAAADbAAAADwAAAAAAAAAAAAAAAACXAgAAZHJzL2Rvd25y&#10;ZXYueG1sUEsFBgAAAAAEAAQA9QAAAIUDAAAAAA==&#10;" adj="599" strokeweight="2pt">
                    <v:shadow on="t" opacity="24903f" mv:blur="40000f" origin=",.5" offset="0,20000emu"/>
                  </v:shape>
                  <v:shape id="Cuadro de texto 15" o:spid="_x0000_s1039" type="#_x0000_t202" style="position:absolute;left:1257300;top:2857500;width:34290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2A79241D" w14:textId="1BBA65C8" w:rsidR="008A5774" w:rsidRPr="003E32F3" w:rsidRDefault="008A5774" w:rsidP="008A5774">
                          <w:pPr>
                            <w:rPr>
                              <w:rFonts w:ascii="Verdana" w:hAnsi="Verdana"/>
                            </w:rPr>
                          </w:pPr>
                          <w:r>
                            <w:rPr>
                              <w:rFonts w:ascii="Verdana" w:hAnsi="Verdana"/>
                            </w:rPr>
                            <w:t>J.J. Rooseeau-Augusto Comte</w:t>
                          </w:r>
                        </w:p>
                      </w:txbxContent>
                    </v:textbox>
                  </v:shape>
                  <v:shape id="Cuadro de texto 23" o:spid="_x0000_s1040" type="#_x0000_t202" style="position:absolute;left:114300;top:3771900;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097E4F1F" w14:textId="7F2C7698" w:rsidR="008A5774" w:rsidRPr="003E32F3" w:rsidRDefault="008A5774" w:rsidP="008A5774">
                          <w:pPr>
                            <w:rPr>
                              <w:rFonts w:ascii="Verdana" w:hAnsi="Verdana"/>
                            </w:rPr>
                          </w:pPr>
                          <w:r>
                            <w:rPr>
                              <w:rFonts w:ascii="Verdana" w:hAnsi="Verdana"/>
                            </w:rPr>
                            <w:t>Siglo XIX</w:t>
                          </w:r>
                        </w:p>
                      </w:txbxContent>
                    </v:textbox>
                  </v:shape>
                  <v:shape id="Conector recto de flecha 24" o:spid="_x0000_s1041" type="#_x0000_t32" style="position:absolute;left:1257300;top:38862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3aEX8UAAADbAAAADwAAAGRycy9kb3ducmV2LnhtbESPQWvCQBSE74L/YXlCb7pRbJDUTSiK&#10;YFuKVAP1+Mi+JsHs25Bdk/TfdwuFHoeZ+YbZZqNpRE+dqy0rWC4iEMSF1TWXCvLLYb4B4TyyxsYy&#10;KfgmB1k6nWwx0XbgD+rPvhQBwi5BBZX3bSKlKyoy6Ba2JQ7el+0M+iC7UuoOhwA3jVxFUSwN1hwW&#10;KmxpV1FxO9+Nglf7qPO36/10e+/3p+vw+ZLHcavUw2x8fgLhafT/4b/2UStYreH3S/gBMv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3aEX8UAAADbAAAADwAAAAAAAAAA&#10;AAAAAAChAgAAZHJzL2Rvd25yZXYueG1sUEsFBgAAAAAEAAQA+QAAAJMDAAAAAA==&#10;" strokeweight="2pt">
                    <v:stroke endarrow="open"/>
                    <v:shadow on="t" opacity="24903f" mv:blur="40000f" origin=",.5" offset="0,20000emu"/>
                  </v:shape>
                  <v:shape id="Cuadro de texto 25" o:spid="_x0000_s1042" type="#_x0000_t202" style="position:absolute;left:2400300;top:3771900;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07C6E433" w14:textId="759377CA" w:rsidR="008A5774" w:rsidRPr="003E32F3" w:rsidRDefault="008A5774" w:rsidP="008A5774">
                          <w:pPr>
                            <w:rPr>
                              <w:rFonts w:ascii="Verdana" w:hAnsi="Verdana"/>
                            </w:rPr>
                          </w:pPr>
                          <w:r>
                            <w:rPr>
                              <w:rFonts w:ascii="Verdana" w:hAnsi="Verdana"/>
                            </w:rPr>
                            <w:t>Marxismo</w:t>
                          </w:r>
                        </w:p>
                      </w:txbxContent>
                    </v:textbox>
                  </v:shape>
                  <v:shape id="Abrir llave 26" o:spid="_x0000_s1043" type="#_x0000_t87" style="position:absolute;left:3200400;top:3543300;width:228600;height:6864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CDkwwAA&#10;ANsAAAAPAAAAZHJzL2Rvd25yZXYueG1sRI9Pi8IwFMTvC36H8AQvi6Z6KGs1StlF8KAH/xw8Pppn&#10;W2xeahNr9dMbQdjjMDO/YebLzlSipcaVlhWMRxEI4szqknMFx8Nq+APCeWSNlWVS8CAHy0Xva46J&#10;tnfeUbv3uQgQdgkqKLyvEyldVpBBN7I1cfDOtjHog2xyqRu8B7ip5CSKYmmw5LBQYE2/BWWX/c0o&#10;wHjzd91861PL1kyruE7T5zZVatDv0hkIT53/D3/aa61gEsP7S/gB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oCDkwwAAANsAAAAPAAAAAAAAAAAAAAAAAJcCAABkcnMvZG93&#10;bnJldi54bWxQSwUGAAAAAAQABAD1AAAAhwMAAAAA&#10;" adj="599" strokeweight="2pt">
                    <v:shadow on="t" opacity="24903f" mv:blur="40000f" origin=",.5" offset="0,20000emu"/>
                  </v:shape>
                  <v:shape id="Cuadro de texto 27" o:spid="_x0000_s1044" type="#_x0000_t202" style="position:absolute;left:3439160;top:3657600;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55B1C36A" w14:textId="25712C87" w:rsidR="008A5774" w:rsidRDefault="008A5774" w:rsidP="008A5774">
                          <w:r>
                            <w:rPr>
                              <w:rFonts w:ascii="Verdana" w:hAnsi="Verdana" w:cs="Arial"/>
                            </w:rPr>
                            <w:t>Infraestructura</w:t>
                          </w:r>
                        </w:p>
                      </w:txbxContent>
                    </v:textbox>
                  </v:shape>
                  <v:shape id="Cuadro de texto 28" o:spid="_x0000_s1045" type="#_x0000_t202" style="position:absolute;left:3439160;top:3886200;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3EA1C4F9" w14:textId="5ADA3622" w:rsidR="008A5774" w:rsidRDefault="008A5774" w:rsidP="008A5774">
                          <w:r>
                            <w:rPr>
                              <w:rFonts w:ascii="Verdana" w:hAnsi="Verdana" w:cs="Arial"/>
                            </w:rPr>
                            <w:t>Superestructura</w:t>
                          </w:r>
                        </w:p>
                      </w:txbxContent>
                    </v:textbox>
                  </v:shape>
                </v:group>
                <v:group id="Agrupar 33" o:spid="_x0000_s1046" style="position:absolute;width:5257800;height:342900" coordsize="5257800,342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 id="Conector recto de flecha 13" o:spid="_x0000_s1047" type="#_x0000_t32" style="position:absolute;left:1485900;top:114300;width:8001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PWlsIAAADbAAAADwAAAGRycy9kb3ducmV2LnhtbERPTWvCQBC9C/6HZYTedGNLg6SuIkqh&#10;rYhoA/U4ZKdJMDsbsmsS/70rCN7m8T5nvuxNJVpqXGlZwXQSgSDOrC45V5D+fo5nIJxH1lhZJgVX&#10;crBcDAdzTLTt+EDt0ecihLBLUEHhfZ1I6bKCDLqJrYkD928bgz7AJpe6wS6Em0q+RlEsDZYcGgqs&#10;aV1Qdj5ejIIf+67T7emyP+/azf7U/X2ncVwr9TLqVx8gPPX+KX64v3SY/wb3X8IBcnE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vPWlsIAAADbAAAADwAAAAAAAAAAAAAA&#10;AAChAgAAZHJzL2Rvd25yZXYueG1sUEsFBgAAAAAEAAQA+QAAAJADAAAAAA==&#10;" strokeweight="2pt">
                    <v:stroke endarrow="open"/>
                    <v:shadow on="t" opacity="24903f" mv:blur="40000f" origin=",.5" offset="0,20000emu"/>
                  </v:shape>
                  <v:shape id="Conector recto de flecha 14" o:spid="_x0000_s1048" type="#_x0000_t32" style="position:absolute;left:3200400;top:114300;width:8001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RpO4sIAAADbAAAADwAAAGRycy9kb3ducmV2LnhtbERPTWvCQBC9C/6HZYTedGNpg6SuIkqh&#10;rYhoA/U4ZKdJMDsbsmsS/70rCN7m8T5nvuxNJVpqXGlZwXQSgSDOrC45V5D+fo5nIJxH1lhZJgVX&#10;crBcDAdzTLTt+EDt0ecihLBLUEHhfZ1I6bKCDLqJrYkD928bgz7AJpe6wS6Em0q+RlEsDZYcGgqs&#10;aV1Qdj5ejIIf+67T7emyP+/azf7U/X2ncVwr9TLqVx8gPPX+KX64v3SY/wb3X8IBcnE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RpO4sIAAADbAAAADwAAAAAAAAAAAAAA&#10;AAChAgAAZHJzL2Rvd25yZXYueG1sUEsFBgAAAAAEAAQA+QAAAJADAAAAAA==&#10;" strokeweight="2pt">
                    <v:stroke endarrow="open"/>
                    <v:shadow on="t" opacity="24903f" mv:blur="40000f" origin=",.5" offset="0,20000emu"/>
                  </v:shape>
                  <v:shape id="Cuadro de texto 30" o:spid="_x0000_s1049" type="#_x0000_t202" style="position:absolute;left:4114800;width:11430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395F7404" w14:textId="23F1FBA1" w:rsidR="008A5774" w:rsidRPr="008A5774" w:rsidRDefault="008A5774">
                          <w:pPr>
                            <w:rPr>
                              <w:rFonts w:ascii="Verdana" w:hAnsi="Verdana"/>
                            </w:rPr>
                          </w:pPr>
                          <w:r w:rsidRPr="008A5774">
                            <w:rPr>
                              <w:rFonts w:ascii="Verdana" w:hAnsi="Verdana"/>
                            </w:rPr>
                            <w:t>Filosofia</w:t>
                          </w:r>
                        </w:p>
                      </w:txbxContent>
                    </v:textbox>
                  </v:shape>
                  <v:shape id="Cuadro de texto 31" o:spid="_x0000_s1050" type="#_x0000_t202" style="position:absolute;left:2400300;width:11430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1E801766" w14:textId="30EFE14F" w:rsidR="008A5774" w:rsidRPr="008A5774" w:rsidRDefault="008A5774" w:rsidP="008A5774">
                          <w:pPr>
                            <w:rPr>
                              <w:rFonts w:ascii="Verdana" w:hAnsi="Verdana"/>
                            </w:rPr>
                          </w:pPr>
                          <w:r>
                            <w:rPr>
                              <w:rFonts w:ascii="Verdana" w:hAnsi="Verdana"/>
                            </w:rPr>
                            <w:t>Griegos</w:t>
                          </w:r>
                        </w:p>
                      </w:txbxContent>
                    </v:textbox>
                  </v:shape>
                  <v:shape id="Cuadro de texto 32" o:spid="_x0000_s1051" type="#_x0000_t202" style="position:absolute;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7FA432AE" w14:textId="7ABB9320" w:rsidR="008A5774" w:rsidRPr="008A5774" w:rsidRDefault="008A5774" w:rsidP="008A5774">
                          <w:pPr>
                            <w:rPr>
                              <w:rFonts w:ascii="Verdana" w:hAnsi="Verdana"/>
                            </w:rPr>
                          </w:pPr>
                          <w:r>
                            <w:rPr>
                              <w:rFonts w:ascii="Verdana" w:hAnsi="Verdana"/>
                            </w:rPr>
                            <w:t>Ciencias Sociales</w:t>
                          </w:r>
                        </w:p>
                      </w:txbxContent>
                    </v:textbox>
                  </v:shape>
                </v:group>
                <w10:wrap type="through"/>
              </v:group>
            </w:pict>
          </mc:Fallback>
        </mc:AlternateContent>
      </w:r>
    </w:p>
    <w:p w14:paraId="547FD798" w14:textId="3178F79F" w:rsidR="00172C8F" w:rsidRDefault="008A5774" w:rsidP="00172C8F">
      <w:pPr>
        <w:spacing w:before="120"/>
        <w:rPr>
          <w:rFonts w:ascii="Verdana" w:hAnsi="Verdana" w:cs="Arial"/>
        </w:rPr>
      </w:pPr>
      <w:r>
        <w:rPr>
          <w:rFonts w:ascii="Verdana" w:hAnsi="Verdana" w:cs="Arial"/>
        </w:rPr>
        <w:t xml:space="preserve">                                    </w:t>
      </w:r>
    </w:p>
    <w:p w14:paraId="36D2F986" w14:textId="77569562" w:rsidR="00172C8F" w:rsidRDefault="00172C8F" w:rsidP="00172C8F">
      <w:pPr>
        <w:spacing w:before="120"/>
        <w:rPr>
          <w:rFonts w:ascii="Verdana" w:hAnsi="Verdana" w:cs="Arial"/>
        </w:rPr>
      </w:pPr>
    </w:p>
    <w:p w14:paraId="60500264" w14:textId="1B4C8B58" w:rsidR="003E32F3" w:rsidRDefault="003E32F3" w:rsidP="00172C8F">
      <w:pPr>
        <w:spacing w:before="120"/>
        <w:rPr>
          <w:rFonts w:ascii="Verdana" w:hAnsi="Verdana" w:cs="Arial"/>
        </w:rPr>
      </w:pPr>
      <w:r>
        <w:rPr>
          <w:rFonts w:ascii="Verdana" w:hAnsi="Verdana" w:cs="Arial"/>
        </w:rPr>
        <w:t xml:space="preserve">               </w:t>
      </w:r>
    </w:p>
    <w:p w14:paraId="56BB5A00" w14:textId="289B3826" w:rsidR="00172C8F" w:rsidRDefault="003E32F3" w:rsidP="003E32F3">
      <w:pPr>
        <w:spacing w:before="120"/>
        <w:rPr>
          <w:rFonts w:ascii="Verdana" w:hAnsi="Verdana" w:cs="Arial"/>
        </w:rPr>
      </w:pPr>
      <w:r>
        <w:rPr>
          <w:rFonts w:ascii="Verdana" w:hAnsi="Verdana" w:cs="Arial"/>
        </w:rPr>
        <w:t xml:space="preserve"> </w:t>
      </w:r>
    </w:p>
    <w:p w14:paraId="4991C7A2" w14:textId="058C6DDD" w:rsidR="00172C8F" w:rsidRDefault="003E32F3" w:rsidP="00DF67E6">
      <w:pPr>
        <w:spacing w:before="120"/>
        <w:jc w:val="both"/>
        <w:rPr>
          <w:rFonts w:ascii="Dispatch-Black" w:hAnsi="Dispatch-Black" w:cstheme="minorHAnsi"/>
          <w:color w:val="3366FF"/>
          <w:sz w:val="28"/>
          <w:szCs w:val="28"/>
        </w:rPr>
      </w:pPr>
      <w:r>
        <w:rPr>
          <w:rFonts w:ascii="Dispatch-Black" w:hAnsi="Dispatch-Black" w:cstheme="minorHAnsi"/>
          <w:color w:val="3366FF"/>
          <w:sz w:val="28"/>
          <w:szCs w:val="28"/>
        </w:rPr>
        <w:t xml:space="preserve">                            </w:t>
      </w:r>
    </w:p>
    <w:p w14:paraId="78A470EF" w14:textId="77777777" w:rsidR="00172C8F" w:rsidRDefault="00172C8F" w:rsidP="00DF67E6">
      <w:pPr>
        <w:spacing w:before="120"/>
        <w:jc w:val="both"/>
        <w:rPr>
          <w:rFonts w:ascii="Dispatch-Black" w:hAnsi="Dispatch-Black" w:cstheme="minorHAnsi"/>
          <w:color w:val="3366FF"/>
          <w:sz w:val="28"/>
          <w:szCs w:val="28"/>
        </w:rPr>
      </w:pPr>
    </w:p>
    <w:p w14:paraId="3D37400E" w14:textId="6F9C2546" w:rsidR="00172C8F" w:rsidRDefault="00172C8F" w:rsidP="00DF67E6">
      <w:pPr>
        <w:spacing w:before="120"/>
        <w:jc w:val="both"/>
        <w:rPr>
          <w:rFonts w:ascii="Dispatch-Black" w:hAnsi="Dispatch-Black" w:cstheme="minorHAnsi"/>
          <w:color w:val="3366FF"/>
          <w:sz w:val="28"/>
          <w:szCs w:val="28"/>
        </w:rPr>
      </w:pPr>
    </w:p>
    <w:p w14:paraId="0BA11D33" w14:textId="77777777" w:rsidR="00172C8F" w:rsidRDefault="00172C8F" w:rsidP="00DF67E6">
      <w:pPr>
        <w:spacing w:before="120"/>
        <w:jc w:val="both"/>
        <w:rPr>
          <w:rFonts w:ascii="Dispatch-Black" w:hAnsi="Dispatch-Black" w:cstheme="minorHAnsi"/>
          <w:color w:val="3366FF"/>
          <w:sz w:val="28"/>
          <w:szCs w:val="28"/>
        </w:rPr>
      </w:pPr>
    </w:p>
    <w:p w14:paraId="578D6DEB" w14:textId="347BC210" w:rsidR="00172C8F" w:rsidRDefault="008A5774" w:rsidP="008A5774">
      <w:pPr>
        <w:tabs>
          <w:tab w:val="left" w:pos="4556"/>
        </w:tabs>
        <w:spacing w:before="120"/>
        <w:jc w:val="both"/>
        <w:rPr>
          <w:rFonts w:ascii="Dispatch-Black" w:hAnsi="Dispatch-Black" w:cstheme="minorHAnsi"/>
          <w:color w:val="3366FF"/>
          <w:sz w:val="28"/>
          <w:szCs w:val="28"/>
        </w:rPr>
      </w:pPr>
      <w:r>
        <w:rPr>
          <w:rFonts w:ascii="Dispatch-Black" w:hAnsi="Dispatch-Black" w:cstheme="minorHAnsi"/>
          <w:color w:val="3366FF"/>
          <w:sz w:val="28"/>
          <w:szCs w:val="28"/>
        </w:rPr>
        <w:tab/>
      </w:r>
    </w:p>
    <w:p w14:paraId="67BEBC31" w14:textId="4BD42AB5" w:rsidR="00172C8F" w:rsidRDefault="00172C8F" w:rsidP="00DF67E6">
      <w:pPr>
        <w:spacing w:before="120"/>
        <w:jc w:val="both"/>
        <w:rPr>
          <w:rFonts w:ascii="Dispatch-Black" w:hAnsi="Dispatch-Black" w:cstheme="minorHAnsi"/>
          <w:color w:val="3366FF"/>
          <w:sz w:val="28"/>
          <w:szCs w:val="28"/>
        </w:rPr>
      </w:pPr>
    </w:p>
    <w:p w14:paraId="1B468C41" w14:textId="2BDD6261" w:rsidR="00172C8F" w:rsidRDefault="00172C8F" w:rsidP="00DF67E6">
      <w:pPr>
        <w:spacing w:before="120"/>
        <w:jc w:val="both"/>
        <w:rPr>
          <w:rFonts w:ascii="Dispatch-Black" w:hAnsi="Dispatch-Black" w:cstheme="minorHAnsi"/>
          <w:color w:val="3366FF"/>
          <w:sz w:val="28"/>
          <w:szCs w:val="28"/>
        </w:rPr>
      </w:pPr>
    </w:p>
    <w:p w14:paraId="3BEDEF52" w14:textId="2BB8700B" w:rsidR="00172C8F" w:rsidRDefault="00172C8F" w:rsidP="00DF67E6">
      <w:pPr>
        <w:spacing w:before="120"/>
        <w:jc w:val="both"/>
        <w:rPr>
          <w:rFonts w:ascii="Dispatch-Black" w:hAnsi="Dispatch-Black" w:cstheme="minorHAnsi"/>
          <w:color w:val="3366FF"/>
          <w:sz w:val="28"/>
          <w:szCs w:val="28"/>
        </w:rPr>
      </w:pPr>
    </w:p>
    <w:p w14:paraId="3202E758" w14:textId="3A83CCD1" w:rsidR="00172C8F" w:rsidRDefault="00172C8F" w:rsidP="00DF67E6">
      <w:pPr>
        <w:spacing w:before="120"/>
        <w:jc w:val="both"/>
        <w:rPr>
          <w:rFonts w:ascii="Dispatch-Black" w:hAnsi="Dispatch-Black" w:cstheme="minorHAnsi"/>
          <w:color w:val="3366FF"/>
          <w:sz w:val="28"/>
          <w:szCs w:val="28"/>
        </w:rPr>
      </w:pPr>
    </w:p>
    <w:p w14:paraId="3471EA8B" w14:textId="42A763FA" w:rsidR="00172C8F" w:rsidRDefault="00172C8F" w:rsidP="00DF67E6">
      <w:pPr>
        <w:spacing w:before="120"/>
        <w:jc w:val="both"/>
        <w:rPr>
          <w:rFonts w:ascii="Dispatch-Black" w:hAnsi="Dispatch-Black" w:cstheme="minorHAnsi"/>
          <w:color w:val="3366FF"/>
          <w:sz w:val="28"/>
          <w:szCs w:val="28"/>
        </w:rPr>
      </w:pPr>
    </w:p>
    <w:p w14:paraId="113FAC98" w14:textId="198E5C8E" w:rsidR="00172C8F" w:rsidRDefault="00172C8F" w:rsidP="00DF67E6">
      <w:pPr>
        <w:spacing w:before="120"/>
        <w:jc w:val="both"/>
        <w:rPr>
          <w:rFonts w:ascii="Dispatch-Black" w:hAnsi="Dispatch-Black" w:cstheme="minorHAnsi"/>
          <w:color w:val="3366FF"/>
          <w:sz w:val="28"/>
          <w:szCs w:val="28"/>
        </w:rPr>
      </w:pPr>
    </w:p>
    <w:p w14:paraId="52CCEB61" w14:textId="77777777" w:rsidR="00172C8F" w:rsidRDefault="00172C8F" w:rsidP="00DF67E6">
      <w:pPr>
        <w:spacing w:before="120"/>
        <w:jc w:val="both"/>
        <w:rPr>
          <w:rFonts w:ascii="Dispatch-Black" w:hAnsi="Dispatch-Black" w:cstheme="minorHAnsi"/>
          <w:color w:val="3366FF"/>
          <w:sz w:val="28"/>
          <w:szCs w:val="28"/>
        </w:rPr>
      </w:pPr>
    </w:p>
    <w:p w14:paraId="1A6ECFDE" w14:textId="77777777" w:rsidR="00172C8F" w:rsidRDefault="00172C8F" w:rsidP="00DF67E6">
      <w:pPr>
        <w:spacing w:before="120"/>
        <w:jc w:val="both"/>
        <w:rPr>
          <w:rFonts w:ascii="Dispatch-Black" w:hAnsi="Dispatch-Black" w:cstheme="minorHAnsi"/>
          <w:color w:val="3366FF"/>
          <w:sz w:val="28"/>
          <w:szCs w:val="28"/>
        </w:rPr>
      </w:pPr>
    </w:p>
    <w:p w14:paraId="28293325" w14:textId="77777777" w:rsidR="00172C8F" w:rsidRDefault="00172C8F" w:rsidP="00DF67E6">
      <w:pPr>
        <w:spacing w:before="120"/>
        <w:jc w:val="both"/>
        <w:rPr>
          <w:rFonts w:ascii="Dispatch-Black" w:hAnsi="Dispatch-Black" w:cstheme="minorHAnsi"/>
          <w:color w:val="3366FF"/>
          <w:sz w:val="28"/>
          <w:szCs w:val="28"/>
        </w:rPr>
      </w:pPr>
    </w:p>
    <w:p w14:paraId="4F9BCE75" w14:textId="77777777" w:rsidR="00172C8F" w:rsidRDefault="00172C8F" w:rsidP="00DF67E6">
      <w:pPr>
        <w:spacing w:before="120"/>
        <w:jc w:val="both"/>
        <w:rPr>
          <w:rFonts w:ascii="Dispatch-Black" w:hAnsi="Dispatch-Black" w:cstheme="minorHAnsi"/>
          <w:color w:val="3366FF"/>
          <w:sz w:val="28"/>
          <w:szCs w:val="28"/>
        </w:rPr>
      </w:pPr>
    </w:p>
    <w:p w14:paraId="274C4B4D" w14:textId="77777777" w:rsidR="00172C8F" w:rsidRDefault="00172C8F" w:rsidP="00DF67E6">
      <w:pPr>
        <w:spacing w:before="120"/>
        <w:jc w:val="both"/>
        <w:rPr>
          <w:rFonts w:ascii="Dispatch-Black" w:hAnsi="Dispatch-Black" w:cstheme="minorHAnsi"/>
          <w:color w:val="3366FF"/>
          <w:sz w:val="28"/>
          <w:szCs w:val="28"/>
        </w:rPr>
      </w:pPr>
    </w:p>
    <w:p w14:paraId="34F198EC" w14:textId="77777777" w:rsidR="00172C8F" w:rsidRDefault="00172C8F" w:rsidP="00DF67E6">
      <w:pPr>
        <w:spacing w:before="120"/>
        <w:jc w:val="both"/>
        <w:rPr>
          <w:rFonts w:ascii="Dispatch-Black" w:hAnsi="Dispatch-Black" w:cstheme="minorHAnsi"/>
          <w:color w:val="3366FF"/>
          <w:sz w:val="28"/>
          <w:szCs w:val="28"/>
        </w:rPr>
      </w:pPr>
    </w:p>
    <w:p w14:paraId="3384684E" w14:textId="77777777" w:rsidR="00172C8F" w:rsidRDefault="00172C8F" w:rsidP="00DF67E6">
      <w:pPr>
        <w:spacing w:before="120"/>
        <w:jc w:val="both"/>
        <w:rPr>
          <w:rFonts w:ascii="Dispatch-Black" w:hAnsi="Dispatch-Black" w:cstheme="minorHAnsi"/>
          <w:color w:val="3366FF"/>
          <w:sz w:val="28"/>
          <w:szCs w:val="28"/>
        </w:rPr>
      </w:pPr>
    </w:p>
    <w:p w14:paraId="115CD8E7"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La evolución de las ciencias sociales, a través de sus diferentes períodos históricos, ha experimentado grandes cambios. </w:t>
      </w:r>
    </w:p>
    <w:p w14:paraId="31F9BF5B"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En la época de los griegos, la noción de ciencias sociales era considerada desde el punto de vista filosófico. Fue en el Siglo XVII cuando aparece una tendencia a separar la ciencia social de la filosofía. La confusión entre ciencia social y filosofía constituye el “Primer Período Histórico de las Ciencias Sociales”. Dos características señalan este período: </w:t>
      </w:r>
    </w:p>
    <w:p w14:paraId="552ECAB1"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7F22D0D2"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a.- El predominio de algunos autores basado en el punto de vista normativo (lo que debe ser) de las ciencias sociales, tomando en cuenta los hechos ya conocidos. </w:t>
      </w:r>
    </w:p>
    <w:p w14:paraId="75B21766"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4C38A1DC"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b.- Las distintas aportaciones científicas apoyadas en la observación y el método comparativo de la realidad (lo que es). </w:t>
      </w:r>
    </w:p>
    <w:p w14:paraId="33A64DDD"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0E05E211"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Las teorías de los autores identificados con el punto de vista normativo, constituyen la diferencia para el desarrollo de las ciencias sociales. La Antigüedad, la Edad Media y el Renacimiento constituyeron las etapas fundamentales en las cuales se manifiesta la oposición gradual de los dos puntos de vista: el Normativo, de carácter moral o filosófico y el Científico, de carácter objetivo. </w:t>
      </w:r>
    </w:p>
    <w:p w14:paraId="12BE644B"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2D1A5AFA"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En el Siglo XVIII se establece la separación de las ciencias sociales de la filosofía. Augusto Comte (fundador de la Sociología) limita el campo y objeto de estudio de la ciencia social a través de la estática (anatomía de la sociedad) y la dinámica social (estudio del progreso); fundamenta su definición de física social (sociología). Conceptos básicos que le permitieron sistematizar su teoría del Positivismo. </w:t>
      </w:r>
    </w:p>
    <w:p w14:paraId="6720F878" w14:textId="77777777" w:rsidR="008A5774" w:rsidRDefault="008A5774" w:rsidP="007B761D">
      <w:pPr>
        <w:tabs>
          <w:tab w:val="left" w:pos="8364"/>
        </w:tabs>
        <w:spacing w:before="120"/>
        <w:jc w:val="both"/>
        <w:rPr>
          <w:rFonts w:ascii="Sansa-Normal" w:eastAsia="Times New Roman" w:hAnsi="Sansa-Normal" w:cstheme="minorHAnsi"/>
          <w:iCs/>
          <w:sz w:val="24"/>
          <w:szCs w:val="24"/>
        </w:rPr>
      </w:pPr>
    </w:p>
    <w:p w14:paraId="119F2C6F" w14:textId="77777777" w:rsidR="008A5774" w:rsidRDefault="008A5774" w:rsidP="007B761D">
      <w:pPr>
        <w:tabs>
          <w:tab w:val="left" w:pos="8364"/>
        </w:tabs>
        <w:spacing w:before="120"/>
        <w:jc w:val="both"/>
        <w:rPr>
          <w:rFonts w:ascii="Sansa-Normal" w:eastAsia="Times New Roman" w:hAnsi="Sansa-Normal" w:cstheme="minorHAnsi"/>
          <w:iCs/>
          <w:sz w:val="24"/>
          <w:szCs w:val="24"/>
        </w:rPr>
      </w:pPr>
    </w:p>
    <w:p w14:paraId="227855A0"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76E8F0A7"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A mediados del Siglo XIX, aparece Karl Marx con el Marxismo, siendo el primer sistema completo de explicación de los fenómenos sociales. Establece las bases de una ciencia social objetiva, donde la superestructura (aspecto jurídico, político, cultural de la sociedad) se encuentra determinada por la infraestructura económica y el estado de las fuerzas productivas. Sostiene que, a través de la evolución dialéctica de los fenómenos sociales, el hombre evoluciona al mismo tiempo que la historia. </w:t>
      </w:r>
    </w:p>
    <w:p w14:paraId="6165276F"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00A6B567"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La problemática social y la gran diversidad de técnicas de observación para el estudio de los fenómenos sociales, han hecho necesaria la separación de distintas disciplinas particulares (sociología, economía, lingüística, antropología, etc.) de la ciencia social en general. </w:t>
      </w:r>
    </w:p>
    <w:p w14:paraId="1689EF5C"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44B06614"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Augusto Comte (Positivismo) y Karl Marx (Marxismo), fundadores de la sociología durante el Siglo XIX, se mostraron contrarios a la división de las ciencias sociales, fundamentando su posición en el hecho de que, atendiendo a su interdependencia y características, los fenómenos sociales no pueden ser analizados unilateralmente. </w:t>
      </w:r>
    </w:p>
    <w:p w14:paraId="3E48E173"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0CFDC236"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En la actualidad, para subsanar los efectos del análisis individual, se ha implementado un método, el cual consiste en reunir investigaciones comunes a fin de obtener resultados representativos del análisis social, pues su objeto de estudio es la vida de hombres y mujeres en sociedad. Aunque se realiza desde diferentes puntos de vista, sí se comparten metodologías de investigación basadas en la observación, esquemas explicativos de diferentes factores causales, los cuales establecen complejas interacciones (multicausalidad) y en la inducción de las intenciones y motivaciones de los acontecimientos. En las ciencias sociales se  trata de aprovechar el análisis de la sociedad que hace cada una de las disciplinas para facilitar el aprendizaje de conceptos, los cuales explican el funcionamiento de las sociedades, así como su relación con el medio, ya sea presente o pasado. </w:t>
      </w:r>
    </w:p>
    <w:p w14:paraId="7E104564" w14:textId="77777777" w:rsidR="008A5774" w:rsidRDefault="008A5774" w:rsidP="007B761D">
      <w:pPr>
        <w:tabs>
          <w:tab w:val="left" w:pos="8364"/>
        </w:tabs>
        <w:spacing w:before="120"/>
        <w:jc w:val="both"/>
        <w:rPr>
          <w:rFonts w:ascii="Sansa-Normal" w:eastAsia="Times New Roman" w:hAnsi="Sansa-Normal" w:cstheme="minorHAnsi"/>
          <w:iCs/>
          <w:sz w:val="24"/>
          <w:szCs w:val="24"/>
        </w:rPr>
      </w:pPr>
    </w:p>
    <w:p w14:paraId="7D79908C" w14:textId="77777777" w:rsidR="008A5774" w:rsidRDefault="008A5774" w:rsidP="007B761D">
      <w:pPr>
        <w:tabs>
          <w:tab w:val="left" w:pos="8364"/>
        </w:tabs>
        <w:spacing w:before="120"/>
        <w:jc w:val="both"/>
        <w:rPr>
          <w:rFonts w:ascii="Sansa-Normal" w:eastAsia="Times New Roman" w:hAnsi="Sansa-Normal" w:cstheme="minorHAnsi"/>
          <w:iCs/>
          <w:sz w:val="24"/>
          <w:szCs w:val="24"/>
        </w:rPr>
      </w:pPr>
    </w:p>
    <w:p w14:paraId="3BAB3841"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p>
    <w:p w14:paraId="5142FADF" w14:textId="77777777" w:rsidR="008A5774" w:rsidRPr="008A5774" w:rsidRDefault="008A5774" w:rsidP="007B761D">
      <w:pPr>
        <w:tabs>
          <w:tab w:val="left" w:pos="8364"/>
        </w:tabs>
        <w:spacing w:before="120"/>
        <w:jc w:val="both"/>
        <w:rPr>
          <w:rFonts w:ascii="Sansa-Normal" w:eastAsia="Times New Roman" w:hAnsi="Sansa-Normal" w:cstheme="minorHAnsi"/>
          <w:iCs/>
          <w:sz w:val="24"/>
          <w:szCs w:val="24"/>
        </w:rPr>
      </w:pPr>
      <w:r w:rsidRPr="008A5774">
        <w:rPr>
          <w:rFonts w:ascii="Sansa-Normal" w:eastAsia="Times New Roman" w:hAnsi="Sansa-Normal" w:cstheme="minorHAnsi"/>
          <w:iCs/>
          <w:sz w:val="24"/>
          <w:szCs w:val="24"/>
        </w:rPr>
        <w:t xml:space="preserve">Es tarea de las ciencias sociales ayudar a comprender y valorar la realidad social que vivimos. Esto, desde una perspectiva crítica para fomentar el desarrollo de actitudes tolerantes y solidarias, aceptación de la pluralidad, defensa de los derechos humanos, capacidad de diálogo, valoración de la democracia, respeto por el patrimonio cultural, entre otros valores. </w:t>
      </w:r>
    </w:p>
    <w:p w14:paraId="7C29E7E1" w14:textId="7F5B32B5" w:rsidR="00EB2861" w:rsidRPr="00172C8F" w:rsidRDefault="00EB2861" w:rsidP="007B761D">
      <w:pPr>
        <w:tabs>
          <w:tab w:val="left" w:pos="8364"/>
        </w:tabs>
        <w:spacing w:before="120"/>
        <w:jc w:val="both"/>
        <w:rPr>
          <w:rFonts w:ascii="Dispatch-Black" w:hAnsi="Dispatch-Black" w:cstheme="minorHAnsi"/>
          <w:color w:val="3366FF"/>
          <w:sz w:val="28"/>
          <w:szCs w:val="28"/>
        </w:rPr>
      </w:pPr>
    </w:p>
    <w:sectPr w:rsidR="00EB2861" w:rsidRPr="00172C8F" w:rsidSect="00AD79C5">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72C8F" w:rsidRDefault="00172C8F" w:rsidP="000C56E4">
      <w:r>
        <w:separator/>
      </w:r>
    </w:p>
  </w:endnote>
  <w:endnote w:type="continuationSeparator" w:id="0">
    <w:p w14:paraId="03EE6BA2" w14:textId="77777777" w:rsidR="00172C8F" w:rsidRDefault="00172C8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72C8F" w:rsidRDefault="00172C8F" w:rsidP="004F555F">
    <w:pPr>
      <w:pStyle w:val="Piedepgina"/>
      <w:ind w:left="-567"/>
    </w:pPr>
    <w:r>
      <w:t xml:space="preserve">            </w:t>
    </w:r>
  </w:p>
  <w:p w14:paraId="70A1A4E4" w14:textId="5C41C360" w:rsidR="00172C8F" w:rsidRDefault="00172C8F"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72C8F" w:rsidRDefault="00172C8F" w:rsidP="000C56E4">
      <w:r>
        <w:separator/>
      </w:r>
    </w:p>
  </w:footnote>
  <w:footnote w:type="continuationSeparator" w:id="0">
    <w:p w14:paraId="143CF59E" w14:textId="77777777" w:rsidR="00172C8F" w:rsidRDefault="00172C8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72C8F" w:rsidRDefault="00172C8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3BFA0BE" w:rsidR="00172C8F" w:rsidRPr="00172C8F" w:rsidRDefault="00172C8F" w:rsidP="000A3C43">
                          <w:pPr>
                            <w:spacing w:line="240" w:lineRule="auto"/>
                            <w:rPr>
                              <w:rFonts w:ascii="Sansa-Normal" w:hAnsi="Sansa-Normal"/>
                              <w:color w:val="FFFF00"/>
                              <w:sz w:val="60"/>
                              <w:szCs w:val="60"/>
                            </w:rPr>
                          </w:pPr>
                          <w:r w:rsidRPr="00172C8F">
                            <w:rPr>
                              <w:rFonts w:ascii="Sansa-Normal" w:hAnsi="Sansa-Normal" w:cs="Dispatch-Regular"/>
                              <w:color w:val="FCBD00"/>
                              <w:sz w:val="60"/>
                              <w:szCs w:val="60"/>
                              <w:lang w:val="es-ES" w:eastAsia="es-ES"/>
                            </w:rPr>
                            <w:t>Objeto de Estudio de las Ciencias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52"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3BFA0BE" w:rsidR="00172C8F" w:rsidRPr="00172C8F" w:rsidRDefault="00172C8F" w:rsidP="000A3C43">
                    <w:pPr>
                      <w:spacing w:line="240" w:lineRule="auto"/>
                      <w:rPr>
                        <w:rFonts w:ascii="Sansa-Normal" w:hAnsi="Sansa-Normal"/>
                        <w:color w:val="FFFF00"/>
                        <w:sz w:val="60"/>
                        <w:szCs w:val="60"/>
                      </w:rPr>
                    </w:pPr>
                    <w:r w:rsidRPr="00172C8F">
                      <w:rPr>
                        <w:rFonts w:ascii="Sansa-Normal" w:hAnsi="Sansa-Normal" w:cs="Dispatch-Regular"/>
                        <w:color w:val="FCBD00"/>
                        <w:sz w:val="60"/>
                        <w:szCs w:val="60"/>
                        <w:lang w:val="es-ES" w:eastAsia="es-ES"/>
                      </w:rPr>
                      <w:t>Objeto de Estudio de las Ciencias Sociales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72C8F" w:rsidRPr="00B44069" w:rsidRDefault="00172C8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2C8F" w:rsidRPr="00901951" w:rsidRDefault="00172C8F"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53"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72C8F" w:rsidRPr="00B44069" w:rsidRDefault="00172C8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2C8F" w:rsidRPr="00901951" w:rsidRDefault="00172C8F"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2C8F"/>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32F3"/>
    <w:rsid w:val="003E53E7"/>
    <w:rsid w:val="00416ABB"/>
    <w:rsid w:val="00434838"/>
    <w:rsid w:val="0047758A"/>
    <w:rsid w:val="004918B3"/>
    <w:rsid w:val="004B58C6"/>
    <w:rsid w:val="004B64F4"/>
    <w:rsid w:val="004D35A1"/>
    <w:rsid w:val="004F555F"/>
    <w:rsid w:val="004F6E1A"/>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B761D"/>
    <w:rsid w:val="007C352A"/>
    <w:rsid w:val="007E0F53"/>
    <w:rsid w:val="007E15BB"/>
    <w:rsid w:val="008162AC"/>
    <w:rsid w:val="0084096C"/>
    <w:rsid w:val="00851A71"/>
    <w:rsid w:val="00884708"/>
    <w:rsid w:val="008847B7"/>
    <w:rsid w:val="00891B0C"/>
    <w:rsid w:val="008A5774"/>
    <w:rsid w:val="00901951"/>
    <w:rsid w:val="00927DB0"/>
    <w:rsid w:val="009678FA"/>
    <w:rsid w:val="009A3FDE"/>
    <w:rsid w:val="009C2D6F"/>
    <w:rsid w:val="009F164F"/>
    <w:rsid w:val="009F452A"/>
    <w:rsid w:val="00A64278"/>
    <w:rsid w:val="00A76A1B"/>
    <w:rsid w:val="00AD79C5"/>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F3A4-4052-5E43-A813-45923E93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3469</Characters>
  <Application>Microsoft Macintosh Word</Application>
  <DocSecurity>0</DocSecurity>
  <Lines>28</Lines>
  <Paragraphs>8</Paragraphs>
  <ScaleCrop>false</ScaleCrop>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2014-10-03T02:57:00Z</cp:lastPrinted>
  <dcterms:created xsi:type="dcterms:W3CDTF">2014-10-03T02:57:00Z</dcterms:created>
  <dcterms:modified xsi:type="dcterms:W3CDTF">2014-10-03T02:57:00Z</dcterms:modified>
</cp:coreProperties>
</file>