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E17A6" w14:textId="77777777" w:rsidR="000F3FA7" w:rsidRDefault="000F3FA7" w:rsidP="007C352A">
      <w:pPr>
        <w:spacing w:line="360" w:lineRule="auto"/>
        <w:rPr>
          <w:rFonts w:ascii="Verdana" w:hAnsi="Verdana" w:cs="Arial"/>
          <w:b/>
          <w:sz w:val="28"/>
        </w:rPr>
      </w:pPr>
    </w:p>
    <w:p w14:paraId="50F924CB" w14:textId="5E9E60E3" w:rsidR="005C770C" w:rsidRPr="000F3FA7" w:rsidRDefault="000F3FA7" w:rsidP="007C352A">
      <w:pPr>
        <w:spacing w:line="360" w:lineRule="auto"/>
        <w:rPr>
          <w:rFonts w:ascii="Verdana" w:hAnsi="Verdana" w:cs="Arial"/>
          <w:b/>
          <w:sz w:val="28"/>
        </w:rPr>
      </w:pPr>
      <w:r w:rsidRPr="000F3FA7">
        <w:rPr>
          <w:rFonts w:ascii="Verdana" w:hAnsi="Verdana" w:cs="Arial"/>
          <w:b/>
          <w:sz w:val="28"/>
        </w:rPr>
        <w:t>Instrucción:</w:t>
      </w:r>
    </w:p>
    <w:p w14:paraId="42BCD8DC" w14:textId="4D3A77ED" w:rsidR="00F94219" w:rsidRDefault="00F94219" w:rsidP="00F94219">
      <w:pPr>
        <w:spacing w:before="120"/>
        <w:jc w:val="both"/>
        <w:rPr>
          <w:rFonts w:ascii="Verdana" w:hAnsi="Verdana" w:cstheme="minorHAnsi"/>
          <w:b/>
        </w:rPr>
      </w:pPr>
      <w:r w:rsidRPr="000F3FA7">
        <w:rPr>
          <w:rFonts w:ascii="Verdana" w:hAnsi="Verdana" w:cstheme="minorHAnsi"/>
          <w:b/>
        </w:rPr>
        <w:t xml:space="preserve">Durante la lectura del cuento “Asterión” observaste varias partes resaltadas. Considera todas esa partes marcadas y </w:t>
      </w:r>
      <w:r w:rsidR="000F3FA7">
        <w:rPr>
          <w:rFonts w:ascii="Verdana" w:hAnsi="Verdana" w:cstheme="minorHAnsi"/>
          <w:b/>
        </w:rPr>
        <w:t>redacta media</w:t>
      </w:r>
      <w:r w:rsidRPr="000F3FA7">
        <w:rPr>
          <w:rFonts w:ascii="Verdana" w:hAnsi="Verdana" w:cstheme="minorHAnsi"/>
          <w:b/>
        </w:rPr>
        <w:t xml:space="preserve"> cuartilla, por lo menos, en donde expliques qué te recuerdan en relación con tu vida o la vida de alguien conocido. Guarda el archivo y nómbralo de acuerdo a los lineamientos establecidos.</w:t>
      </w:r>
    </w:p>
    <w:p w14:paraId="7CF7D96D" w14:textId="77777777" w:rsidR="000F3FA7" w:rsidRDefault="000F3FA7" w:rsidP="00F94219">
      <w:pPr>
        <w:spacing w:before="120"/>
        <w:jc w:val="both"/>
        <w:rPr>
          <w:rFonts w:ascii="Verdana" w:hAnsi="Verdana" w:cstheme="minorHAnsi"/>
          <w:b/>
        </w:rPr>
      </w:pPr>
    </w:p>
    <w:p w14:paraId="3C8495B9" w14:textId="77777777" w:rsidR="000F3FA7" w:rsidRPr="000F3FA7" w:rsidRDefault="000F3FA7" w:rsidP="000F3FA7">
      <w:pPr>
        <w:pStyle w:val="Prrafodelista"/>
        <w:spacing w:before="120"/>
        <w:jc w:val="right"/>
        <w:rPr>
          <w:rFonts w:ascii="Verdana" w:eastAsia="Times New Roman" w:hAnsi="Verdana" w:cstheme="minorHAnsi"/>
          <w:b/>
          <w:sz w:val="22"/>
          <w:szCs w:val="22"/>
          <w:lang w:eastAsia="es-MX"/>
        </w:rPr>
      </w:pPr>
      <w:r w:rsidRPr="000F3FA7">
        <w:rPr>
          <w:rFonts w:ascii="Verdana" w:eastAsia="Times New Roman" w:hAnsi="Verdana" w:cstheme="minorHAnsi"/>
          <w:b/>
          <w:iCs/>
          <w:sz w:val="22"/>
          <w:szCs w:val="22"/>
          <w:lang w:eastAsia="es-MX"/>
        </w:rPr>
        <w:t>Envíala a través de plataforma virtual por medio del apartado de tareas.</w:t>
      </w:r>
    </w:p>
    <w:p w14:paraId="4570ABBB" w14:textId="5E2E1524" w:rsidR="000F3FA7" w:rsidRPr="000F3FA7" w:rsidRDefault="000F3FA7" w:rsidP="000F3FA7">
      <w:pPr>
        <w:spacing w:after="0"/>
        <w:jc w:val="right"/>
        <w:rPr>
          <w:rFonts w:ascii="Verdana" w:hAnsi="Verdana"/>
          <w:b/>
        </w:rPr>
      </w:pPr>
      <w:r w:rsidRPr="000F3FA7">
        <w:rPr>
          <w:rFonts w:ascii="Verdana" w:eastAsia="Times New Roman" w:hAnsi="Verdana" w:cstheme="minorHAnsi"/>
          <w:b/>
          <w:iCs/>
        </w:rPr>
        <w:t>El archivo debe ser nombrado: </w:t>
      </w:r>
      <w:r w:rsidRPr="000F3FA7">
        <w:rPr>
          <w:rFonts w:ascii="Verdana" w:eastAsia="Times New Roman" w:hAnsi="Verdana" w:cstheme="minorHAnsi"/>
          <w:b/>
          <w:iCs/>
          <w:shd w:val="clear" w:color="auto" w:fill="B8CCE4"/>
        </w:rPr>
        <w:t>Apellido Paterno_Primer Nombr</w:t>
      </w:r>
      <w:r>
        <w:rPr>
          <w:rFonts w:ascii="Verdana" w:eastAsia="Times New Roman" w:hAnsi="Verdana" w:cstheme="minorHAnsi"/>
          <w:b/>
          <w:iCs/>
          <w:shd w:val="clear" w:color="auto" w:fill="B8CCE4"/>
        </w:rPr>
        <w:t>e</w:t>
      </w:r>
      <w:r w:rsidRPr="000F3FA7">
        <w:rPr>
          <w:rFonts w:ascii="Verdana" w:eastAsia="Times New Roman" w:hAnsi="Verdana" w:cstheme="minorHAnsi"/>
          <w:b/>
          <w:iCs/>
          <w:shd w:val="clear" w:color="auto" w:fill="B8CCE4"/>
        </w:rPr>
        <w:t>_Sigue_Huellas</w:t>
      </w:r>
    </w:p>
    <w:p w14:paraId="0617076D" w14:textId="77777777" w:rsidR="000F3FA7" w:rsidRPr="000F3FA7" w:rsidRDefault="000F3FA7" w:rsidP="00F94219">
      <w:pPr>
        <w:spacing w:before="120"/>
        <w:jc w:val="both"/>
        <w:rPr>
          <w:rFonts w:ascii="Verdana" w:hAnsi="Verdana" w:cstheme="minorHAnsi"/>
          <w:b/>
        </w:rPr>
      </w:pPr>
    </w:p>
    <w:p w14:paraId="61D83F58" w14:textId="77777777" w:rsidR="00F94219" w:rsidRPr="000F3FA7" w:rsidRDefault="00F94219" w:rsidP="00F94219">
      <w:pPr>
        <w:spacing w:before="120"/>
        <w:jc w:val="center"/>
        <w:rPr>
          <w:rFonts w:ascii="Verdana" w:hAnsi="Verdana" w:cs="Arial"/>
          <w:b/>
        </w:rPr>
      </w:pPr>
      <w:r w:rsidRPr="000F3FA7">
        <w:rPr>
          <w:rFonts w:ascii="Verdana" w:hAnsi="Verdana" w:cs="Arial"/>
          <w:b/>
        </w:rPr>
        <w:t>LA CASA DE ASTERION</w:t>
      </w:r>
    </w:p>
    <w:p w14:paraId="4E5CEF2D" w14:textId="77777777" w:rsidR="00F94219" w:rsidRPr="000F3FA7" w:rsidRDefault="00F94219" w:rsidP="00F94219">
      <w:pPr>
        <w:spacing w:before="120"/>
        <w:jc w:val="both"/>
        <w:rPr>
          <w:rFonts w:ascii="Verdana" w:hAnsi="Verdana" w:cs="Arial"/>
        </w:rPr>
      </w:pPr>
      <w:r w:rsidRPr="000F3FA7">
        <w:rPr>
          <w:rFonts w:ascii="Verdana" w:hAnsi="Verdana" w:cs="Arial"/>
        </w:rPr>
        <w:t xml:space="preserve">Sé que me acusan de soberbia, y tal vez de misantropía, y tal vez de locura. Tales acusaciones (que yo castigaré a su debido tiempo) son irrisorias. Es verdad que no salgo de mi casa, pero también es verdad que sus puertas (cuyo número es </w:t>
      </w:r>
      <w:r w:rsidRPr="000F3FA7">
        <w:rPr>
          <w:rFonts w:ascii="Verdana" w:hAnsi="Verdana" w:cs="Arial"/>
          <w:highlight w:val="yellow"/>
        </w:rPr>
        <w:t>infinito</w:t>
      </w:r>
      <w:r w:rsidRPr="000F3FA7">
        <w:rPr>
          <w:rFonts w:ascii="Verdana" w:hAnsi="Verdana" w:cs="Arial"/>
        </w:rPr>
        <w:t xml:space="preserve">) están abiertas día y noche a los hombres y también a los animales. Que entre el que quiera. </w:t>
      </w:r>
      <w:r w:rsidRPr="000F3FA7">
        <w:rPr>
          <w:rFonts w:ascii="Verdana" w:hAnsi="Verdana" w:cs="Arial"/>
          <w:highlight w:val="yellow"/>
        </w:rPr>
        <w:t>No hallará pompas mujeriles aquí ni el bizarro aparato de los palacios, pero sí la quietud y la soledad</w:t>
      </w:r>
      <w:r w:rsidRPr="000F3FA7">
        <w:rPr>
          <w:rFonts w:ascii="Verdana" w:hAnsi="Verdana" w:cs="Arial"/>
        </w:rPr>
        <w:t xml:space="preserve">. Asimismo hallará una casa como no hay otra en la faz  de la tierra. (Mienten los que declaran que en Egipto hay una parecida.) Hasta mis detractores admiten que no hay un solo mueble en la casa. Otra especie ridícula es que yo, Asterión, soy un prisionero. ¿Repetiré que no hay una puerta cerrada, añadiré que no hay una cerradura? Por lo demás, algún atardecer he pisado la calle; si antes de la noche volví, lo hice por el temor que me infundieron las caras de la plebe, caras descoloridas y aplanadas, como la mano abierta. Ya se había puesto el sol, pero el desvalido llanto de un niño y las toscas plegarias de la grey dijeron que me habían reconocido. La gente oraba, huía, se prosternaba; unos se encaramaban al estilóbato del templo de las Hachas, otros juntaban piedras. Alguno, creo, se ocultó bajo el mar. No en vano fue una reina mi madre; no puedo confundirme con el vulgo, aunque mi modestia lo quiera. </w:t>
      </w:r>
    </w:p>
    <w:p w14:paraId="5E507839" w14:textId="77777777" w:rsidR="00F94219" w:rsidRPr="000F3FA7" w:rsidRDefault="00F94219" w:rsidP="00F94219">
      <w:pPr>
        <w:spacing w:before="120"/>
        <w:jc w:val="both"/>
        <w:rPr>
          <w:rFonts w:ascii="Verdana" w:hAnsi="Verdana" w:cs="Arial"/>
        </w:rPr>
      </w:pPr>
      <w:r w:rsidRPr="000F3FA7">
        <w:rPr>
          <w:rFonts w:ascii="Verdana" w:hAnsi="Verdana" w:cs="Arial"/>
          <w:highlight w:val="yellow"/>
        </w:rPr>
        <w:t>El hecho es que soy único</w:t>
      </w:r>
      <w:r w:rsidRPr="000F3FA7">
        <w:rPr>
          <w:rFonts w:ascii="Verdana" w:hAnsi="Verdana" w:cs="Arial"/>
        </w:rPr>
        <w:t xml:space="preserve">. No me interesa lo que un hombre pueda trasmitir a otros hombres; como el filósofo, pienso que nada es comunicable por el arte de la escritura. Loas enojosas y triviales minucias no tienen cabida en mi espíritu, que está capacitado para lo grande; jamás he retenido la diferencia entre una letra y otra. </w:t>
      </w:r>
      <w:r w:rsidRPr="000F3FA7">
        <w:rPr>
          <w:rFonts w:ascii="Verdana" w:hAnsi="Verdana" w:cs="Arial"/>
          <w:highlight w:val="yellow"/>
        </w:rPr>
        <w:t>Cierta impaciencia generosa no ha consentido que yo aprendiera a leer. A veces lo deploro, porque las noches y los días son largos</w:t>
      </w:r>
      <w:r w:rsidRPr="000F3FA7">
        <w:rPr>
          <w:rFonts w:ascii="Verdana" w:hAnsi="Verdana" w:cs="Arial"/>
        </w:rPr>
        <w:t xml:space="preserve">.  </w:t>
      </w:r>
    </w:p>
    <w:p w14:paraId="1EC71E8A" w14:textId="77777777" w:rsidR="00F94219" w:rsidRPr="000F3FA7" w:rsidRDefault="00F94219" w:rsidP="00F94219">
      <w:pPr>
        <w:spacing w:before="120"/>
        <w:jc w:val="both"/>
        <w:rPr>
          <w:rFonts w:ascii="Verdana" w:hAnsi="Verdana" w:cs="Arial"/>
        </w:rPr>
      </w:pPr>
      <w:r w:rsidRPr="000F3FA7">
        <w:rPr>
          <w:rFonts w:ascii="Verdana" w:hAnsi="Verdana" w:cs="Arial"/>
        </w:rPr>
        <w:t xml:space="preserve">Claro que no me faltan distracciones. Semejante al carnero que va a embestir, corro por las galerías de piedra hasta rodar al suelo, mareado. Me agazapo a la sombra de un aljibe o a la vuelta de un corredor y juego a que me buscan. Hay azoteas desde las que me dejo caer, hasta ensangrentarme. A cualquier hora puedo jugar a estar dormido, con los ojos cerrados y la respiración poderosa. (A </w:t>
      </w:r>
      <w:r w:rsidRPr="000F3FA7">
        <w:rPr>
          <w:rFonts w:ascii="Verdana" w:hAnsi="Verdana" w:cs="Arial"/>
        </w:rPr>
        <w:lastRenderedPageBreak/>
        <w:t xml:space="preserve">veces me duermo realmente, a veces ha cambiado el color del día cuando he abierto los ojos.) Pero de tantos juegos el que prefiero es </w:t>
      </w:r>
      <w:r w:rsidRPr="000F3FA7">
        <w:rPr>
          <w:rFonts w:ascii="Verdana" w:hAnsi="Verdana" w:cs="Arial"/>
          <w:highlight w:val="yellow"/>
        </w:rPr>
        <w:t>el de otro Asterión. Finjo que viene a visitarme y que yo le muestro la casa</w:t>
      </w:r>
      <w:r w:rsidRPr="000F3FA7">
        <w:rPr>
          <w:rFonts w:ascii="Verdana" w:hAnsi="Verdana" w:cs="Arial"/>
        </w:rPr>
        <w:t xml:space="preserve">. Con grandes reverencias le digo: Ahora volvemos a la encrucijada anterior o ahora desembocamos en otro patio o bien, decía yo que te gustaría la canaleta o ahora verás una cisterna que se llenó de arena o ya verás cómo el sótano se bifurca. A veces me equivoco y nos reímos buenamente los dos. </w:t>
      </w:r>
    </w:p>
    <w:p w14:paraId="7A6E8316" w14:textId="77777777" w:rsidR="00F94219" w:rsidRPr="000F3FA7" w:rsidRDefault="00F94219" w:rsidP="00F94219">
      <w:pPr>
        <w:spacing w:before="120"/>
        <w:jc w:val="both"/>
        <w:rPr>
          <w:rFonts w:ascii="Verdana" w:hAnsi="Verdana" w:cs="Arial"/>
        </w:rPr>
      </w:pPr>
      <w:r w:rsidRPr="000F3FA7">
        <w:rPr>
          <w:rFonts w:ascii="Verdana" w:hAnsi="Verdana" w:cs="Arial"/>
        </w:rPr>
        <w:t xml:space="preserve">No sólo he imaginado eso juegos, también he meditado sobre la casa. Todas las partes de la casa están muchas veces, cualquier lugar es otro lugar. No hay un aljibe, un patio, un abrevadero, un pesebre; son catorce [son infinitos] los pesebres, abrevaderos, patios, aljibes, la casa es del tamaño del mundo; mejor dicho, es el mundo. Sin embargo, a fuerza de fatigar patios con un aljibe y polvorientas galerías de piedra gris, he alcanzado la calle y he visto el templo de las Hachas y el mar. Eso no lo entendí hasta que una visión de la noche me reveló que también son catorce [son infinitos] los mares y los templos. Todo está muchas veces, catorce veces, </w:t>
      </w:r>
      <w:r w:rsidRPr="000F3FA7">
        <w:rPr>
          <w:rFonts w:ascii="Verdana" w:hAnsi="Verdana" w:cs="Arial"/>
          <w:highlight w:val="yellow"/>
        </w:rPr>
        <w:t>pero dos cosas hay en el mundo que parecen estar una sola vez: arriba, el intrincado sol; abajo, Asterión.</w:t>
      </w:r>
      <w:r w:rsidRPr="000F3FA7">
        <w:rPr>
          <w:rFonts w:ascii="Verdana" w:hAnsi="Verdana" w:cs="Arial"/>
        </w:rPr>
        <w:t xml:space="preserve"> Quizá yo he creado las estrellas y el sol y la enorme casa, pero ya no me acuerdo.  </w:t>
      </w:r>
    </w:p>
    <w:p w14:paraId="50CF1ACF" w14:textId="77777777" w:rsidR="00F94219" w:rsidRPr="000F3FA7" w:rsidRDefault="00F94219" w:rsidP="00F94219">
      <w:pPr>
        <w:spacing w:before="120"/>
        <w:jc w:val="both"/>
        <w:rPr>
          <w:rFonts w:ascii="Verdana" w:hAnsi="Verdana" w:cs="Arial"/>
        </w:rPr>
      </w:pPr>
      <w:r w:rsidRPr="000F3FA7">
        <w:rPr>
          <w:rFonts w:ascii="Verdana" w:hAnsi="Verdana" w:cs="Arial"/>
        </w:rPr>
        <w:t xml:space="preserve">Cada nueve años entran en la casa nueve hombres para que yo los libere de todo mal. Oigo sus pasos o su voz en el fondo de las galerías de piedra y corro alegremente a buscarlos. La ceremonia dura pocos minutos. Uno tras otro caen sin que yo me ensangriente las manos. Donde cayeron, quedan, y los cadáveres ayudan a distinguir una galería de las otras. Ignoro quiénes son, pero sé que uno de ellos profetizó, en la hora de su muerte, que alguna vez llegaría mi redentor. Desde entonces no me duele la soledad, porque sé que vive mi redentor y al fin se levantará sobre el polvo. Si mi oído alcanzara los rumores del mundo, yo percibiría sus pasos. Ojalá me lleve a un lugar con menos galerías y menos puertas. ¿Cómo será mi redentor?, me pregunto. ¿Será un toro o un hombre? </w:t>
      </w:r>
      <w:r w:rsidRPr="000F3FA7">
        <w:rPr>
          <w:rFonts w:ascii="Verdana" w:hAnsi="Verdana" w:cs="Arial"/>
          <w:highlight w:val="yellow"/>
        </w:rPr>
        <w:t>¿Será tal vez un toro con cara de hombre? ¿O será como yo?</w:t>
      </w:r>
      <w:r w:rsidRPr="000F3FA7">
        <w:rPr>
          <w:rFonts w:ascii="Verdana" w:hAnsi="Verdana" w:cs="Arial"/>
        </w:rPr>
        <w:t xml:space="preserve"> </w:t>
      </w:r>
    </w:p>
    <w:p w14:paraId="3BE5BE4E" w14:textId="77777777" w:rsidR="00F94219" w:rsidRPr="000F3FA7" w:rsidRDefault="00F94219" w:rsidP="00F94219">
      <w:pPr>
        <w:spacing w:before="120"/>
        <w:jc w:val="both"/>
        <w:rPr>
          <w:rFonts w:ascii="Verdana" w:hAnsi="Verdana" w:cs="Arial"/>
        </w:rPr>
      </w:pPr>
      <w:r w:rsidRPr="000F3FA7">
        <w:rPr>
          <w:rFonts w:ascii="Verdana" w:hAnsi="Verdana" w:cs="Arial"/>
        </w:rPr>
        <w:t xml:space="preserve">El sol de la mañana reverberó en la espada de bronce. Ya no quedaba ni un vestigio de sangre. </w:t>
      </w:r>
    </w:p>
    <w:p w14:paraId="7E10A0CB" w14:textId="77777777" w:rsidR="00F94219" w:rsidRPr="000F3FA7" w:rsidRDefault="00F94219" w:rsidP="00F94219">
      <w:pPr>
        <w:spacing w:before="120"/>
        <w:jc w:val="both"/>
        <w:rPr>
          <w:rFonts w:ascii="Verdana" w:hAnsi="Verdana" w:cs="Arial"/>
        </w:rPr>
      </w:pPr>
      <w:r w:rsidRPr="000F3FA7">
        <w:rPr>
          <w:rFonts w:ascii="Verdana" w:hAnsi="Verdana" w:cs="Arial"/>
        </w:rPr>
        <w:t xml:space="preserve"> -¿Lo creerás, Ariadna? -dijo Teseo-. El minotauro apenas se defendió.</w:t>
      </w:r>
    </w:p>
    <w:p w14:paraId="0105534C" w14:textId="77777777" w:rsidR="005C770C" w:rsidRDefault="005C770C" w:rsidP="007C352A">
      <w:pPr>
        <w:spacing w:line="360" w:lineRule="auto"/>
        <w:rPr>
          <w:rFonts w:ascii="Verdana" w:hAnsi="Verdana" w:cs="Arial"/>
        </w:rPr>
      </w:pPr>
    </w:p>
    <w:p w14:paraId="5C3A067C" w14:textId="77777777" w:rsidR="00B36120" w:rsidRDefault="00B36120" w:rsidP="007C352A">
      <w:pPr>
        <w:spacing w:line="360" w:lineRule="auto"/>
        <w:rPr>
          <w:rFonts w:ascii="Verdana" w:hAnsi="Verdana" w:cs="Arial"/>
        </w:rPr>
      </w:pPr>
    </w:p>
    <w:p w14:paraId="3917AA86" w14:textId="77777777" w:rsidR="00B36120" w:rsidRDefault="00B36120" w:rsidP="007C352A">
      <w:pPr>
        <w:spacing w:line="360" w:lineRule="auto"/>
        <w:rPr>
          <w:rFonts w:ascii="Verdana" w:hAnsi="Verdana" w:cs="Arial"/>
        </w:rPr>
      </w:pPr>
    </w:p>
    <w:p w14:paraId="5BF5AA99" w14:textId="77777777" w:rsidR="00B36120" w:rsidRDefault="00B36120" w:rsidP="007C352A">
      <w:pPr>
        <w:spacing w:line="360" w:lineRule="auto"/>
        <w:rPr>
          <w:rFonts w:ascii="Verdana" w:hAnsi="Verdana" w:cs="Arial"/>
        </w:rPr>
      </w:pPr>
    </w:p>
    <w:p w14:paraId="7A9E9A34" w14:textId="77777777" w:rsidR="00B36120" w:rsidRDefault="00B36120" w:rsidP="007C352A">
      <w:pPr>
        <w:spacing w:line="360" w:lineRule="auto"/>
        <w:rPr>
          <w:rFonts w:ascii="Verdana" w:hAnsi="Verdana" w:cs="Arial"/>
        </w:rPr>
      </w:pPr>
    </w:p>
    <w:p w14:paraId="318EA8F0" w14:textId="77777777" w:rsidR="00B36120" w:rsidRDefault="00B36120" w:rsidP="007C352A">
      <w:pPr>
        <w:spacing w:line="360" w:lineRule="auto"/>
        <w:rPr>
          <w:rFonts w:ascii="Verdana" w:hAnsi="Verdana" w:cs="Arial"/>
        </w:rPr>
      </w:pPr>
    </w:p>
    <w:p w14:paraId="48F3D654" w14:textId="77777777" w:rsidR="00B36120" w:rsidRDefault="00B36120" w:rsidP="007C352A">
      <w:pPr>
        <w:spacing w:line="360" w:lineRule="auto"/>
        <w:rPr>
          <w:rFonts w:ascii="Verdana" w:hAnsi="Verdana" w:cs="Arial"/>
        </w:rPr>
      </w:pPr>
    </w:p>
    <w:p w14:paraId="4D7237DF" w14:textId="77777777" w:rsidR="00B36120" w:rsidRDefault="00B36120" w:rsidP="007C352A">
      <w:pPr>
        <w:spacing w:line="360" w:lineRule="auto"/>
        <w:rPr>
          <w:rFonts w:ascii="Verdana" w:hAnsi="Verdana" w:cs="Arial"/>
        </w:rPr>
      </w:pPr>
    </w:p>
    <w:p w14:paraId="401B697A" w14:textId="551030A7" w:rsidR="00B36120" w:rsidRPr="00B36120" w:rsidRDefault="00B36120" w:rsidP="007C352A">
      <w:pPr>
        <w:spacing w:line="360" w:lineRule="auto"/>
        <w:rPr>
          <w:rFonts w:ascii="Verdana" w:hAnsi="Verdana" w:cs="Arial"/>
          <w:b/>
          <w:color w:val="1F497D" w:themeColor="text2"/>
        </w:rPr>
      </w:pPr>
      <w:r w:rsidRPr="00B36120">
        <w:rPr>
          <w:rFonts w:ascii="Verdana" w:hAnsi="Verdana" w:cs="Arial"/>
          <w:b/>
          <w:color w:val="1F497D" w:themeColor="text2"/>
        </w:rPr>
        <w:t>RÚBRICA PARA ENSAYO</w:t>
      </w:r>
      <w:bookmarkStart w:id="0" w:name="_GoBack"/>
      <w:bookmarkEnd w:id="0"/>
    </w:p>
    <w:tbl>
      <w:tblPr>
        <w:tblW w:w="0" w:type="auto"/>
        <w:shd w:val="clear" w:color="auto" w:fill="FFFFFF"/>
        <w:tblCellMar>
          <w:left w:w="0" w:type="dxa"/>
          <w:right w:w="0" w:type="dxa"/>
        </w:tblCellMar>
        <w:tblLook w:val="04A0" w:firstRow="1" w:lastRow="0" w:firstColumn="1" w:lastColumn="0" w:noHBand="0" w:noVBand="1"/>
      </w:tblPr>
      <w:tblGrid>
        <w:gridCol w:w="1954"/>
        <w:gridCol w:w="2204"/>
        <w:gridCol w:w="1981"/>
        <w:gridCol w:w="2942"/>
        <w:gridCol w:w="2334"/>
      </w:tblGrid>
      <w:tr w:rsidR="00B36120" w:rsidRPr="00CC1167" w14:paraId="39763CDD" w14:textId="77777777" w:rsidTr="00E76FD3">
        <w:tc>
          <w:tcPr>
            <w:tcW w:w="0" w:type="auto"/>
            <w:tcBorders>
              <w:top w:val="single" w:sz="8" w:space="0" w:color="auto"/>
              <w:left w:val="single" w:sz="8" w:space="0" w:color="auto"/>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594CFC56" w14:textId="77777777" w:rsidR="00B36120" w:rsidRPr="00CC1167" w:rsidRDefault="00B36120" w:rsidP="00E76FD3">
            <w:pPr>
              <w:pStyle w:val="NormalWeb"/>
              <w:spacing w:before="120" w:beforeAutospacing="0" w:after="0" w:afterAutospacing="0" w:line="360" w:lineRule="auto"/>
              <w:jc w:val="center"/>
              <w:rPr>
                <w:rFonts w:ascii="Arial" w:hAnsi="Arial" w:cs="Arial"/>
                <w:b/>
                <w:color w:val="1F497D" w:themeColor="text2"/>
                <w:sz w:val="22"/>
                <w:szCs w:val="22"/>
              </w:rPr>
            </w:pPr>
            <w:r w:rsidRPr="00CC1167">
              <w:rPr>
                <w:rFonts w:ascii="Arial" w:hAnsi="Arial" w:cs="Arial"/>
                <w:b/>
                <w:color w:val="1F497D" w:themeColor="text2"/>
                <w:sz w:val="22"/>
                <w:szCs w:val="22"/>
              </w:rPr>
              <w:t>CATEGORÍA</w:t>
            </w:r>
          </w:p>
        </w:tc>
        <w:tc>
          <w:tcPr>
            <w:tcW w:w="0" w:type="auto"/>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79794D80" w14:textId="77777777" w:rsidR="00B36120" w:rsidRPr="00CC1167" w:rsidRDefault="00B36120" w:rsidP="00E76FD3">
            <w:pPr>
              <w:pStyle w:val="NormalWeb"/>
              <w:spacing w:before="120" w:beforeAutospacing="0" w:after="0" w:afterAutospacing="0" w:line="360" w:lineRule="auto"/>
              <w:jc w:val="center"/>
              <w:rPr>
                <w:rFonts w:ascii="Arial" w:hAnsi="Arial" w:cs="Arial"/>
                <w:b/>
                <w:color w:val="1F497D" w:themeColor="text2"/>
                <w:sz w:val="22"/>
                <w:szCs w:val="22"/>
              </w:rPr>
            </w:pPr>
            <w:r w:rsidRPr="00CC1167">
              <w:rPr>
                <w:rFonts w:ascii="Arial" w:hAnsi="Arial" w:cs="Arial"/>
                <w:b/>
                <w:color w:val="1F497D" w:themeColor="text2"/>
                <w:sz w:val="22"/>
                <w:szCs w:val="22"/>
              </w:rPr>
              <w:t xml:space="preserve">EXCELENTE </w:t>
            </w:r>
          </w:p>
        </w:tc>
        <w:tc>
          <w:tcPr>
            <w:tcW w:w="0" w:type="auto"/>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3D9F2BAD" w14:textId="77777777" w:rsidR="00B36120" w:rsidRPr="00CC1167" w:rsidRDefault="00B36120" w:rsidP="00E76FD3">
            <w:pPr>
              <w:pStyle w:val="NormalWeb"/>
              <w:spacing w:before="120" w:beforeAutospacing="0" w:after="0" w:afterAutospacing="0" w:line="360" w:lineRule="auto"/>
              <w:jc w:val="center"/>
              <w:rPr>
                <w:rFonts w:ascii="Arial" w:hAnsi="Arial" w:cs="Arial"/>
                <w:b/>
                <w:color w:val="1F497D" w:themeColor="text2"/>
                <w:sz w:val="22"/>
                <w:szCs w:val="22"/>
              </w:rPr>
            </w:pPr>
            <w:r w:rsidRPr="00CC1167">
              <w:rPr>
                <w:rFonts w:ascii="Arial" w:hAnsi="Arial" w:cs="Arial"/>
                <w:b/>
                <w:color w:val="1F497D" w:themeColor="text2"/>
                <w:sz w:val="22"/>
                <w:szCs w:val="22"/>
              </w:rPr>
              <w:t>BUENO</w:t>
            </w:r>
          </w:p>
        </w:tc>
        <w:tc>
          <w:tcPr>
            <w:tcW w:w="0" w:type="auto"/>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1E5B4F36" w14:textId="77777777" w:rsidR="00B36120" w:rsidRPr="00CC1167" w:rsidRDefault="00B36120" w:rsidP="00E76FD3">
            <w:pPr>
              <w:pStyle w:val="NormalWeb"/>
              <w:spacing w:before="120" w:beforeAutospacing="0" w:after="0" w:afterAutospacing="0" w:line="360" w:lineRule="auto"/>
              <w:jc w:val="center"/>
              <w:rPr>
                <w:rFonts w:ascii="Arial" w:hAnsi="Arial" w:cs="Arial"/>
                <w:b/>
                <w:color w:val="1F497D" w:themeColor="text2"/>
                <w:sz w:val="22"/>
                <w:szCs w:val="22"/>
              </w:rPr>
            </w:pPr>
            <w:r w:rsidRPr="00CC1167">
              <w:rPr>
                <w:rFonts w:ascii="Arial" w:hAnsi="Arial" w:cs="Arial"/>
                <w:b/>
                <w:color w:val="1F497D" w:themeColor="text2"/>
                <w:sz w:val="22"/>
                <w:szCs w:val="22"/>
              </w:rPr>
              <w:t>REGULAR</w:t>
            </w:r>
          </w:p>
        </w:tc>
        <w:tc>
          <w:tcPr>
            <w:tcW w:w="0" w:type="auto"/>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2FFA8969" w14:textId="77777777" w:rsidR="00B36120" w:rsidRPr="00CC1167" w:rsidRDefault="00B36120" w:rsidP="00E76FD3">
            <w:pPr>
              <w:pStyle w:val="NormalWeb"/>
              <w:spacing w:before="120" w:beforeAutospacing="0" w:after="0" w:afterAutospacing="0" w:line="360" w:lineRule="auto"/>
              <w:jc w:val="center"/>
              <w:rPr>
                <w:rFonts w:ascii="Arial" w:hAnsi="Arial" w:cs="Arial"/>
                <w:b/>
                <w:color w:val="1F497D" w:themeColor="text2"/>
                <w:sz w:val="22"/>
                <w:szCs w:val="22"/>
              </w:rPr>
            </w:pPr>
            <w:r w:rsidRPr="00CC1167">
              <w:rPr>
                <w:rFonts w:ascii="Arial" w:hAnsi="Arial" w:cs="Arial"/>
                <w:b/>
                <w:color w:val="1F497D" w:themeColor="text2"/>
                <w:sz w:val="22"/>
                <w:szCs w:val="22"/>
              </w:rPr>
              <w:t>LIMITADO</w:t>
            </w:r>
          </w:p>
        </w:tc>
      </w:tr>
      <w:tr w:rsidR="00B36120" w:rsidRPr="00CC1167" w14:paraId="5F3B70EB" w14:textId="77777777" w:rsidTr="00E76FD3">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09BB36" w14:textId="77777777" w:rsidR="00B36120" w:rsidRPr="00CC1167" w:rsidRDefault="00B36120" w:rsidP="00E76FD3">
            <w:pPr>
              <w:spacing w:before="120" w:line="360" w:lineRule="auto"/>
              <w:jc w:val="center"/>
              <w:rPr>
                <w:rFonts w:ascii="Arial" w:eastAsia="Times New Roman" w:hAnsi="Arial" w:cs="Arial"/>
                <w:b/>
                <w:color w:val="222222"/>
              </w:rPr>
            </w:pPr>
            <w:r w:rsidRPr="00CC1167">
              <w:rPr>
                <w:rFonts w:ascii="Arial" w:eastAsia="Times New Roman" w:hAnsi="Arial" w:cs="Arial"/>
                <w:b/>
                <w:bCs/>
                <w:color w:val="222222"/>
                <w:lang w:val="es-ES"/>
              </w:rPr>
              <w:t>OPINIÓN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5FC0AF"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Contiene una opinión original e interesante que está presentada de manera clara, concisa, explícita e impactante (genera aprobación o desacuerdo, aunque está bien fundamentado).</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6FF103"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Contiene una opinión sólida que  está presentada de manera clara y concisa, pero podría expresarse de manera más interesante.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7DC83F"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La opinión es un poco vaga y podría presentarse de manera más clara y concisa.</w:t>
            </w:r>
          </w:p>
          <w:p w14:paraId="1D77EFA8"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31C08C"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No se comprende cuál es la opinión.</w:t>
            </w:r>
          </w:p>
          <w:p w14:paraId="18B47D66"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 </w:t>
            </w:r>
          </w:p>
        </w:tc>
      </w:tr>
      <w:tr w:rsidR="00B36120" w:rsidRPr="00CC1167" w14:paraId="149CE08E" w14:textId="77777777" w:rsidTr="00E76FD3">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67D06D" w14:textId="77777777" w:rsidR="00B36120" w:rsidRPr="00CC1167" w:rsidRDefault="00B36120" w:rsidP="00E76FD3">
            <w:pPr>
              <w:spacing w:before="120" w:line="360" w:lineRule="auto"/>
              <w:jc w:val="center"/>
              <w:rPr>
                <w:rFonts w:ascii="Arial" w:eastAsia="Times New Roman" w:hAnsi="Arial" w:cs="Arial"/>
                <w:b/>
                <w:color w:val="222222"/>
              </w:rPr>
            </w:pPr>
            <w:r w:rsidRPr="00CC1167">
              <w:rPr>
                <w:rFonts w:ascii="Arial" w:eastAsia="Times New Roman" w:hAnsi="Arial" w:cs="Arial"/>
                <w:b/>
                <w:bCs/>
                <w:color w:val="222222"/>
                <w:lang w:val="es-ES"/>
              </w:rPr>
              <w:t>ANÁLISIS</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B38C09"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El alumno ha hecho un análisis profundo y exhaustivo del texto.</w:t>
            </w:r>
          </w:p>
          <w:p w14:paraId="1E101614"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2BCAD0"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El alumno ha hecho un buen análisis del texto, pero no ha tenido en cuenta algunos aspectos menos importantes.</w:t>
            </w:r>
          </w:p>
          <w:p w14:paraId="2D108DB1"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188A00"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El alumno ha analizado algunos aspectos, pero faltan otros que son importantes.</w:t>
            </w:r>
          </w:p>
          <w:p w14:paraId="1B7325E0"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80D03A"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El alumno solo ha hablado del texto superficialmente.</w:t>
            </w:r>
          </w:p>
          <w:p w14:paraId="07C11059"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 </w:t>
            </w:r>
          </w:p>
        </w:tc>
      </w:tr>
      <w:tr w:rsidR="00B36120" w:rsidRPr="00CC1167" w14:paraId="4972908A" w14:textId="77777777" w:rsidTr="00E76FD3">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5F603B" w14:textId="77777777" w:rsidR="00B36120" w:rsidRPr="00CC1167" w:rsidRDefault="00B36120" w:rsidP="00E76FD3">
            <w:pPr>
              <w:spacing w:before="120" w:line="360" w:lineRule="auto"/>
              <w:jc w:val="center"/>
              <w:rPr>
                <w:rFonts w:ascii="Arial" w:eastAsia="Times New Roman" w:hAnsi="Arial" w:cs="Arial"/>
                <w:b/>
                <w:color w:val="222222"/>
              </w:rPr>
            </w:pPr>
            <w:r w:rsidRPr="00CC1167">
              <w:rPr>
                <w:rFonts w:ascii="Arial" w:eastAsia="Times New Roman" w:hAnsi="Arial" w:cs="Arial"/>
                <w:b/>
                <w:bCs/>
                <w:color w:val="222222"/>
                <w:lang w:val="es-ES"/>
              </w:rPr>
              <w:t>ORGANIZACIÓN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FB9D90"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Todos los argumentos están vinculados a una idea principal y están organizados de manera lógica.</w:t>
            </w:r>
          </w:p>
          <w:p w14:paraId="29D866E5"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F020E7"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La mayoría de los argumentos están claramente vinculados a una idea principal y están organizados de manera lógica.</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2B2339"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La mayoría de los argumentos están  vinculados a una idea principal, pero la conexión con ésta o la organización, no es, algunas veces, ni clara ni lógica.</w:t>
            </w:r>
          </w:p>
          <w:p w14:paraId="01F30B5E"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07B777"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Los argumentos no están claramente vinculados a una idea principal.</w:t>
            </w:r>
          </w:p>
          <w:p w14:paraId="1716316B"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 </w:t>
            </w:r>
          </w:p>
        </w:tc>
      </w:tr>
      <w:tr w:rsidR="00B36120" w:rsidRPr="00CC1167" w14:paraId="569FD0C4" w14:textId="77777777" w:rsidTr="00E76FD3">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1FE097" w14:textId="77777777" w:rsidR="00B36120" w:rsidRPr="00CC1167" w:rsidRDefault="00B36120" w:rsidP="00E76FD3">
            <w:pPr>
              <w:spacing w:before="120" w:line="360" w:lineRule="auto"/>
              <w:jc w:val="center"/>
              <w:rPr>
                <w:rFonts w:ascii="Arial" w:eastAsia="Times New Roman" w:hAnsi="Arial" w:cs="Arial"/>
                <w:b/>
                <w:color w:val="222222"/>
              </w:rPr>
            </w:pPr>
            <w:r w:rsidRPr="00CC1167">
              <w:rPr>
                <w:rFonts w:ascii="Arial" w:eastAsia="Times New Roman" w:hAnsi="Arial" w:cs="Arial"/>
                <w:b/>
                <w:bCs/>
                <w:color w:val="222222"/>
                <w:lang w:val="es-ES"/>
              </w:rPr>
              <w:t>INFORMACIÓN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F7CE42"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La información es clara, precisa, correcta y relevante.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B085CD"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La mayor parte de la información en el trabajo está presentada de manera clara, precisa y correcta.</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0A02C8"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Hay demasiado resumen sin análisis, o se incluye demasiada biografía del autor.</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198F6C"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Hay varios errores de información y no queda claro lo que se desea comunicar. El trabajo es un mero resumen sin ningún análisis.</w:t>
            </w:r>
          </w:p>
        </w:tc>
      </w:tr>
      <w:tr w:rsidR="00B36120" w:rsidRPr="00CC1167" w14:paraId="2FD4109C" w14:textId="77777777" w:rsidTr="00E76FD3">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18C153" w14:textId="77777777" w:rsidR="00B36120" w:rsidRPr="00CC1167" w:rsidRDefault="00B36120" w:rsidP="00E76FD3">
            <w:pPr>
              <w:spacing w:before="120" w:line="360" w:lineRule="auto"/>
              <w:jc w:val="center"/>
              <w:rPr>
                <w:rFonts w:ascii="Arial" w:eastAsia="Times New Roman" w:hAnsi="Arial" w:cs="Arial"/>
                <w:b/>
                <w:color w:val="222222"/>
              </w:rPr>
            </w:pPr>
            <w:r w:rsidRPr="00CC1167">
              <w:rPr>
                <w:rFonts w:ascii="Arial" w:eastAsia="Times New Roman" w:hAnsi="Arial" w:cs="Arial"/>
                <w:b/>
                <w:bCs/>
                <w:color w:val="222222"/>
                <w:lang w:val="es-ES"/>
              </w:rPr>
              <w:t>ESTILO/ GRAMÁTICA</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BD69FC"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El escrito presenta un estilo formal, con una perspectiva personal respaldada por citas y/o referencias, pero centrado en la opinión del redactor. No se encuentran faltas de ortografía o gramática.</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97EAC6"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El trabajo está bien escrito, pero parafrasea o se centra en lo dicho por otros (en citas o referencias). Hay algunos errores de gramática o problemas de estilo que no dificultan la comprensión.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167C15"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El ensayo  se  comprende en general, pero no se percibe la perspectiva personal del redactor. Exceso de citas y referencias. Hay varios errores de ortografía y gramática que lo vuelven difícil de leer.</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A2F66A"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Es muy difícil comprender lo que se quiere expresar. La mayoría del escrito consiste en un cúmulo de citas y referencias. Falta opinión personal. Exceso de faltas de ortografía y errores gramaticales.</w:t>
            </w:r>
          </w:p>
        </w:tc>
      </w:tr>
    </w:tbl>
    <w:p w14:paraId="034DC360" w14:textId="77777777" w:rsidR="00B36120" w:rsidRDefault="00B36120" w:rsidP="007C352A">
      <w:pPr>
        <w:spacing w:line="360" w:lineRule="auto"/>
        <w:rPr>
          <w:rFonts w:ascii="Verdana" w:hAnsi="Verdana" w:cs="Arial"/>
        </w:rPr>
      </w:pPr>
    </w:p>
    <w:p w14:paraId="31D63A4F" w14:textId="77777777" w:rsidR="00B36120" w:rsidRPr="000F3FA7" w:rsidRDefault="00B36120" w:rsidP="007C352A">
      <w:pPr>
        <w:spacing w:line="360" w:lineRule="auto"/>
        <w:rPr>
          <w:rFonts w:ascii="Verdana" w:hAnsi="Verdana" w:cs="Arial"/>
        </w:rPr>
      </w:pPr>
    </w:p>
    <w:p w14:paraId="44592C07" w14:textId="77777777" w:rsidR="005C770C" w:rsidRPr="000F3FA7" w:rsidRDefault="005C770C" w:rsidP="007C352A">
      <w:pPr>
        <w:spacing w:line="360" w:lineRule="auto"/>
        <w:rPr>
          <w:rFonts w:ascii="Verdana" w:hAnsi="Verdana" w:cs="Arial"/>
        </w:rPr>
      </w:pPr>
    </w:p>
    <w:p w14:paraId="0D22F3A7" w14:textId="77777777" w:rsidR="00F94219" w:rsidRPr="000F3FA7" w:rsidRDefault="00F94219" w:rsidP="00F94219">
      <w:pPr>
        <w:rPr>
          <w:rFonts w:ascii="Verdana" w:hAnsi="Verdana"/>
        </w:rPr>
      </w:pPr>
    </w:p>
    <w:sectPr w:rsidR="00F94219" w:rsidRPr="000F3FA7" w:rsidSect="009678FA">
      <w:headerReference w:type="default" r:id="rId9"/>
      <w:footerReference w:type="default" r:id="rId10"/>
      <w:pgSz w:w="12240" w:h="15840"/>
      <w:pgMar w:top="1701" w:right="474" w:bottom="851" w:left="56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7174A4" w:rsidRDefault="007174A4" w:rsidP="000C56E4">
      <w:r>
        <w:separator/>
      </w:r>
    </w:p>
  </w:endnote>
  <w:endnote w:type="continuationSeparator" w:id="0">
    <w:p w14:paraId="03EE6BA2" w14:textId="77777777" w:rsidR="007174A4" w:rsidRDefault="007174A4"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77777777" w:rsidR="007174A4" w:rsidRDefault="007174A4" w:rsidP="004F555F">
    <w:pPr>
      <w:pStyle w:val="Piedepgina"/>
      <w:ind w:left="-567"/>
    </w:pPr>
    <w:r>
      <w:rPr>
        <w:noProof/>
        <w:lang w:val="es-ES"/>
      </w:rPr>
      <w:drawing>
        <wp:anchor distT="0" distB="0" distL="114300" distR="114300" simplePos="0" relativeHeight="251661312" behindDoc="1" locked="0" layoutInCell="1" allowOverlap="1" wp14:anchorId="3D0EE476" wp14:editId="7F5F5CED">
          <wp:simplePos x="0" y="0"/>
          <wp:positionH relativeFrom="column">
            <wp:posOffset>-457200</wp:posOffset>
          </wp:positionH>
          <wp:positionV relativeFrom="paragraph">
            <wp:posOffset>172720</wp:posOffset>
          </wp:positionV>
          <wp:extent cx="8115300" cy="800100"/>
          <wp:effectExtent l="0" t="0" r="12700" b="12700"/>
          <wp:wrapNone/>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7174A4" w:rsidRDefault="007174A4"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7174A4" w:rsidRDefault="007174A4" w:rsidP="000C56E4">
      <w:r>
        <w:separator/>
      </w:r>
    </w:p>
  </w:footnote>
  <w:footnote w:type="continuationSeparator" w:id="0">
    <w:p w14:paraId="143CF59E" w14:textId="77777777" w:rsidR="007174A4" w:rsidRDefault="007174A4"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089A5050" w:rsidR="007174A4" w:rsidRDefault="007174A4" w:rsidP="006B2A8F">
    <w:pPr>
      <w:pStyle w:val="Encabezado"/>
      <w:ind w:left="-426" w:hanging="425"/>
    </w:pPr>
    <w:r>
      <w:rPr>
        <w:noProof/>
        <w:lang w:val="es-ES"/>
      </w:rPr>
      <mc:AlternateContent>
        <mc:Choice Requires="wps">
          <w:drawing>
            <wp:anchor distT="0" distB="0" distL="114300" distR="114300" simplePos="0" relativeHeight="251660288" behindDoc="0" locked="0" layoutInCell="1" allowOverlap="1" wp14:anchorId="7CD50BEF" wp14:editId="05EAC253">
              <wp:simplePos x="0" y="0"/>
              <wp:positionH relativeFrom="column">
                <wp:posOffset>914400</wp:posOffset>
              </wp:positionH>
              <wp:positionV relativeFrom="paragraph">
                <wp:posOffset>-169545</wp:posOffset>
              </wp:positionV>
              <wp:extent cx="7772400" cy="685800"/>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7724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D60A43" w14:textId="328ED522" w:rsidR="007174A4" w:rsidRPr="000F3FA7" w:rsidRDefault="000F3FA7" w:rsidP="00851A71">
                          <w:pPr>
                            <w:rPr>
                              <w:rFonts w:ascii="Verdana" w:hAnsi="Verdana" w:cs="Dispatch-Regular"/>
                              <w:color w:val="FCBD00"/>
                              <w:sz w:val="56"/>
                              <w:szCs w:val="56"/>
                              <w:lang w:val="es-ES" w:eastAsia="es-ES"/>
                            </w:rPr>
                          </w:pPr>
                          <w:r w:rsidRPr="000F3FA7">
                            <w:rPr>
                              <w:rFonts w:ascii="Verdana" w:hAnsi="Verdana" w:cs="Dispatch-Regular"/>
                              <w:color w:val="FCBD00"/>
                              <w:sz w:val="56"/>
                              <w:szCs w:val="56"/>
                              <w:lang w:val="es-ES" w:eastAsia="es-ES"/>
                            </w:rPr>
                            <w:t>Actividad: Sigue las Huellas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1in;margin-top:-13.3pt;width:61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" filled="f" stroked="f">
              <v:textbox>
                <w:txbxContent>
                  <w:p w14:paraId="36D60A43" w14:textId="328ED522" w:rsidR="007174A4" w:rsidRPr="000F3FA7" w:rsidRDefault="000F3FA7" w:rsidP="00851A71">
                    <w:pPr>
                      <w:rPr>
                        <w:rFonts w:ascii="Verdana" w:hAnsi="Verdana" w:cs="Dispatch-Regular"/>
                        <w:color w:val="FCBD00"/>
                        <w:sz w:val="56"/>
                        <w:szCs w:val="56"/>
                        <w:lang w:val="es-ES" w:eastAsia="es-ES"/>
                      </w:rPr>
                    </w:pPr>
                    <w:r w:rsidRPr="000F3FA7">
                      <w:rPr>
                        <w:rFonts w:ascii="Verdana" w:hAnsi="Verdana" w:cs="Dispatch-Regular"/>
                        <w:color w:val="FCBD00"/>
                        <w:sz w:val="56"/>
                        <w:szCs w:val="56"/>
                        <w:lang w:val="es-ES" w:eastAsia="es-ES"/>
                      </w:rPr>
                      <w:t>Actividad: Sigue las Huellas</w:t>
                    </w: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2307C15D">
          <wp:simplePos x="0" y="0"/>
          <wp:positionH relativeFrom="column">
            <wp:posOffset>-457200</wp:posOffset>
          </wp:positionH>
          <wp:positionV relativeFrom="paragraph">
            <wp:posOffset>-512445</wp:posOffset>
          </wp:positionV>
          <wp:extent cx="8001000" cy="1186180"/>
          <wp:effectExtent l="0" t="0" r="0" b="7620"/>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0" cy="11861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4485E"/>
    <w:rsid w:val="0006642A"/>
    <w:rsid w:val="000C56E4"/>
    <w:rsid w:val="000F3FA7"/>
    <w:rsid w:val="00114A5D"/>
    <w:rsid w:val="00175BD2"/>
    <w:rsid w:val="002452F5"/>
    <w:rsid w:val="00264981"/>
    <w:rsid w:val="002C5D7E"/>
    <w:rsid w:val="003064B8"/>
    <w:rsid w:val="0039235F"/>
    <w:rsid w:val="003D431C"/>
    <w:rsid w:val="003E53E7"/>
    <w:rsid w:val="004F555F"/>
    <w:rsid w:val="005C770C"/>
    <w:rsid w:val="005F42A2"/>
    <w:rsid w:val="00625AF7"/>
    <w:rsid w:val="00696502"/>
    <w:rsid w:val="006B2A8F"/>
    <w:rsid w:val="00703456"/>
    <w:rsid w:val="007174A4"/>
    <w:rsid w:val="00780D6B"/>
    <w:rsid w:val="00794373"/>
    <w:rsid w:val="007C352A"/>
    <w:rsid w:val="00851A71"/>
    <w:rsid w:val="00927DB0"/>
    <w:rsid w:val="009678FA"/>
    <w:rsid w:val="009A3FDE"/>
    <w:rsid w:val="009C2D6F"/>
    <w:rsid w:val="00B33BD3"/>
    <w:rsid w:val="00B36120"/>
    <w:rsid w:val="00B46003"/>
    <w:rsid w:val="00C36C08"/>
    <w:rsid w:val="00C5401B"/>
    <w:rsid w:val="00C6224F"/>
    <w:rsid w:val="00C87AAA"/>
    <w:rsid w:val="00CA200B"/>
    <w:rsid w:val="00CC6A64"/>
    <w:rsid w:val="00CE04E5"/>
    <w:rsid w:val="00CF39A8"/>
    <w:rsid w:val="00D5536C"/>
    <w:rsid w:val="00D6286B"/>
    <w:rsid w:val="00DB30AC"/>
    <w:rsid w:val="00DE64AE"/>
    <w:rsid w:val="00E06C8E"/>
    <w:rsid w:val="00E342E9"/>
    <w:rsid w:val="00EB4AED"/>
    <w:rsid w:val="00F94219"/>
    <w:rsid w:val="00FE212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nhideWhenUsed/>
    <w:rsid w:val="00DE64AE"/>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nhideWhenUsed/>
    <w:rsid w:val="00DE64AE"/>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E1B1F-78F4-8A40-8687-17D03419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1164</Words>
  <Characters>6405</Characters>
  <Application>Microsoft Macintosh Word</Application>
  <DocSecurity>0</DocSecurity>
  <Lines>53</Lines>
  <Paragraphs>15</Paragraphs>
  <ScaleCrop>false</ScaleCrop>
  <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5</cp:revision>
  <dcterms:created xsi:type="dcterms:W3CDTF">2013-02-28T00:44:00Z</dcterms:created>
  <dcterms:modified xsi:type="dcterms:W3CDTF">2014-08-11T17:32:00Z</dcterms:modified>
</cp:coreProperties>
</file>