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61086720" w14:textId="77777777" w:rsidR="00F170BC" w:rsidRPr="00F170BC" w:rsidRDefault="00F170BC" w:rsidP="00F170BC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F170BC">
        <w:rPr>
          <w:rFonts w:ascii="Verdana" w:hAnsi="Verdana" w:cstheme="minorHAnsi"/>
          <w:iCs/>
          <w:sz w:val="24"/>
          <w:szCs w:val="28"/>
          <w:lang w:val="es-ES_tradnl"/>
        </w:rPr>
        <w:t xml:space="preserve">Descarga este documento y  realiza lo que se te indica al terminar envíalo por medio de la plataforma virtual. </w:t>
      </w:r>
    </w:p>
    <w:p w14:paraId="1A6921C6" w14:textId="77777777" w:rsidR="00F170BC" w:rsidRPr="00F170BC" w:rsidRDefault="00F170BC" w:rsidP="00F170BC">
      <w:pPr>
        <w:numPr>
          <w:ilvl w:val="0"/>
          <w:numId w:val="8"/>
        </w:numPr>
        <w:jc w:val="both"/>
        <w:rPr>
          <w:rFonts w:ascii="Verdana" w:hAnsi="Verdana" w:cstheme="minorHAnsi"/>
          <w:iCs/>
          <w:sz w:val="24"/>
          <w:szCs w:val="28"/>
          <w:lang w:val="es-ES"/>
        </w:rPr>
      </w:pPr>
      <w:r w:rsidRPr="00F170BC">
        <w:rPr>
          <w:rFonts w:ascii="Verdana" w:hAnsi="Verdana" w:cstheme="minorHAnsi"/>
          <w:iCs/>
          <w:sz w:val="24"/>
          <w:szCs w:val="28"/>
          <w:lang w:val="es-ES"/>
        </w:rPr>
        <w:t>Consulta la biografía de Federico García Lorca y Manuel Acuña. Rescata la información más esencial (nacionalidad, período en que vivió, logros literarios, temáticas que aborda, anécdotas que marcaron su vida) Escríbela en el recuadro de abajo – no olvides escribir la referencia en  formato APA-,  al terminar la biografía prepár</w:t>
      </w:r>
      <w:bookmarkStart w:id="0" w:name="_GoBack"/>
      <w:bookmarkEnd w:id="0"/>
      <w:r w:rsidRPr="00F170BC">
        <w:rPr>
          <w:rFonts w:ascii="Verdana" w:hAnsi="Verdana" w:cstheme="minorHAnsi"/>
          <w:iCs/>
          <w:sz w:val="24"/>
          <w:szCs w:val="28"/>
          <w:lang w:val="es-ES"/>
        </w:rPr>
        <w:t>ate para leer uno de sus poemas “El canto quiere ser luz…” que aparece a continuación.</w:t>
      </w:r>
    </w:p>
    <w:p w14:paraId="4E417907" w14:textId="77777777" w:rsidR="00F170BC" w:rsidRPr="00F170BC" w:rsidRDefault="00F170BC" w:rsidP="00F170BC">
      <w:pPr>
        <w:jc w:val="both"/>
        <w:rPr>
          <w:rFonts w:ascii="Verdana" w:hAnsi="Verdana" w:cstheme="minorHAnsi"/>
          <w:b/>
          <w:iCs/>
          <w:sz w:val="24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42"/>
      </w:tblGrid>
      <w:tr w:rsidR="00F170BC" w:rsidRPr="00F170BC" w14:paraId="76484967" w14:textId="77777777" w:rsidTr="006E1211">
        <w:trPr>
          <w:trHeight w:val="2038"/>
        </w:trPr>
        <w:tc>
          <w:tcPr>
            <w:tcW w:w="10902" w:type="dxa"/>
          </w:tcPr>
          <w:p w14:paraId="40CCE20D" w14:textId="77777777" w:rsidR="00F170BC" w:rsidRPr="00F170BC" w:rsidRDefault="00F170BC" w:rsidP="00F170BC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</w:p>
          <w:p w14:paraId="0F08E4C4" w14:textId="77777777" w:rsidR="00F170BC" w:rsidRPr="00F170BC" w:rsidRDefault="00F170BC" w:rsidP="00F170BC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</w:p>
          <w:p w14:paraId="633CF716" w14:textId="77777777" w:rsidR="00F170BC" w:rsidRPr="00F170BC" w:rsidRDefault="00F170BC" w:rsidP="00F170BC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</w:p>
          <w:p w14:paraId="34DFF690" w14:textId="77777777" w:rsidR="00F170BC" w:rsidRDefault="00F170BC" w:rsidP="00F170BC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</w:p>
          <w:p w14:paraId="23CF708E" w14:textId="77777777" w:rsidR="00F170BC" w:rsidRDefault="00F170BC" w:rsidP="00F170BC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</w:p>
          <w:p w14:paraId="681DC12A" w14:textId="77777777" w:rsidR="00F170BC" w:rsidRDefault="00F170BC" w:rsidP="00F170BC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</w:p>
          <w:p w14:paraId="58885055" w14:textId="77777777" w:rsidR="00F170BC" w:rsidRDefault="00F170BC" w:rsidP="00F170BC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</w:p>
          <w:p w14:paraId="007EB230" w14:textId="77777777" w:rsidR="00F170BC" w:rsidRDefault="00F170BC" w:rsidP="00F170BC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</w:p>
          <w:p w14:paraId="17867EBB" w14:textId="77777777" w:rsidR="00F170BC" w:rsidRDefault="00F170BC" w:rsidP="00F170BC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</w:p>
          <w:p w14:paraId="1DB8949E" w14:textId="77777777" w:rsidR="00F170BC" w:rsidRDefault="00F170BC" w:rsidP="00F170BC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</w:p>
          <w:p w14:paraId="4D2A37B8" w14:textId="77777777" w:rsidR="00F170BC" w:rsidRDefault="00F170BC" w:rsidP="00F170BC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</w:p>
          <w:p w14:paraId="67A86685" w14:textId="77777777" w:rsidR="00F170BC" w:rsidRDefault="00F170BC" w:rsidP="00F170BC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</w:p>
          <w:p w14:paraId="4271E837" w14:textId="77777777" w:rsidR="00F170BC" w:rsidRPr="00F170BC" w:rsidRDefault="00F170BC" w:rsidP="00F170BC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</w:p>
          <w:p w14:paraId="0F02B78D" w14:textId="77777777" w:rsidR="00F170BC" w:rsidRPr="00F170BC" w:rsidRDefault="00F170BC" w:rsidP="00F170BC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</w:p>
        </w:tc>
      </w:tr>
    </w:tbl>
    <w:p w14:paraId="4E34E290" w14:textId="77777777" w:rsidR="00F170BC" w:rsidRP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3956641F" w14:textId="77777777" w:rsidR="00F170BC" w:rsidRDefault="00F170BC" w:rsidP="00F170BC">
      <w:pPr>
        <w:ind w:left="720"/>
        <w:jc w:val="both"/>
        <w:rPr>
          <w:rFonts w:ascii="Verdana" w:hAnsi="Verdana" w:cstheme="minorHAnsi"/>
          <w:iCs/>
          <w:sz w:val="24"/>
          <w:szCs w:val="28"/>
          <w:lang w:val="es-ES"/>
        </w:rPr>
      </w:pPr>
    </w:p>
    <w:p w14:paraId="5DE488C0" w14:textId="77777777" w:rsidR="00F170BC" w:rsidRPr="00F170BC" w:rsidRDefault="00F170BC" w:rsidP="00F170BC">
      <w:pPr>
        <w:numPr>
          <w:ilvl w:val="0"/>
          <w:numId w:val="8"/>
        </w:numPr>
        <w:jc w:val="both"/>
        <w:rPr>
          <w:rFonts w:ascii="Verdana" w:hAnsi="Verdana" w:cstheme="minorHAnsi"/>
          <w:iCs/>
          <w:sz w:val="24"/>
          <w:szCs w:val="28"/>
          <w:lang w:val="es-ES"/>
        </w:rPr>
      </w:pPr>
      <w:r w:rsidRPr="00F170BC">
        <w:rPr>
          <w:rFonts w:ascii="Verdana" w:hAnsi="Verdana" w:cstheme="minorHAnsi"/>
          <w:iCs/>
          <w:sz w:val="24"/>
          <w:szCs w:val="28"/>
          <w:lang w:val="es-ES"/>
        </w:rPr>
        <w:t xml:space="preserve">Lee el siguiente poema y contesta las siguientes preguntas. </w:t>
      </w:r>
    </w:p>
    <w:p w14:paraId="235F10CF" w14:textId="77777777" w:rsidR="00F170BC" w:rsidRP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11148DA0" w14:textId="77777777" w:rsidR="00F170BC" w:rsidRP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  <w:r w:rsidRPr="00F170BC">
        <w:rPr>
          <w:rFonts w:ascii="Verdana" w:hAnsi="Verdana" w:cstheme="minorHAnsi"/>
          <w:iCs/>
          <w:sz w:val="24"/>
          <w:szCs w:val="28"/>
          <w:lang w:val="es-ES_tradnl"/>
        </w:rPr>
        <w:t>El canto quiere ser luz…</w:t>
      </w:r>
    </w:p>
    <w:p w14:paraId="5C89DDFC" w14:textId="77777777" w:rsidR="00F170BC" w:rsidRP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  <w:r w:rsidRPr="00F170BC">
        <w:rPr>
          <w:rFonts w:ascii="Verdana" w:hAnsi="Verdana" w:cstheme="minorHAnsi"/>
          <w:iCs/>
          <w:sz w:val="24"/>
          <w:szCs w:val="28"/>
          <w:lang w:val="es-ES_tradnl"/>
        </w:rPr>
        <w:t>Federico García Lorca</w:t>
      </w:r>
    </w:p>
    <w:p w14:paraId="3015E27E" w14:textId="77777777" w:rsidR="00F170BC" w:rsidRP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529EBC5C" w14:textId="77777777" w:rsidR="00F170BC" w:rsidRP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  <w:r w:rsidRPr="00F170BC">
        <w:rPr>
          <w:rFonts w:ascii="Verdana" w:hAnsi="Verdana" w:cstheme="minorHAnsi"/>
          <w:iCs/>
          <w:sz w:val="24"/>
          <w:szCs w:val="28"/>
          <w:lang w:val="es-ES_tradnl"/>
        </w:rPr>
        <w:t>El canto quiere ser luz.</w:t>
      </w:r>
    </w:p>
    <w:p w14:paraId="2EAD054B" w14:textId="77777777" w:rsidR="00F170BC" w:rsidRP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  <w:r w:rsidRPr="00F170BC">
        <w:rPr>
          <w:rFonts w:ascii="Verdana" w:hAnsi="Verdana" w:cstheme="minorHAnsi"/>
          <w:iCs/>
          <w:sz w:val="24"/>
          <w:szCs w:val="28"/>
          <w:lang w:val="es-ES_tradnl"/>
        </w:rPr>
        <w:t>En lo oscuro el canto tiene</w:t>
      </w:r>
    </w:p>
    <w:p w14:paraId="3EB0C8FE" w14:textId="77777777" w:rsidR="00F170BC" w:rsidRP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  <w:r w:rsidRPr="00F170BC">
        <w:rPr>
          <w:rFonts w:ascii="Verdana" w:hAnsi="Verdana" w:cstheme="minorHAnsi"/>
          <w:iCs/>
          <w:sz w:val="24"/>
          <w:szCs w:val="28"/>
          <w:lang w:val="es-ES_tradnl"/>
        </w:rPr>
        <w:t>hilos de fósforo y luna.</w:t>
      </w:r>
    </w:p>
    <w:p w14:paraId="1F1B7B56" w14:textId="77777777" w:rsidR="00F170BC" w:rsidRP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  <w:r w:rsidRPr="00F170BC">
        <w:rPr>
          <w:rFonts w:ascii="Verdana" w:hAnsi="Verdana" w:cstheme="minorHAnsi"/>
          <w:iCs/>
          <w:sz w:val="24"/>
          <w:szCs w:val="28"/>
          <w:lang w:val="es-ES_tradnl"/>
        </w:rPr>
        <w:t>La luz no sabe qué quiere.</w:t>
      </w:r>
    </w:p>
    <w:p w14:paraId="7C575B85" w14:textId="77777777" w:rsidR="00F170BC" w:rsidRP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  <w:r w:rsidRPr="00F170BC">
        <w:rPr>
          <w:rFonts w:ascii="Verdana" w:hAnsi="Verdana" w:cstheme="minorHAnsi"/>
          <w:iCs/>
          <w:sz w:val="24"/>
          <w:szCs w:val="28"/>
          <w:lang w:val="es-ES_tradnl"/>
        </w:rPr>
        <w:t>En sus límites de ópalo,</w:t>
      </w:r>
    </w:p>
    <w:p w14:paraId="3E5EEFE2" w14:textId="77777777" w:rsidR="00F170BC" w:rsidRP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  <w:r w:rsidRPr="00F170BC">
        <w:rPr>
          <w:rFonts w:ascii="Verdana" w:hAnsi="Verdana" w:cstheme="minorHAnsi"/>
          <w:iCs/>
          <w:sz w:val="24"/>
          <w:szCs w:val="28"/>
          <w:lang w:val="es-ES_tradnl"/>
        </w:rPr>
        <w:t>se encuentra ella misma,</w:t>
      </w:r>
    </w:p>
    <w:p w14:paraId="5B258099" w14:textId="77777777" w:rsidR="00F170BC" w:rsidRP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  <w:r w:rsidRPr="00F170BC">
        <w:rPr>
          <w:rFonts w:ascii="Verdana" w:hAnsi="Verdana" w:cstheme="minorHAnsi"/>
          <w:iCs/>
          <w:sz w:val="24"/>
          <w:szCs w:val="28"/>
          <w:lang w:val="es-ES_tradnl"/>
        </w:rPr>
        <w:t>y vuelve.</w:t>
      </w:r>
    </w:p>
    <w:p w14:paraId="48C36312" w14:textId="77777777" w:rsidR="00F170BC" w:rsidRP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0ABC7C30" w14:textId="77777777" w:rsidR="00F170BC" w:rsidRPr="00F170BC" w:rsidRDefault="00F170BC" w:rsidP="00F170BC">
      <w:pPr>
        <w:numPr>
          <w:ilvl w:val="0"/>
          <w:numId w:val="8"/>
        </w:numPr>
        <w:jc w:val="both"/>
        <w:rPr>
          <w:rFonts w:ascii="Verdana" w:hAnsi="Verdana" w:cstheme="minorHAnsi"/>
          <w:iCs/>
          <w:sz w:val="24"/>
          <w:szCs w:val="28"/>
          <w:lang w:val="es-ES"/>
        </w:rPr>
      </w:pPr>
      <w:r w:rsidRPr="00F170BC">
        <w:rPr>
          <w:rFonts w:ascii="Verdana" w:hAnsi="Verdana" w:cstheme="minorHAnsi"/>
          <w:iCs/>
          <w:sz w:val="24"/>
          <w:szCs w:val="28"/>
          <w:lang w:val="es-ES"/>
        </w:rPr>
        <w:t>Relaciona los siguientes términos:</w:t>
      </w:r>
    </w:p>
    <w:p w14:paraId="7BF4FE52" w14:textId="77777777" w:rsidR="00F170BC" w:rsidRP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</w:p>
    <w:tbl>
      <w:tblPr>
        <w:tblW w:w="9054" w:type="dxa"/>
        <w:tblInd w:w="708" w:type="dxa"/>
        <w:tblLook w:val="04A0" w:firstRow="1" w:lastRow="0" w:firstColumn="1" w:lastColumn="0" w:noHBand="0" w:noVBand="1"/>
      </w:tblPr>
      <w:tblGrid>
        <w:gridCol w:w="2183"/>
        <w:gridCol w:w="6871"/>
      </w:tblGrid>
      <w:tr w:rsidR="00F170BC" w:rsidRPr="00F170BC" w14:paraId="7569B456" w14:textId="77777777" w:rsidTr="006E1211">
        <w:tc>
          <w:tcPr>
            <w:tcW w:w="0" w:type="auto"/>
          </w:tcPr>
          <w:p w14:paraId="00CD9B89" w14:textId="77777777" w:rsidR="00F170BC" w:rsidRPr="00F170BC" w:rsidRDefault="00F170BC" w:rsidP="00F170BC">
            <w:pPr>
              <w:numPr>
                <w:ilvl w:val="0"/>
                <w:numId w:val="7"/>
              </w:num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</w:pPr>
            <w:r w:rsidRPr="00F170BC"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  <w:t>Hilos</w:t>
            </w:r>
          </w:p>
        </w:tc>
        <w:tc>
          <w:tcPr>
            <w:tcW w:w="0" w:type="auto"/>
          </w:tcPr>
          <w:p w14:paraId="6AD4811A" w14:textId="7C3C9E6D" w:rsidR="00F170BC" w:rsidRPr="00F170BC" w:rsidRDefault="00F170BC" w:rsidP="00F170BC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  <w:r w:rsidRPr="00F170BC"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  <w:t xml:space="preserve">(    ) Mineral silíceo con algo de agua, lustre resinoso, translúcido u opaco, duro, pero quebradizo y de colores diversos. </w:t>
            </w:r>
          </w:p>
        </w:tc>
      </w:tr>
      <w:tr w:rsidR="00F170BC" w:rsidRPr="00F170BC" w14:paraId="58907538" w14:textId="77777777" w:rsidTr="006E1211">
        <w:tc>
          <w:tcPr>
            <w:tcW w:w="0" w:type="auto"/>
          </w:tcPr>
          <w:p w14:paraId="73383037" w14:textId="77777777" w:rsidR="00F170BC" w:rsidRPr="00F170BC" w:rsidRDefault="00F170BC" w:rsidP="00F170BC">
            <w:pPr>
              <w:numPr>
                <w:ilvl w:val="0"/>
                <w:numId w:val="7"/>
              </w:num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</w:pPr>
            <w:r w:rsidRPr="00F170BC"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  <w:t>Fósforo</w:t>
            </w:r>
          </w:p>
        </w:tc>
        <w:tc>
          <w:tcPr>
            <w:tcW w:w="0" w:type="auto"/>
          </w:tcPr>
          <w:p w14:paraId="4D9E9A40" w14:textId="3C96C2B2" w:rsidR="00F170BC" w:rsidRPr="00F170BC" w:rsidRDefault="00F170BC" w:rsidP="00F170BC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  <w:r w:rsidRPr="00F170BC"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  <w:t>(     ) Hebras largas y delgadas.</w:t>
            </w:r>
          </w:p>
        </w:tc>
      </w:tr>
      <w:tr w:rsidR="00F170BC" w:rsidRPr="00F170BC" w14:paraId="607F0CC5" w14:textId="77777777" w:rsidTr="006E1211">
        <w:tc>
          <w:tcPr>
            <w:tcW w:w="0" w:type="auto"/>
          </w:tcPr>
          <w:p w14:paraId="38EDDBBB" w14:textId="77777777" w:rsidR="00F170BC" w:rsidRPr="00F170BC" w:rsidRDefault="00F170BC" w:rsidP="00F170BC">
            <w:pPr>
              <w:numPr>
                <w:ilvl w:val="0"/>
                <w:numId w:val="7"/>
              </w:num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</w:pPr>
            <w:r w:rsidRPr="00F170BC"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  <w:t>Ópalo</w:t>
            </w:r>
          </w:p>
        </w:tc>
        <w:tc>
          <w:tcPr>
            <w:tcW w:w="0" w:type="auto"/>
          </w:tcPr>
          <w:p w14:paraId="18136E7A" w14:textId="4B814B4C" w:rsidR="00F170BC" w:rsidRPr="00F170BC" w:rsidRDefault="00F170BC" w:rsidP="00F170BC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  <w:r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  <w:t xml:space="preserve">(  </w:t>
            </w:r>
            <w:r w:rsidRPr="00F170BC"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  <w:t xml:space="preserve">  ) Muy abundante en la corteza terrestre, tanto en los seres vivos como en el mundo mineral, se presenta en varias formas, inflamables y fosforescentes.</w:t>
            </w:r>
          </w:p>
          <w:p w14:paraId="3C81F41F" w14:textId="77777777" w:rsidR="00F170BC" w:rsidRPr="00F170BC" w:rsidRDefault="00F170BC" w:rsidP="00F170BC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</w:p>
        </w:tc>
      </w:tr>
    </w:tbl>
    <w:p w14:paraId="424BD220" w14:textId="77777777" w:rsidR="00F170BC" w:rsidRDefault="00F170BC" w:rsidP="00F170BC">
      <w:pPr>
        <w:ind w:left="720"/>
        <w:jc w:val="both"/>
        <w:rPr>
          <w:rFonts w:ascii="Verdana" w:hAnsi="Verdana" w:cstheme="minorHAnsi"/>
          <w:iCs/>
          <w:sz w:val="24"/>
          <w:szCs w:val="28"/>
          <w:lang w:val="es-ES"/>
        </w:rPr>
      </w:pPr>
    </w:p>
    <w:p w14:paraId="0519D4A9" w14:textId="77777777" w:rsidR="00F170BC" w:rsidRPr="00F170BC" w:rsidRDefault="00F170BC" w:rsidP="00F170BC">
      <w:pPr>
        <w:numPr>
          <w:ilvl w:val="0"/>
          <w:numId w:val="8"/>
        </w:numPr>
        <w:jc w:val="both"/>
        <w:rPr>
          <w:rFonts w:ascii="Verdana" w:hAnsi="Verdana" w:cstheme="minorHAnsi"/>
          <w:iCs/>
          <w:sz w:val="24"/>
          <w:szCs w:val="28"/>
          <w:lang w:val="es-ES"/>
        </w:rPr>
      </w:pPr>
      <w:r w:rsidRPr="00F170BC">
        <w:rPr>
          <w:rFonts w:ascii="Verdana" w:hAnsi="Verdana" w:cstheme="minorHAnsi"/>
          <w:iCs/>
          <w:sz w:val="24"/>
          <w:szCs w:val="28"/>
          <w:lang w:val="es-ES"/>
        </w:rPr>
        <w:t>Subraya la respuesta correcta.</w:t>
      </w:r>
    </w:p>
    <w:p w14:paraId="4B000ADF" w14:textId="77777777" w:rsidR="00F170BC" w:rsidRPr="00F170BC" w:rsidRDefault="00F170BC" w:rsidP="00F170BC">
      <w:pPr>
        <w:jc w:val="both"/>
        <w:rPr>
          <w:rFonts w:ascii="Verdana" w:hAnsi="Verdana" w:cstheme="minorHAnsi"/>
          <w:b/>
          <w:iCs/>
          <w:sz w:val="24"/>
          <w:szCs w:val="28"/>
          <w:lang w:val="es-ES"/>
        </w:rPr>
      </w:pPr>
    </w:p>
    <w:p w14:paraId="5BADDEAF" w14:textId="77777777" w:rsidR="00F170BC" w:rsidRP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  <w:r w:rsidRPr="00F170BC">
        <w:rPr>
          <w:rFonts w:ascii="Verdana" w:hAnsi="Verdana" w:cstheme="minorHAnsi"/>
          <w:iCs/>
          <w:sz w:val="24"/>
          <w:szCs w:val="28"/>
          <w:lang w:val="es-ES_tradnl"/>
        </w:rPr>
        <w:t>a.  ¿De quién habla este poema?</w:t>
      </w:r>
    </w:p>
    <w:p w14:paraId="3844B8F7" w14:textId="77777777" w:rsidR="00F170BC" w:rsidRP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  <w:r w:rsidRPr="00F170BC">
        <w:rPr>
          <w:rFonts w:ascii="Verdana" w:hAnsi="Verdana" w:cstheme="minorHAnsi"/>
          <w:iCs/>
          <w:sz w:val="24"/>
          <w:szCs w:val="28"/>
          <w:lang w:val="es-ES_tradnl"/>
        </w:rPr>
        <w:t>a. Del amor</w:t>
      </w:r>
    </w:p>
    <w:p w14:paraId="3F78A9F5" w14:textId="77777777" w:rsidR="00F170BC" w:rsidRP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  <w:r w:rsidRPr="00F170BC">
        <w:rPr>
          <w:rFonts w:ascii="Verdana" w:hAnsi="Verdana" w:cstheme="minorHAnsi"/>
          <w:iCs/>
          <w:sz w:val="24"/>
          <w:szCs w:val="28"/>
          <w:lang w:val="es-ES_tradnl"/>
        </w:rPr>
        <w:t>b. De la luna</w:t>
      </w:r>
    </w:p>
    <w:p w14:paraId="131CE7C2" w14:textId="77777777" w:rsidR="00F170BC" w:rsidRP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  <w:r w:rsidRPr="00F170BC">
        <w:rPr>
          <w:rFonts w:ascii="Verdana" w:hAnsi="Verdana" w:cstheme="minorHAnsi"/>
          <w:iCs/>
          <w:sz w:val="24"/>
          <w:szCs w:val="28"/>
          <w:lang w:val="es-ES_tradnl"/>
        </w:rPr>
        <w:t>c. Del canto</w:t>
      </w:r>
    </w:p>
    <w:p w14:paraId="56F3C974" w14:textId="77777777" w:rsidR="00F170BC" w:rsidRP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  <w:r w:rsidRPr="00F170BC">
        <w:rPr>
          <w:rFonts w:ascii="Verdana" w:hAnsi="Verdana" w:cstheme="minorHAnsi"/>
          <w:iCs/>
          <w:sz w:val="24"/>
          <w:szCs w:val="28"/>
          <w:lang w:val="es-ES_tradnl"/>
        </w:rPr>
        <w:t>d. De la luz</w:t>
      </w:r>
    </w:p>
    <w:p w14:paraId="61844805" w14:textId="77777777" w:rsidR="00F170BC" w:rsidRP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2ACBE2B3" w14:textId="77777777" w:rsidR="00F170BC" w:rsidRP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  <w:r w:rsidRPr="00F170BC">
        <w:rPr>
          <w:rFonts w:ascii="Verdana" w:hAnsi="Verdana" w:cstheme="minorHAnsi"/>
          <w:iCs/>
          <w:sz w:val="24"/>
          <w:szCs w:val="28"/>
          <w:lang w:val="es-ES_tradnl"/>
        </w:rPr>
        <w:t>b . ¿Qué clase de sujeto lírico identificas en “El canto quiere ser luz…”?</w:t>
      </w:r>
    </w:p>
    <w:p w14:paraId="6AC4C2AB" w14:textId="77777777" w:rsidR="00F170BC" w:rsidRP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  <w:r w:rsidRPr="00F170BC">
        <w:rPr>
          <w:rFonts w:ascii="Verdana" w:hAnsi="Verdana" w:cstheme="minorHAnsi"/>
          <w:iCs/>
          <w:sz w:val="24"/>
          <w:szCs w:val="28"/>
          <w:lang w:val="es-ES_tradnl"/>
        </w:rPr>
        <w:t>a. Personal</w:t>
      </w:r>
    </w:p>
    <w:p w14:paraId="196D0B91" w14:textId="77777777" w:rsidR="00F170BC" w:rsidRP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  <w:r w:rsidRPr="00F170BC">
        <w:rPr>
          <w:rFonts w:ascii="Verdana" w:hAnsi="Verdana" w:cstheme="minorHAnsi"/>
          <w:iCs/>
          <w:sz w:val="24"/>
          <w:szCs w:val="28"/>
          <w:lang w:val="es-ES_tradnl"/>
        </w:rPr>
        <w:t>b. Impersonal</w:t>
      </w:r>
    </w:p>
    <w:p w14:paraId="07616D4E" w14:textId="77777777" w:rsid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71C8FFCC" w14:textId="77777777" w:rsid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470A1DB6" w14:textId="77777777" w:rsid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6A229878" w14:textId="77777777" w:rsid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4C402D21" w14:textId="77777777" w:rsid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5510164A" w14:textId="77777777" w:rsid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653403C6" w14:textId="77777777" w:rsid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1781BC8B" w14:textId="77777777" w:rsid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672ACC67" w14:textId="77777777" w:rsid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6FF07630" w14:textId="77777777" w:rsid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76F3096B" w14:textId="77777777" w:rsid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64BD42FB" w14:textId="77777777" w:rsidR="00F170BC" w:rsidRP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3FAB0295" w14:textId="77777777" w:rsidR="00F170BC" w:rsidRPr="00F170BC" w:rsidRDefault="00F170BC" w:rsidP="00F170BC">
      <w:pPr>
        <w:numPr>
          <w:ilvl w:val="0"/>
          <w:numId w:val="8"/>
        </w:numPr>
        <w:jc w:val="both"/>
        <w:rPr>
          <w:rFonts w:ascii="Verdana" w:hAnsi="Verdana" w:cstheme="minorHAnsi"/>
          <w:b/>
          <w:iCs/>
          <w:sz w:val="24"/>
          <w:szCs w:val="28"/>
          <w:lang w:val="es-ES"/>
        </w:rPr>
      </w:pPr>
      <w:r w:rsidRPr="00F170BC">
        <w:rPr>
          <w:rFonts w:ascii="Verdana" w:hAnsi="Verdana" w:cstheme="minorHAnsi"/>
          <w:iCs/>
          <w:sz w:val="24"/>
          <w:szCs w:val="28"/>
          <w:lang w:val="es-ES"/>
        </w:rPr>
        <w:t>Contesta las preguntas abiertas que se presentan a continuación, toma en consideración la rúbrica para la elaboración de tus respuestas</w:t>
      </w:r>
      <w:r w:rsidRPr="00F170BC">
        <w:rPr>
          <w:rFonts w:ascii="Verdana" w:hAnsi="Verdana" w:cstheme="minorHAnsi"/>
          <w:b/>
          <w:iCs/>
          <w:sz w:val="24"/>
          <w:szCs w:val="28"/>
          <w:lang w:val="es-ES"/>
        </w:rPr>
        <w:t>.</w:t>
      </w:r>
    </w:p>
    <w:p w14:paraId="6A1875C4" w14:textId="77777777" w:rsidR="00F170BC" w:rsidRPr="00F170BC" w:rsidRDefault="00F170BC" w:rsidP="00F170BC">
      <w:pPr>
        <w:jc w:val="both"/>
        <w:rPr>
          <w:rFonts w:ascii="Verdana" w:hAnsi="Verdana" w:cstheme="minorHAnsi"/>
          <w:b/>
          <w:iCs/>
          <w:sz w:val="24"/>
          <w:szCs w:val="28"/>
          <w:lang w:val="es-ES_tradnl"/>
        </w:rPr>
      </w:pPr>
    </w:p>
    <w:p w14:paraId="476ACB47" w14:textId="77777777" w:rsidR="00F170BC" w:rsidRP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  <w:r w:rsidRPr="00F170BC">
        <w:rPr>
          <w:rFonts w:ascii="Verdana" w:hAnsi="Verdana" w:cstheme="minorHAnsi"/>
          <w:iCs/>
          <w:sz w:val="24"/>
          <w:szCs w:val="28"/>
          <w:lang w:val="es-ES_tradnl"/>
        </w:rPr>
        <w:t>a. ¿Quién está más confundido?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170BC" w:rsidRPr="00F170BC" w14:paraId="4C72E15D" w14:textId="77777777" w:rsidTr="006E1211">
        <w:tc>
          <w:tcPr>
            <w:tcW w:w="8978" w:type="dxa"/>
          </w:tcPr>
          <w:p w14:paraId="4BBF93CA" w14:textId="77777777" w:rsidR="00F170BC" w:rsidRDefault="00F170BC" w:rsidP="00F170BC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</w:p>
          <w:p w14:paraId="355F59D0" w14:textId="77777777" w:rsidR="00F170BC" w:rsidRDefault="00F170BC" w:rsidP="00F170BC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</w:p>
          <w:p w14:paraId="67052BEC" w14:textId="77777777" w:rsidR="00F170BC" w:rsidRPr="00F170BC" w:rsidRDefault="00F170BC" w:rsidP="00F170BC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</w:p>
        </w:tc>
      </w:tr>
    </w:tbl>
    <w:p w14:paraId="6E3C8473" w14:textId="77777777" w:rsidR="00F170BC" w:rsidRP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22B21D8D" w14:textId="77777777" w:rsidR="00F170BC" w:rsidRP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  <w:r w:rsidRPr="00F170BC">
        <w:rPr>
          <w:rFonts w:ascii="Verdana" w:hAnsi="Verdana" w:cstheme="minorHAnsi"/>
          <w:iCs/>
          <w:sz w:val="24"/>
          <w:szCs w:val="28"/>
          <w:lang w:val="es-ES_tradnl"/>
        </w:rPr>
        <w:t>b. ¿Qué nos quiere comunicar García Lorca?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170BC" w:rsidRPr="00F170BC" w14:paraId="5CC6A6B7" w14:textId="77777777" w:rsidTr="006E1211">
        <w:tc>
          <w:tcPr>
            <w:tcW w:w="8978" w:type="dxa"/>
          </w:tcPr>
          <w:p w14:paraId="0F9588D9" w14:textId="77777777" w:rsidR="00F170BC" w:rsidRDefault="00F170BC" w:rsidP="00F170BC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</w:p>
          <w:p w14:paraId="26054426" w14:textId="77777777" w:rsidR="00F170BC" w:rsidRDefault="00F170BC" w:rsidP="00F170BC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</w:p>
          <w:p w14:paraId="262461BF" w14:textId="77777777" w:rsidR="00F170BC" w:rsidRPr="00F170BC" w:rsidRDefault="00F170BC" w:rsidP="00F170BC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</w:p>
        </w:tc>
      </w:tr>
    </w:tbl>
    <w:p w14:paraId="4BF69B83" w14:textId="77777777" w:rsidR="00F170BC" w:rsidRP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4EB8D30C" w14:textId="77777777" w:rsidR="00F170BC" w:rsidRP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  <w:r w:rsidRPr="00F170BC">
        <w:rPr>
          <w:rFonts w:ascii="Verdana" w:hAnsi="Verdana" w:cstheme="minorHAnsi"/>
          <w:iCs/>
          <w:sz w:val="24"/>
          <w:szCs w:val="28"/>
          <w:lang w:val="es-ES_tradnl"/>
        </w:rPr>
        <w:t>c. ¿Qué emociones expresa en este poema?</w:t>
      </w:r>
    </w:p>
    <w:p w14:paraId="238540C3" w14:textId="77777777" w:rsidR="00F170BC" w:rsidRP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170BC" w:rsidRPr="00F170BC" w14:paraId="39E12711" w14:textId="77777777" w:rsidTr="006E1211">
        <w:tc>
          <w:tcPr>
            <w:tcW w:w="8978" w:type="dxa"/>
          </w:tcPr>
          <w:p w14:paraId="76AFA5D9" w14:textId="77777777" w:rsidR="00F170BC" w:rsidRDefault="00F170BC" w:rsidP="00F170BC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</w:p>
          <w:p w14:paraId="33143980" w14:textId="77777777" w:rsidR="00F170BC" w:rsidRDefault="00F170BC" w:rsidP="00F170BC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</w:p>
          <w:p w14:paraId="4A1244AB" w14:textId="77777777" w:rsidR="00F170BC" w:rsidRPr="00F170BC" w:rsidRDefault="00F170BC" w:rsidP="00F170BC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</w:p>
        </w:tc>
      </w:tr>
    </w:tbl>
    <w:p w14:paraId="0DA493F1" w14:textId="77777777" w:rsidR="00F170BC" w:rsidRP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7DCC3314" w14:textId="77777777" w:rsidR="00F170BC" w:rsidRP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  <w:r w:rsidRPr="00F170BC">
        <w:rPr>
          <w:rFonts w:ascii="Verdana" w:hAnsi="Verdana" w:cstheme="minorHAnsi"/>
          <w:iCs/>
          <w:sz w:val="24"/>
          <w:szCs w:val="28"/>
          <w:lang w:val="es-ES_tradnl"/>
        </w:rPr>
        <w:t>d. ¿Qué te pareció el poema?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170BC" w:rsidRPr="00F170BC" w14:paraId="629B6896" w14:textId="77777777" w:rsidTr="006E1211">
        <w:tc>
          <w:tcPr>
            <w:tcW w:w="8978" w:type="dxa"/>
          </w:tcPr>
          <w:p w14:paraId="4B7A7ECD" w14:textId="77777777" w:rsidR="00F170BC" w:rsidRDefault="00F170BC" w:rsidP="00F170BC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</w:p>
          <w:p w14:paraId="1DD07EC1" w14:textId="77777777" w:rsidR="00F170BC" w:rsidRPr="00F170BC" w:rsidRDefault="00F170BC" w:rsidP="00F170BC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</w:p>
        </w:tc>
      </w:tr>
    </w:tbl>
    <w:p w14:paraId="7F081E5A" w14:textId="77777777" w:rsidR="00F170BC" w:rsidRP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7581570E" w14:textId="77777777" w:rsidR="00F170BC" w:rsidRP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7DF5B7BB" w14:textId="77777777" w:rsidR="00F170BC" w:rsidRP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  <w:r w:rsidRPr="00F170BC">
        <w:rPr>
          <w:rFonts w:ascii="Verdana" w:hAnsi="Verdana" w:cstheme="minorHAnsi"/>
          <w:iCs/>
          <w:sz w:val="24"/>
          <w:szCs w:val="28"/>
          <w:lang w:val="es-ES_tradnl"/>
        </w:rPr>
        <w:t>Al terminar las actividades aquí presentadas, envíalas a la plataforma virtual como se indica.</w:t>
      </w:r>
    </w:p>
    <w:p w14:paraId="569686AE" w14:textId="77777777" w:rsidR="00F170BC" w:rsidRPr="00F170BC" w:rsidRDefault="00F170BC" w:rsidP="00F170BC">
      <w:pPr>
        <w:jc w:val="both"/>
        <w:rPr>
          <w:rFonts w:ascii="Verdana" w:hAnsi="Verdana" w:cstheme="minorHAnsi"/>
          <w:b/>
          <w:iCs/>
          <w:sz w:val="24"/>
          <w:szCs w:val="28"/>
          <w:lang w:val="es-ES_tradnl"/>
        </w:rPr>
      </w:pPr>
    </w:p>
    <w:p w14:paraId="67B9A3E4" w14:textId="77777777" w:rsidR="00F170BC" w:rsidRPr="00F170BC" w:rsidRDefault="00F170BC" w:rsidP="00F170BC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F170BC">
        <w:rPr>
          <w:rFonts w:ascii="Verdana" w:hAnsi="Verdana" w:cstheme="minorHAnsi"/>
          <w:b/>
          <w:sz w:val="24"/>
          <w:szCs w:val="28"/>
          <w:lang w:val="es-ES_tradnl"/>
        </w:rPr>
        <w:t xml:space="preserve">Envíala a través de Plataforma Virtual. </w:t>
      </w:r>
    </w:p>
    <w:p w14:paraId="57D14422" w14:textId="77777777" w:rsidR="00F170BC" w:rsidRPr="00F170BC" w:rsidRDefault="00F170BC" w:rsidP="00F170BC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F170BC">
        <w:rPr>
          <w:rFonts w:ascii="Verdana" w:hAnsi="Verdana" w:cstheme="minorHAnsi"/>
          <w:b/>
          <w:sz w:val="24"/>
          <w:szCs w:val="28"/>
          <w:lang w:val="es-ES_tradnl"/>
        </w:rPr>
        <w:t>Recuerda que el archivo debe ser nombrado: </w:t>
      </w:r>
    </w:p>
    <w:p w14:paraId="122FB22F" w14:textId="77777777" w:rsidR="00F170BC" w:rsidRPr="00F170BC" w:rsidRDefault="00F170BC" w:rsidP="00F170BC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F170BC">
        <w:rPr>
          <w:rFonts w:ascii="Verdana" w:hAnsi="Verdana" w:cstheme="minorHAnsi"/>
          <w:b/>
          <w:sz w:val="24"/>
          <w:szCs w:val="28"/>
          <w:lang w:val="es-ES_tradnl"/>
        </w:rPr>
        <w:t xml:space="preserve">Apellido </w:t>
      </w:r>
      <w:proofErr w:type="spellStart"/>
      <w:r w:rsidRPr="00F170BC">
        <w:rPr>
          <w:rFonts w:ascii="Verdana" w:hAnsi="Verdana" w:cstheme="minorHAnsi"/>
          <w:b/>
          <w:sz w:val="24"/>
          <w:szCs w:val="28"/>
          <w:lang w:val="es-ES_tradnl"/>
        </w:rPr>
        <w:t>Paterno_Apellido</w:t>
      </w:r>
      <w:proofErr w:type="spellEnd"/>
      <w:r w:rsidRPr="00F170BC">
        <w:rPr>
          <w:rFonts w:ascii="Verdana" w:hAnsi="Verdana" w:cstheme="minorHAnsi"/>
          <w:b/>
          <w:sz w:val="24"/>
          <w:szCs w:val="28"/>
          <w:lang w:val="es-ES_tradnl"/>
        </w:rPr>
        <w:t xml:space="preserve"> </w:t>
      </w:r>
      <w:proofErr w:type="spellStart"/>
      <w:r w:rsidRPr="00F170BC">
        <w:rPr>
          <w:rFonts w:ascii="Verdana" w:hAnsi="Verdana" w:cstheme="minorHAnsi"/>
          <w:b/>
          <w:sz w:val="24"/>
          <w:szCs w:val="28"/>
          <w:lang w:val="es-ES_tradnl"/>
        </w:rPr>
        <w:t>Materno_Garcia_Lorca</w:t>
      </w:r>
      <w:proofErr w:type="spellEnd"/>
    </w:p>
    <w:p w14:paraId="4AD362C8" w14:textId="77777777" w:rsidR="00F170BC" w:rsidRP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2A8164DB" w14:textId="77777777" w:rsidR="00F170BC" w:rsidRP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4106E300" w14:textId="77777777" w:rsidR="00F170BC" w:rsidRPr="00F170BC" w:rsidRDefault="00F170BC" w:rsidP="00F170BC">
      <w:pPr>
        <w:jc w:val="both"/>
        <w:rPr>
          <w:rFonts w:ascii="Verdana" w:hAnsi="Verdana" w:cstheme="minorHAnsi"/>
          <w:b/>
          <w:iCs/>
          <w:sz w:val="24"/>
          <w:szCs w:val="28"/>
          <w:lang w:val="es-ES_tradnl"/>
        </w:rPr>
      </w:pPr>
      <w:r w:rsidRPr="00F170BC">
        <w:rPr>
          <w:rFonts w:ascii="Verdana" w:hAnsi="Verdana" w:cstheme="minorHAnsi"/>
          <w:b/>
          <w:iCs/>
          <w:sz w:val="24"/>
          <w:szCs w:val="28"/>
          <w:lang w:val="es-ES_tradnl"/>
        </w:rPr>
        <w:t>Rúbrica para consulta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4"/>
        <w:gridCol w:w="1907"/>
        <w:gridCol w:w="1899"/>
        <w:gridCol w:w="2316"/>
        <w:gridCol w:w="2316"/>
      </w:tblGrid>
      <w:tr w:rsidR="00F170BC" w:rsidRPr="00F170BC" w14:paraId="754A5EAA" w14:textId="77777777" w:rsidTr="00F17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</w:tcPr>
          <w:p w14:paraId="403F4EBE" w14:textId="77777777" w:rsidR="00F170BC" w:rsidRPr="00F170BC" w:rsidRDefault="00F170BC" w:rsidP="00F170BC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F170BC">
              <w:rPr>
                <w:rFonts w:ascii="Verdana" w:hAnsi="Verdana" w:cstheme="minorHAnsi"/>
                <w:sz w:val="24"/>
                <w:szCs w:val="28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7BC9D66" w14:textId="77777777" w:rsidR="00F170BC" w:rsidRPr="00F170BC" w:rsidRDefault="00F170BC" w:rsidP="00F170BC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F170BC">
              <w:rPr>
                <w:rFonts w:ascii="Verdana" w:hAnsi="Verdana" w:cstheme="minorHAnsi"/>
                <w:sz w:val="24"/>
                <w:szCs w:val="28"/>
                <w:lang w:val="es-ES"/>
              </w:rPr>
              <w:t>EXCELENTE</w:t>
            </w:r>
          </w:p>
        </w:tc>
        <w:tc>
          <w:tcPr>
            <w:tcW w:w="936" w:type="pct"/>
          </w:tcPr>
          <w:p w14:paraId="79EF2BBE" w14:textId="77777777" w:rsidR="00F170BC" w:rsidRPr="00F170BC" w:rsidRDefault="00F170BC" w:rsidP="00F170B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F170BC">
              <w:rPr>
                <w:rFonts w:ascii="Verdana" w:hAnsi="Verdana" w:cstheme="minorHAnsi"/>
                <w:sz w:val="24"/>
                <w:szCs w:val="28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76E021F" w14:textId="77777777" w:rsidR="00F170BC" w:rsidRPr="00F170BC" w:rsidRDefault="00F170BC" w:rsidP="00F170BC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F170BC">
              <w:rPr>
                <w:rFonts w:ascii="Verdana" w:hAnsi="Verdana" w:cstheme="minorHAnsi"/>
                <w:sz w:val="24"/>
                <w:szCs w:val="28"/>
                <w:lang w:val="es-ES"/>
              </w:rPr>
              <w:t>REGULAR</w:t>
            </w:r>
          </w:p>
        </w:tc>
        <w:tc>
          <w:tcPr>
            <w:tcW w:w="1132" w:type="pct"/>
          </w:tcPr>
          <w:p w14:paraId="025440E6" w14:textId="77777777" w:rsidR="00F170BC" w:rsidRPr="00F170BC" w:rsidRDefault="00F170BC" w:rsidP="00F170B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F170BC">
              <w:rPr>
                <w:rFonts w:ascii="Verdana" w:hAnsi="Verdana" w:cstheme="minorHAnsi"/>
                <w:sz w:val="24"/>
                <w:szCs w:val="28"/>
                <w:lang w:val="es-ES"/>
              </w:rPr>
              <w:t>LIMITADO</w:t>
            </w:r>
          </w:p>
        </w:tc>
      </w:tr>
      <w:tr w:rsidR="00F170BC" w:rsidRPr="00F170BC" w14:paraId="30B868D3" w14:textId="77777777" w:rsidTr="00F17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11E98EB" w14:textId="77777777" w:rsidR="00F170BC" w:rsidRPr="00F170BC" w:rsidRDefault="00F170BC" w:rsidP="00F170BC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F170BC">
              <w:rPr>
                <w:rFonts w:ascii="Verdana" w:hAnsi="Verdana" w:cstheme="minorHAnsi"/>
                <w:sz w:val="24"/>
                <w:szCs w:val="28"/>
                <w:lang w:val="es-ES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DD5533" w14:textId="77777777" w:rsidR="00F170BC" w:rsidRPr="00F170BC" w:rsidRDefault="00F170BC" w:rsidP="00F170BC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F170BC">
              <w:rPr>
                <w:rFonts w:ascii="Verdana" w:hAnsi="Verdana" w:cstheme="minorHAnsi"/>
                <w:sz w:val="24"/>
                <w:szCs w:val="28"/>
              </w:rPr>
              <w:t>Integra la información solicitada, seleccionando lo más relevante.</w:t>
            </w:r>
          </w:p>
        </w:tc>
        <w:tc>
          <w:tcPr>
            <w:tcW w:w="936" w:type="pct"/>
            <w:tcBorders>
              <w:top w:val="none" w:sz="0" w:space="0" w:color="auto"/>
              <w:bottom w:val="none" w:sz="0" w:space="0" w:color="auto"/>
            </w:tcBorders>
          </w:tcPr>
          <w:p w14:paraId="3F1A5999" w14:textId="77777777" w:rsidR="00F170BC" w:rsidRPr="00F170BC" w:rsidRDefault="00F170BC" w:rsidP="00F170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F170BC">
              <w:rPr>
                <w:rFonts w:ascii="Verdana" w:hAnsi="Verdana" w:cstheme="minorHAnsi"/>
                <w:sz w:val="24"/>
                <w:szCs w:val="28"/>
              </w:rPr>
              <w:t xml:space="preserve">Integra la información solicitada, pero con algunos detalles de más.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EC14C7" w14:textId="77777777" w:rsidR="00F170BC" w:rsidRPr="00F170BC" w:rsidRDefault="00F170BC" w:rsidP="00F170BC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F170BC">
              <w:rPr>
                <w:rFonts w:ascii="Verdana" w:hAnsi="Verdana" w:cstheme="minorHAnsi"/>
                <w:sz w:val="24"/>
                <w:szCs w:val="28"/>
              </w:rPr>
              <w:t xml:space="preserve">Integra la información solicitada, pero con exceso de detalles. </w:t>
            </w:r>
          </w:p>
        </w:tc>
        <w:tc>
          <w:tcPr>
            <w:tcW w:w="113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BE5FA19" w14:textId="77777777" w:rsidR="00F170BC" w:rsidRPr="00F170BC" w:rsidRDefault="00F170BC" w:rsidP="00F170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F170BC">
              <w:rPr>
                <w:rFonts w:ascii="Verdana" w:hAnsi="Verdana" w:cstheme="minorHAnsi"/>
                <w:sz w:val="24"/>
                <w:szCs w:val="28"/>
              </w:rPr>
              <w:t>Cumple con la consulta, pero sin discriminar lo relevante de lo que no lo es.</w:t>
            </w:r>
          </w:p>
        </w:tc>
      </w:tr>
      <w:tr w:rsidR="00F170BC" w:rsidRPr="00F170BC" w14:paraId="6B0C34F7" w14:textId="77777777" w:rsidTr="00F170BC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</w:tcPr>
          <w:p w14:paraId="2D9A3507" w14:textId="77777777" w:rsidR="00F170BC" w:rsidRPr="00F170BC" w:rsidRDefault="00F170BC" w:rsidP="00F170BC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F170BC">
              <w:rPr>
                <w:rFonts w:ascii="Verdana" w:hAnsi="Verdana" w:cstheme="minorHAnsi"/>
                <w:sz w:val="24"/>
                <w:szCs w:val="28"/>
                <w:lang w:val="es-ES_tradnl"/>
              </w:rPr>
              <w:t>REFERENCIAS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left w:val="none" w:sz="0" w:space="0" w:color="auto"/>
              <w:right w:val="none" w:sz="0" w:space="0" w:color="auto"/>
            </w:tcBorders>
          </w:tcPr>
          <w:p w14:paraId="0FF1273C" w14:textId="77777777" w:rsidR="00F170BC" w:rsidRPr="00F170BC" w:rsidRDefault="00F170BC" w:rsidP="00F170BC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F170BC">
              <w:rPr>
                <w:rFonts w:ascii="Verdana" w:hAnsi="Verdana" w:cstheme="minorHAnsi"/>
                <w:sz w:val="24"/>
                <w:szCs w:val="28"/>
              </w:rPr>
              <w:t xml:space="preserve">Incluye la fuente de consulta utilizando el formato APA. </w:t>
            </w:r>
          </w:p>
        </w:tc>
        <w:tc>
          <w:tcPr>
            <w:tcW w:w="936" w:type="pct"/>
          </w:tcPr>
          <w:p w14:paraId="317AEC89" w14:textId="77777777" w:rsidR="00F170BC" w:rsidRPr="00F170BC" w:rsidRDefault="00F170BC" w:rsidP="00F170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F170BC">
              <w:rPr>
                <w:rFonts w:ascii="Verdana" w:hAnsi="Verdana" w:cstheme="minorHAnsi"/>
                <w:sz w:val="24"/>
                <w:szCs w:val="28"/>
              </w:rPr>
              <w:t>Incluye la fuente de consulta, pero faltan datos.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pct"/>
            <w:tcBorders>
              <w:left w:val="none" w:sz="0" w:space="0" w:color="auto"/>
              <w:right w:val="none" w:sz="0" w:space="0" w:color="auto"/>
            </w:tcBorders>
          </w:tcPr>
          <w:p w14:paraId="53D0FF09" w14:textId="77777777" w:rsidR="00F170BC" w:rsidRPr="00F170BC" w:rsidRDefault="00F170BC" w:rsidP="00F170BC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F170BC">
              <w:rPr>
                <w:rFonts w:ascii="Verdana" w:hAnsi="Verdana" w:cstheme="minorHAnsi"/>
                <w:sz w:val="24"/>
                <w:szCs w:val="28"/>
              </w:rPr>
              <w:t>Incluye solo la URL del sitio de donde bajó la información.</w:t>
            </w:r>
          </w:p>
        </w:tc>
        <w:tc>
          <w:tcPr>
            <w:tcW w:w="1132" w:type="pct"/>
          </w:tcPr>
          <w:p w14:paraId="13D4F01D" w14:textId="77777777" w:rsidR="00F170BC" w:rsidRPr="00F170BC" w:rsidRDefault="00F170BC" w:rsidP="00F170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F170BC">
              <w:rPr>
                <w:rFonts w:ascii="Verdana" w:hAnsi="Verdana" w:cstheme="minorHAnsi"/>
                <w:sz w:val="24"/>
                <w:szCs w:val="28"/>
              </w:rPr>
              <w:t>No figura la referencia de consulta.</w:t>
            </w:r>
          </w:p>
        </w:tc>
      </w:tr>
      <w:tr w:rsidR="00F170BC" w:rsidRPr="00F170BC" w14:paraId="70B7C604" w14:textId="77777777" w:rsidTr="00F17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E58DCEB" w14:textId="77777777" w:rsidR="00F170BC" w:rsidRPr="00F170BC" w:rsidRDefault="00F170BC" w:rsidP="00F170BC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F170BC">
              <w:rPr>
                <w:rFonts w:ascii="Verdana" w:hAnsi="Verdana" w:cstheme="minorHAnsi"/>
                <w:sz w:val="24"/>
                <w:szCs w:val="28"/>
                <w:lang w:val="es-ES_tradnl"/>
              </w:rPr>
              <w:t>VOCABULARIO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200082" w14:textId="77777777" w:rsidR="00F170BC" w:rsidRPr="00F170BC" w:rsidRDefault="00F170BC" w:rsidP="00F170BC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F170BC">
              <w:rPr>
                <w:rFonts w:ascii="Verdana" w:hAnsi="Verdana" w:cstheme="minorHAnsi"/>
                <w:sz w:val="24"/>
                <w:szCs w:val="28"/>
              </w:rPr>
              <w:t>Usa adecuada y variadamente el vocabulario.</w:t>
            </w:r>
          </w:p>
        </w:tc>
        <w:tc>
          <w:tcPr>
            <w:tcW w:w="936" w:type="pct"/>
            <w:tcBorders>
              <w:top w:val="none" w:sz="0" w:space="0" w:color="auto"/>
              <w:bottom w:val="none" w:sz="0" w:space="0" w:color="auto"/>
            </w:tcBorders>
          </w:tcPr>
          <w:p w14:paraId="60C04C99" w14:textId="77777777" w:rsidR="00F170BC" w:rsidRPr="00F170BC" w:rsidRDefault="00F170BC" w:rsidP="00F170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F170BC">
              <w:rPr>
                <w:rFonts w:ascii="Verdana" w:hAnsi="Verdana" w:cstheme="minorHAnsi"/>
                <w:sz w:val="24"/>
                <w:szCs w:val="28"/>
                <w:lang w:val="es-ES_tradnl"/>
              </w:rPr>
              <w:t>Existen algunos errores gramaticales.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476D76" w14:textId="77777777" w:rsidR="00F170BC" w:rsidRPr="00F170BC" w:rsidRDefault="00F170BC" w:rsidP="00F170BC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F170BC">
              <w:rPr>
                <w:rFonts w:ascii="Verdana" w:hAnsi="Verdana" w:cstheme="minorHAnsi"/>
                <w:sz w:val="24"/>
                <w:szCs w:val="28"/>
              </w:rPr>
              <w:t>Vocabulario simple, con errores gramaticales.</w:t>
            </w:r>
          </w:p>
        </w:tc>
        <w:tc>
          <w:tcPr>
            <w:tcW w:w="113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B3F2693" w14:textId="77777777" w:rsidR="00F170BC" w:rsidRPr="00F170BC" w:rsidRDefault="00F170BC" w:rsidP="00F170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F170BC">
              <w:rPr>
                <w:rFonts w:ascii="Verdana" w:hAnsi="Verdana" w:cstheme="minorHAnsi"/>
                <w:sz w:val="24"/>
                <w:szCs w:val="28"/>
              </w:rPr>
              <w:t>Uso limitado del vocabulario, con frecuentes errores gramaticales.</w:t>
            </w:r>
          </w:p>
        </w:tc>
      </w:tr>
    </w:tbl>
    <w:p w14:paraId="553487F4" w14:textId="77777777" w:rsidR="00F170BC" w:rsidRPr="00F170BC" w:rsidRDefault="00F170BC" w:rsidP="00F170BC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46446B64" w14:textId="77777777" w:rsid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49D8B132" w14:textId="77777777" w:rsidR="00F170BC" w:rsidRDefault="00F170BC" w:rsidP="00F170BC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5B508942" w14:textId="77777777" w:rsidR="00F170BC" w:rsidRPr="00F170BC" w:rsidRDefault="00F170BC" w:rsidP="00F170BC">
      <w:pPr>
        <w:jc w:val="both"/>
        <w:rPr>
          <w:rFonts w:ascii="Verdana" w:hAnsi="Verdana" w:cstheme="minorHAnsi"/>
          <w:b/>
          <w:iCs/>
          <w:sz w:val="24"/>
          <w:szCs w:val="28"/>
          <w:lang w:val="es-ES_tradnl"/>
        </w:rPr>
      </w:pPr>
      <w:r w:rsidRPr="00F170BC">
        <w:rPr>
          <w:rFonts w:ascii="Verdana" w:hAnsi="Verdana" w:cstheme="minorHAnsi"/>
          <w:b/>
          <w:iCs/>
          <w:sz w:val="24"/>
          <w:szCs w:val="28"/>
          <w:lang w:val="es-ES_tradnl"/>
        </w:rPr>
        <w:t>Rúbrica para preguntas abiertas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2495"/>
        <w:gridCol w:w="2055"/>
        <w:gridCol w:w="1989"/>
        <w:gridCol w:w="2085"/>
      </w:tblGrid>
      <w:tr w:rsidR="00F170BC" w:rsidRPr="00F170BC" w14:paraId="707279E7" w14:textId="77777777" w:rsidTr="00F17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pct"/>
            <w:hideMark/>
          </w:tcPr>
          <w:p w14:paraId="3BAE9F37" w14:textId="77777777" w:rsidR="00F170BC" w:rsidRPr="00F170BC" w:rsidRDefault="00F170BC" w:rsidP="00F170BC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F170BC">
              <w:rPr>
                <w:rFonts w:ascii="Verdana" w:hAnsi="Verdana" w:cstheme="minorHAnsi"/>
                <w:sz w:val="24"/>
                <w:szCs w:val="28"/>
                <w:lang w:val="es-ES"/>
              </w:rPr>
              <w:t>CATEGORÍA</w:t>
            </w:r>
          </w:p>
        </w:tc>
        <w:tc>
          <w:tcPr>
            <w:tcW w:w="1178" w:type="pct"/>
            <w:hideMark/>
          </w:tcPr>
          <w:p w14:paraId="351ECC96" w14:textId="77777777" w:rsidR="00F170BC" w:rsidRPr="00F170BC" w:rsidRDefault="00F170BC" w:rsidP="00F170B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F170BC">
              <w:rPr>
                <w:rFonts w:ascii="Verdana" w:hAnsi="Verdana" w:cstheme="minorHAnsi"/>
                <w:sz w:val="24"/>
                <w:szCs w:val="28"/>
                <w:lang w:val="es-ES"/>
              </w:rPr>
              <w:t>EXCELENTE</w:t>
            </w:r>
          </w:p>
        </w:tc>
        <w:tc>
          <w:tcPr>
            <w:tcW w:w="971" w:type="pct"/>
            <w:hideMark/>
          </w:tcPr>
          <w:p w14:paraId="799B5488" w14:textId="77777777" w:rsidR="00F170BC" w:rsidRPr="00F170BC" w:rsidRDefault="00F170BC" w:rsidP="00F170B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F170BC">
              <w:rPr>
                <w:rFonts w:ascii="Verdana" w:hAnsi="Verdana" w:cstheme="minorHAnsi"/>
                <w:sz w:val="24"/>
                <w:szCs w:val="28"/>
                <w:lang w:val="es-ES"/>
              </w:rPr>
              <w:t>BUENO</w:t>
            </w:r>
          </w:p>
        </w:tc>
        <w:tc>
          <w:tcPr>
            <w:tcW w:w="940" w:type="pct"/>
            <w:hideMark/>
          </w:tcPr>
          <w:p w14:paraId="5706CE88" w14:textId="77777777" w:rsidR="00F170BC" w:rsidRPr="00F170BC" w:rsidRDefault="00F170BC" w:rsidP="00F170B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F170BC">
              <w:rPr>
                <w:rFonts w:ascii="Verdana" w:hAnsi="Verdana" w:cstheme="minorHAnsi"/>
                <w:sz w:val="24"/>
                <w:szCs w:val="28"/>
                <w:lang w:val="es-ES"/>
              </w:rPr>
              <w:t>REGULAR</w:t>
            </w:r>
          </w:p>
        </w:tc>
        <w:tc>
          <w:tcPr>
            <w:tcW w:w="985" w:type="pct"/>
            <w:hideMark/>
          </w:tcPr>
          <w:p w14:paraId="3B2E0B40" w14:textId="77777777" w:rsidR="00F170BC" w:rsidRPr="00F170BC" w:rsidRDefault="00F170BC" w:rsidP="00F170B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F170BC">
              <w:rPr>
                <w:rFonts w:ascii="Verdana" w:hAnsi="Verdana" w:cstheme="minorHAnsi"/>
                <w:sz w:val="24"/>
                <w:szCs w:val="28"/>
                <w:lang w:val="es-ES"/>
              </w:rPr>
              <w:t>LIMITADO</w:t>
            </w:r>
          </w:p>
        </w:tc>
      </w:tr>
      <w:tr w:rsidR="00F170BC" w:rsidRPr="00F170BC" w14:paraId="5A0EE282" w14:textId="77777777" w:rsidTr="00F17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2BB8315" w14:textId="77777777" w:rsidR="00F170BC" w:rsidRPr="00F170BC" w:rsidRDefault="00F170BC" w:rsidP="00F170BC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F170BC">
              <w:rPr>
                <w:rFonts w:ascii="Verdana" w:hAnsi="Verdana" w:cstheme="minorHAnsi"/>
                <w:sz w:val="24"/>
                <w:szCs w:val="28"/>
                <w:lang w:val="es-ES_tradnl"/>
              </w:rPr>
              <w:t>OPINIÓN PERSONAL</w:t>
            </w:r>
          </w:p>
        </w:tc>
        <w:tc>
          <w:tcPr>
            <w:tcW w:w="117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1EA0B9B0" w14:textId="77777777" w:rsidR="00F170BC" w:rsidRPr="00F170BC" w:rsidRDefault="00F170BC" w:rsidP="00F170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F170BC">
              <w:rPr>
                <w:rFonts w:ascii="Verdana" w:hAnsi="Verdana" w:cstheme="minorHAnsi"/>
                <w:sz w:val="24"/>
                <w:szCs w:val="28"/>
                <w:lang w:val="es-ES_tradnl"/>
              </w:rPr>
              <w:t>Aporta su opinión personal con originalidad. Asigna gran cantidad de calificativos y explica el motivo.</w:t>
            </w:r>
          </w:p>
          <w:p w14:paraId="17004E8F" w14:textId="77777777" w:rsidR="00F170BC" w:rsidRPr="00F170BC" w:rsidRDefault="00F170BC" w:rsidP="00F170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F170BC">
              <w:rPr>
                <w:rFonts w:ascii="Verdana" w:hAnsi="Verdana" w:cstheme="minorHAnsi"/>
                <w:sz w:val="24"/>
                <w:szCs w:val="28"/>
                <w:lang w:val="es-ES_tradnl"/>
              </w:rPr>
              <w:t> </w:t>
            </w:r>
          </w:p>
        </w:tc>
        <w:tc>
          <w:tcPr>
            <w:tcW w:w="97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1D29194" w14:textId="77777777" w:rsidR="00F170BC" w:rsidRPr="00F170BC" w:rsidRDefault="00F170BC" w:rsidP="00F170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F170BC">
              <w:rPr>
                <w:rFonts w:ascii="Verdana" w:hAnsi="Verdana" w:cstheme="minorHAnsi"/>
                <w:sz w:val="24"/>
                <w:szCs w:val="28"/>
                <w:lang w:val="es-ES_tradnl"/>
              </w:rPr>
              <w:t>Aporta su opinión personal, pero con muy pocos adjetivos y sin indicar la razón.</w:t>
            </w:r>
          </w:p>
        </w:tc>
        <w:tc>
          <w:tcPr>
            <w:tcW w:w="940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6279523" w14:textId="77777777" w:rsidR="00F170BC" w:rsidRPr="00F170BC" w:rsidRDefault="00F170BC" w:rsidP="00F170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F170BC">
              <w:rPr>
                <w:rFonts w:ascii="Verdana" w:hAnsi="Verdana" w:cstheme="minorHAnsi"/>
                <w:sz w:val="24"/>
                <w:szCs w:val="28"/>
              </w:rPr>
              <w:t>Aporta su opinión sobre el relato, pero presenta tintes similares a otras respuestas enviadas y  no emplea</w:t>
            </w:r>
          </w:p>
          <w:p w14:paraId="3791264D" w14:textId="77777777" w:rsidR="00F170BC" w:rsidRPr="00F170BC" w:rsidRDefault="00F170BC" w:rsidP="00F170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F170BC">
              <w:rPr>
                <w:rFonts w:ascii="Verdana" w:hAnsi="Verdana" w:cstheme="minorHAnsi"/>
                <w:sz w:val="24"/>
                <w:szCs w:val="28"/>
                <w:lang w:val="es-ES_tradnl"/>
              </w:rPr>
              <w:t>justificación alguna.</w:t>
            </w:r>
          </w:p>
        </w:tc>
        <w:tc>
          <w:tcPr>
            <w:tcW w:w="98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677267D" w14:textId="77777777" w:rsidR="00F170BC" w:rsidRPr="00F170BC" w:rsidRDefault="00F170BC" w:rsidP="00F170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F170BC">
              <w:rPr>
                <w:rFonts w:ascii="Verdana" w:hAnsi="Verdana" w:cstheme="minorHAnsi"/>
                <w:sz w:val="24"/>
                <w:szCs w:val="28"/>
                <w:lang w:val="es-ES_tradnl"/>
              </w:rPr>
              <w:t>Aporta su opinión pero no tiene relación con la pregunta indicada.</w:t>
            </w:r>
          </w:p>
          <w:p w14:paraId="340C61C0" w14:textId="77777777" w:rsidR="00F170BC" w:rsidRPr="00F170BC" w:rsidRDefault="00F170BC" w:rsidP="00F170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F170BC">
              <w:rPr>
                <w:rFonts w:ascii="Verdana" w:hAnsi="Verdana" w:cstheme="minorHAnsi"/>
                <w:sz w:val="24"/>
                <w:szCs w:val="28"/>
                <w:lang w:val="es-ES_tradnl"/>
              </w:rPr>
              <w:t> </w:t>
            </w:r>
          </w:p>
        </w:tc>
      </w:tr>
      <w:tr w:rsidR="00F170BC" w:rsidRPr="00F170BC" w14:paraId="745B8F31" w14:textId="77777777" w:rsidTr="00F17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pct"/>
            <w:hideMark/>
          </w:tcPr>
          <w:p w14:paraId="08147450" w14:textId="77777777" w:rsidR="00F170BC" w:rsidRPr="00F170BC" w:rsidRDefault="00F170BC" w:rsidP="00F170BC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F170BC">
              <w:rPr>
                <w:rFonts w:ascii="Verdana" w:hAnsi="Verdana" w:cstheme="minorHAnsi"/>
                <w:sz w:val="24"/>
                <w:szCs w:val="28"/>
                <w:lang w:val="es-ES_tradnl"/>
              </w:rPr>
              <w:t>GRAMÁTICA Y ORTOGRAFÍA</w:t>
            </w:r>
          </w:p>
        </w:tc>
        <w:tc>
          <w:tcPr>
            <w:tcW w:w="1178" w:type="pct"/>
            <w:hideMark/>
          </w:tcPr>
          <w:p w14:paraId="13BEE7CC" w14:textId="77777777" w:rsidR="00F170BC" w:rsidRPr="00F170BC" w:rsidRDefault="00F170BC" w:rsidP="00F170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F170BC">
              <w:rPr>
                <w:rFonts w:ascii="Verdana" w:hAnsi="Verdana" w:cstheme="minorHAnsi"/>
                <w:sz w:val="24"/>
                <w:szCs w:val="28"/>
                <w:lang w:val="es-ES_tradnl"/>
              </w:rPr>
              <w:t>No comete errores de gramática ni ortografía.</w:t>
            </w:r>
          </w:p>
        </w:tc>
        <w:tc>
          <w:tcPr>
            <w:tcW w:w="971" w:type="pct"/>
            <w:hideMark/>
          </w:tcPr>
          <w:p w14:paraId="1DCF4292" w14:textId="77777777" w:rsidR="00F170BC" w:rsidRPr="00F170BC" w:rsidRDefault="00F170BC" w:rsidP="00F170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F170BC">
              <w:rPr>
                <w:rFonts w:ascii="Verdana" w:hAnsi="Verdana" w:cstheme="minorHAnsi"/>
                <w:sz w:val="24"/>
                <w:szCs w:val="28"/>
                <w:lang w:val="es-ES_tradnl"/>
              </w:rPr>
              <w:t>Comete hasta cuatro errores de gramática u ortografía.</w:t>
            </w:r>
          </w:p>
        </w:tc>
        <w:tc>
          <w:tcPr>
            <w:tcW w:w="940" w:type="pct"/>
            <w:hideMark/>
          </w:tcPr>
          <w:p w14:paraId="33399D20" w14:textId="77777777" w:rsidR="00F170BC" w:rsidRPr="00F170BC" w:rsidRDefault="00F170BC" w:rsidP="00F170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F170BC">
              <w:rPr>
                <w:rFonts w:ascii="Verdana" w:hAnsi="Verdana" w:cstheme="minorHAnsi"/>
                <w:sz w:val="24"/>
                <w:szCs w:val="28"/>
                <w:lang w:val="es-ES_tradnl"/>
              </w:rPr>
              <w:t>Comete hasta seis errores gramaticales y ortográficos.</w:t>
            </w:r>
          </w:p>
        </w:tc>
        <w:tc>
          <w:tcPr>
            <w:tcW w:w="985" w:type="pct"/>
            <w:hideMark/>
          </w:tcPr>
          <w:p w14:paraId="444DB668" w14:textId="77777777" w:rsidR="00F170BC" w:rsidRPr="00F170BC" w:rsidRDefault="00F170BC" w:rsidP="00F170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F170BC">
              <w:rPr>
                <w:rFonts w:ascii="Verdana" w:hAnsi="Verdana" w:cstheme="minorHAnsi"/>
                <w:sz w:val="24"/>
                <w:szCs w:val="28"/>
                <w:lang w:val="es-ES_tradnl"/>
              </w:rPr>
              <w:t>Comete siete o más errores de gramática u ortografía.</w:t>
            </w:r>
          </w:p>
        </w:tc>
      </w:tr>
    </w:tbl>
    <w:p w14:paraId="2E933942" w14:textId="77777777" w:rsidR="00F170BC" w:rsidRPr="00F170BC" w:rsidRDefault="00F170BC" w:rsidP="00F43120">
      <w:pPr>
        <w:jc w:val="both"/>
        <w:rPr>
          <w:rFonts w:ascii="Verdana" w:hAnsi="Verdana" w:cstheme="minorHAnsi"/>
          <w:sz w:val="24"/>
          <w:szCs w:val="28"/>
        </w:rPr>
      </w:pPr>
    </w:p>
    <w:sectPr w:rsidR="00F170BC" w:rsidRPr="00F170B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C8A21BC" w:rsidR="007626A9" w:rsidRPr="005B32DF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5B32D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F170B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García Lorca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C8A21BC" w:rsidR="007626A9" w:rsidRPr="005B32DF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5B32DF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F170BC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García Lorca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C9C75E-7277-8E4A-8FF0-E6D1421E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6</Pages>
  <Words>535</Words>
  <Characters>2944</Characters>
  <Application>Microsoft Macintosh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54</cp:revision>
  <cp:lastPrinted>2014-05-06T20:10:00Z</cp:lastPrinted>
  <dcterms:created xsi:type="dcterms:W3CDTF">2014-05-12T13:57:00Z</dcterms:created>
  <dcterms:modified xsi:type="dcterms:W3CDTF">2015-03-25T20:32:00Z</dcterms:modified>
</cp:coreProperties>
</file>