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0DE1DA2C" w14:textId="77777777" w:rsidR="00853CE7" w:rsidRPr="00853CE7" w:rsidRDefault="00853CE7" w:rsidP="00853CE7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853CE7">
        <w:rPr>
          <w:rFonts w:ascii="Verdana" w:hAnsi="Verdana" w:cstheme="minorHAnsi"/>
          <w:iCs/>
          <w:sz w:val="24"/>
          <w:szCs w:val="28"/>
          <w:lang w:val="es-ES_tradnl"/>
        </w:rPr>
        <w:t>Consulta y registra en un documento de Word una breve semblanza de la evolución histórica de la lírica. Además del concepto, esta deberá considerar sus funciones del lenguaje (emotiva y poética), las formas de representación (verso y prosa), y los elementos contextuales de la poesía (de producción y de recepción). Al terminar, envía tu documento a la Plataform</w:t>
      </w:r>
      <w:bookmarkStart w:id="0" w:name="_GoBack"/>
      <w:bookmarkEnd w:id="0"/>
      <w:r w:rsidRPr="00853CE7">
        <w:rPr>
          <w:rFonts w:ascii="Verdana" w:hAnsi="Verdana" w:cstheme="minorHAnsi"/>
          <w:iCs/>
          <w:sz w:val="24"/>
          <w:szCs w:val="28"/>
          <w:lang w:val="es-ES_tradnl"/>
        </w:rPr>
        <w:t>a para su revisión.</w:t>
      </w:r>
    </w:p>
    <w:p w14:paraId="2C7B9331" w14:textId="77777777" w:rsidR="00853CE7" w:rsidRPr="00853CE7" w:rsidRDefault="00853CE7" w:rsidP="00853CE7">
      <w:pPr>
        <w:jc w:val="both"/>
        <w:rPr>
          <w:rFonts w:ascii="Verdana" w:hAnsi="Verdana" w:cstheme="minorHAnsi"/>
          <w:i/>
          <w:iCs/>
          <w:sz w:val="24"/>
          <w:szCs w:val="28"/>
        </w:rPr>
      </w:pPr>
    </w:p>
    <w:p w14:paraId="1BCA8409" w14:textId="77777777" w:rsidR="00853CE7" w:rsidRPr="00853CE7" w:rsidRDefault="00853CE7" w:rsidP="00853CE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853CE7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433820D1" w14:textId="77777777" w:rsidR="00853CE7" w:rsidRPr="00853CE7" w:rsidRDefault="00853CE7" w:rsidP="00853CE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853CE7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5B4FB9B5" w14:textId="77777777" w:rsidR="00853CE7" w:rsidRPr="00853CE7" w:rsidRDefault="00853CE7" w:rsidP="00853CE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853CE7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853CE7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853CE7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853CE7">
        <w:rPr>
          <w:rFonts w:ascii="Verdana" w:hAnsi="Verdana" w:cstheme="minorHAnsi"/>
          <w:b/>
          <w:sz w:val="24"/>
          <w:szCs w:val="28"/>
          <w:lang w:val="es-ES_tradnl"/>
        </w:rPr>
        <w:t>Materno_Semblanza</w:t>
      </w:r>
      <w:proofErr w:type="spellEnd"/>
    </w:p>
    <w:p w14:paraId="1C942F0C" w14:textId="77777777" w:rsidR="00853CE7" w:rsidRPr="00853CE7" w:rsidRDefault="00853CE7" w:rsidP="00853CE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7BDD8E1C" w14:textId="77777777" w:rsidR="00853CE7" w:rsidRPr="00853CE7" w:rsidRDefault="00853CE7" w:rsidP="00853CE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7DA1D58F" w14:textId="77777777" w:rsidR="00853CE7" w:rsidRPr="00853CE7" w:rsidRDefault="00853CE7" w:rsidP="00853CE7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  <w:r w:rsidRPr="00853CE7">
        <w:rPr>
          <w:rFonts w:ascii="Verdana" w:hAnsi="Verdana" w:cstheme="minorHAnsi"/>
          <w:b/>
          <w:sz w:val="24"/>
          <w:szCs w:val="28"/>
          <w:lang w:val="es-ES"/>
        </w:rPr>
        <w:t xml:space="preserve">Rubrica de Semblanza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507"/>
        <w:gridCol w:w="2067"/>
        <w:gridCol w:w="2001"/>
        <w:gridCol w:w="2096"/>
      </w:tblGrid>
      <w:tr w:rsidR="00853CE7" w:rsidRPr="00853CE7" w14:paraId="6A98CF14" w14:textId="77777777" w:rsidTr="00853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hideMark/>
          </w:tcPr>
          <w:p w14:paraId="448AC5DC" w14:textId="77777777" w:rsidR="00853CE7" w:rsidRPr="00853CE7" w:rsidRDefault="00853CE7" w:rsidP="00853CE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tcW w:w="1178" w:type="pct"/>
            <w:hideMark/>
          </w:tcPr>
          <w:p w14:paraId="1AD56CF4" w14:textId="77777777" w:rsidR="00853CE7" w:rsidRPr="00853CE7" w:rsidRDefault="00853CE7" w:rsidP="00853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71" w:type="pct"/>
            <w:hideMark/>
          </w:tcPr>
          <w:p w14:paraId="08C192ED" w14:textId="77777777" w:rsidR="00853CE7" w:rsidRPr="00853CE7" w:rsidRDefault="00853CE7" w:rsidP="00853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940" w:type="pct"/>
            <w:hideMark/>
          </w:tcPr>
          <w:p w14:paraId="052E501D" w14:textId="77777777" w:rsidR="00853CE7" w:rsidRPr="00853CE7" w:rsidRDefault="00853CE7" w:rsidP="00853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985" w:type="pct"/>
            <w:hideMark/>
          </w:tcPr>
          <w:p w14:paraId="5CC41CFC" w14:textId="77777777" w:rsidR="00853CE7" w:rsidRPr="00853CE7" w:rsidRDefault="00853CE7" w:rsidP="00853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853CE7" w:rsidRPr="00853CE7" w14:paraId="05682B17" w14:textId="77777777" w:rsidTr="0085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34D22D0" w14:textId="77777777" w:rsidR="00853CE7" w:rsidRPr="00853CE7" w:rsidRDefault="00853CE7" w:rsidP="00853CE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sz w:val="24"/>
                <w:szCs w:val="28"/>
                <w:lang w:val="es-ES"/>
              </w:rPr>
              <w:t>Contenido</w:t>
            </w:r>
          </w:p>
        </w:tc>
        <w:tc>
          <w:tcPr>
            <w:tcW w:w="117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13D324C" w14:textId="77777777" w:rsidR="00853CE7" w:rsidRPr="00853CE7" w:rsidRDefault="00853CE7" w:rsidP="00853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>Integra la información solicitada seleccionando lo más relevante.</w:t>
            </w:r>
          </w:p>
        </w:tc>
        <w:tc>
          <w:tcPr>
            <w:tcW w:w="9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3BF51F2" w14:textId="77777777" w:rsidR="00853CE7" w:rsidRPr="00853CE7" w:rsidRDefault="00853CE7" w:rsidP="00853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 xml:space="preserve">Integra la información solicitada pero con algunos detalles de más. </w:t>
            </w:r>
          </w:p>
        </w:tc>
        <w:tc>
          <w:tcPr>
            <w:tcW w:w="94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DB79492" w14:textId="77777777" w:rsidR="00853CE7" w:rsidRPr="00853CE7" w:rsidRDefault="00853CE7" w:rsidP="00853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 xml:space="preserve">Integra la información solicitada pero con exceso de detalles. 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6CB6ED8" w14:textId="77777777" w:rsidR="00853CE7" w:rsidRPr="00853CE7" w:rsidRDefault="00853CE7" w:rsidP="00853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>Cumple con la consulta pero sin discriminar lo relevante de lo que no lo es.</w:t>
            </w:r>
          </w:p>
        </w:tc>
      </w:tr>
      <w:tr w:rsidR="00853CE7" w:rsidRPr="00853CE7" w14:paraId="2F2E7752" w14:textId="77777777" w:rsidTr="0085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hideMark/>
          </w:tcPr>
          <w:p w14:paraId="0849C3F0" w14:textId="77777777" w:rsidR="00853CE7" w:rsidRPr="00853CE7" w:rsidRDefault="00853CE7" w:rsidP="00853CE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sz w:val="24"/>
                <w:szCs w:val="28"/>
                <w:lang w:val="es-ES"/>
              </w:rPr>
              <w:t>Referencias</w:t>
            </w:r>
          </w:p>
        </w:tc>
        <w:tc>
          <w:tcPr>
            <w:tcW w:w="1178" w:type="pct"/>
            <w:hideMark/>
          </w:tcPr>
          <w:p w14:paraId="10EE729B" w14:textId="77777777" w:rsidR="00853CE7" w:rsidRPr="00853CE7" w:rsidRDefault="00853CE7" w:rsidP="00853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 xml:space="preserve">Incluye la fuente de consulta utilizando el formato APA. </w:t>
            </w:r>
          </w:p>
        </w:tc>
        <w:tc>
          <w:tcPr>
            <w:tcW w:w="971" w:type="pct"/>
            <w:hideMark/>
          </w:tcPr>
          <w:p w14:paraId="26AF626D" w14:textId="77777777" w:rsidR="00853CE7" w:rsidRPr="00853CE7" w:rsidRDefault="00853CE7" w:rsidP="00853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>Incluye la fuente de consulta pero faltan datos.</w:t>
            </w:r>
          </w:p>
        </w:tc>
        <w:tc>
          <w:tcPr>
            <w:tcW w:w="940" w:type="pct"/>
            <w:hideMark/>
          </w:tcPr>
          <w:p w14:paraId="315FB954" w14:textId="77777777" w:rsidR="00853CE7" w:rsidRPr="00853CE7" w:rsidRDefault="00853CE7" w:rsidP="00853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>Incluye solo la URL del sitio de donde bajó la información.</w:t>
            </w:r>
          </w:p>
        </w:tc>
        <w:tc>
          <w:tcPr>
            <w:tcW w:w="985" w:type="pct"/>
            <w:hideMark/>
          </w:tcPr>
          <w:p w14:paraId="40559B2A" w14:textId="77777777" w:rsidR="00853CE7" w:rsidRPr="00853CE7" w:rsidRDefault="00853CE7" w:rsidP="00853C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853CE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>No figura la referencia de consulta.</w:t>
            </w:r>
          </w:p>
        </w:tc>
      </w:tr>
      <w:tr w:rsidR="00853CE7" w:rsidRPr="00853CE7" w14:paraId="6F2FB511" w14:textId="77777777" w:rsidTr="0085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4A44F32" w14:textId="77777777" w:rsidR="00853CE7" w:rsidRPr="00853CE7" w:rsidRDefault="00853CE7" w:rsidP="00853CE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53CE7">
              <w:rPr>
                <w:rFonts w:ascii="Verdana" w:hAnsi="Verdana" w:cstheme="minorHAnsi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tcW w:w="117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E7EF2CD" w14:textId="77777777" w:rsidR="00853CE7" w:rsidRPr="00853CE7" w:rsidRDefault="00853CE7" w:rsidP="00853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53CE7">
              <w:rPr>
                <w:rFonts w:ascii="Verdana" w:hAnsi="Verdana" w:cstheme="minorHAnsi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73580CE" w14:textId="77777777" w:rsidR="00853CE7" w:rsidRPr="00853CE7" w:rsidRDefault="00853CE7" w:rsidP="00853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53CE7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4 errores de gramática u ortografía.</w:t>
            </w:r>
          </w:p>
        </w:tc>
        <w:tc>
          <w:tcPr>
            <w:tcW w:w="94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A9B52F9" w14:textId="77777777" w:rsidR="00853CE7" w:rsidRPr="00853CE7" w:rsidRDefault="00853CE7" w:rsidP="00853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53CE7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6 errores de gramática u ortografía.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3CB0947" w14:textId="77777777" w:rsidR="00853CE7" w:rsidRPr="00853CE7" w:rsidRDefault="00853CE7" w:rsidP="00853C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53CE7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7 o más errores de gramática u ortografía.</w:t>
            </w:r>
          </w:p>
        </w:tc>
      </w:tr>
    </w:tbl>
    <w:p w14:paraId="69E1FF97" w14:textId="77777777" w:rsidR="00853CE7" w:rsidRPr="00853CE7" w:rsidRDefault="00853CE7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853CE7" w:rsidRPr="00853CE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BF019A4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53CE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Semblanza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BF019A4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853CE7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Semblanza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B063B2-F5C6-A047-95B4-6B0C491D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203</Words>
  <Characters>1119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53</cp:revision>
  <cp:lastPrinted>2014-05-06T20:10:00Z</cp:lastPrinted>
  <dcterms:created xsi:type="dcterms:W3CDTF">2014-05-12T13:57:00Z</dcterms:created>
  <dcterms:modified xsi:type="dcterms:W3CDTF">2015-03-25T20:25:00Z</dcterms:modified>
</cp:coreProperties>
</file>