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3E2E" w14:textId="77777777" w:rsidR="009A0F4F" w:rsidRPr="00FB0CC1" w:rsidRDefault="009A0F4F" w:rsidP="00F43120">
      <w:pPr>
        <w:jc w:val="both"/>
        <w:rPr>
          <w:rFonts w:ascii="Verdana" w:hAnsi="Verdana" w:cstheme="minorHAnsi"/>
          <w:b/>
          <w:sz w:val="24"/>
          <w:szCs w:val="28"/>
        </w:rPr>
      </w:pPr>
    </w:p>
    <w:p w14:paraId="529FF795" w14:textId="6294C1F5" w:rsidR="00F43120" w:rsidRDefault="00E7041E" w:rsidP="00F43120">
      <w:pPr>
        <w:jc w:val="both"/>
        <w:rPr>
          <w:rFonts w:ascii="Verdana" w:hAnsi="Verdana" w:cstheme="minorHAnsi"/>
          <w:b/>
          <w:sz w:val="24"/>
          <w:szCs w:val="28"/>
        </w:rPr>
      </w:pPr>
      <w:r w:rsidRPr="00FB0CC1">
        <w:rPr>
          <w:rFonts w:ascii="Verdana" w:hAnsi="Verdana" w:cstheme="minorHAnsi"/>
          <w:b/>
          <w:sz w:val="24"/>
          <w:szCs w:val="28"/>
        </w:rPr>
        <w:t xml:space="preserve">Instrucciones: </w:t>
      </w:r>
    </w:p>
    <w:p w14:paraId="11BA57BB"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Lee el siguiente fragmento y realiza un breve comentario. Determina a qué subgénero teatral corresponde y explica tu respuesta.</w:t>
      </w:r>
    </w:p>
    <w:p w14:paraId="34C46E7C"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Estas son algunas preguntas que pueden </w:t>
      </w:r>
      <w:r w:rsidRPr="007C181F">
        <w:rPr>
          <w:rFonts w:ascii="Verdana" w:hAnsi="Verdana" w:cstheme="minorHAnsi"/>
          <w:iCs/>
          <w:sz w:val="24"/>
          <w:szCs w:val="28"/>
          <w:u w:val="single"/>
          <w:lang w:val="es-ES_tradnl"/>
        </w:rPr>
        <w:t>guiar</w:t>
      </w:r>
      <w:r w:rsidRPr="007C181F">
        <w:rPr>
          <w:rFonts w:ascii="Verdana" w:hAnsi="Verdana" w:cstheme="minorHAnsi"/>
          <w:iCs/>
          <w:sz w:val="24"/>
          <w:szCs w:val="28"/>
          <w:lang w:val="es-ES_tradnl"/>
        </w:rPr>
        <w:t xml:space="preserve"> tu </w:t>
      </w:r>
      <w:r w:rsidRPr="007C181F">
        <w:rPr>
          <w:rFonts w:ascii="Verdana" w:hAnsi="Verdana" w:cstheme="minorHAnsi"/>
          <w:iCs/>
          <w:sz w:val="24"/>
          <w:szCs w:val="28"/>
          <w:u w:val="single"/>
          <w:lang w:val="es-ES_tradnl"/>
        </w:rPr>
        <w:t>comentario</w:t>
      </w:r>
      <w:r w:rsidRPr="007C181F">
        <w:rPr>
          <w:rFonts w:ascii="Verdana" w:hAnsi="Verdana" w:cstheme="minorHAnsi"/>
          <w:iCs/>
          <w:sz w:val="24"/>
          <w:szCs w:val="28"/>
          <w:lang w:val="es-ES_tradnl"/>
        </w:rPr>
        <w:t>. ¿De qué trata el fragmento que leíste? ¿A qué subgénero teatral pertenece? ¿Cuáles son los motivos que te orillan a brindar esa respuesta? Al terminar, envía tu actividad a la Plataforma para que sea revisada por el facilitador.</w:t>
      </w:r>
    </w:p>
    <w:p w14:paraId="6ECF64CF" w14:textId="77777777" w:rsidR="007C181F" w:rsidRPr="007C181F" w:rsidRDefault="007C181F" w:rsidP="007C181F">
      <w:pPr>
        <w:jc w:val="both"/>
        <w:rPr>
          <w:rFonts w:ascii="Verdana" w:hAnsi="Verdana" w:cstheme="minorHAnsi"/>
          <w:iCs/>
          <w:sz w:val="24"/>
          <w:szCs w:val="28"/>
          <w:lang w:val="es-ES_tradnl"/>
        </w:rPr>
      </w:pPr>
    </w:p>
    <w:p w14:paraId="7E758258" w14:textId="77777777" w:rsidR="007C181F" w:rsidRDefault="007C181F" w:rsidP="007C181F">
      <w:pPr>
        <w:spacing w:after="0" w:line="240" w:lineRule="auto"/>
        <w:jc w:val="right"/>
        <w:rPr>
          <w:rFonts w:ascii="Verdana" w:hAnsi="Verdana" w:cstheme="minorHAnsi"/>
          <w:b/>
          <w:sz w:val="24"/>
          <w:szCs w:val="28"/>
          <w:lang w:val="es-ES_tradnl"/>
        </w:rPr>
      </w:pPr>
    </w:p>
    <w:p w14:paraId="7D165A5C" w14:textId="77777777" w:rsidR="007C181F" w:rsidRDefault="007C181F" w:rsidP="007C181F">
      <w:pPr>
        <w:spacing w:after="0" w:line="240" w:lineRule="auto"/>
        <w:jc w:val="right"/>
        <w:rPr>
          <w:rFonts w:ascii="Verdana" w:hAnsi="Verdana" w:cstheme="minorHAnsi"/>
          <w:b/>
          <w:sz w:val="24"/>
          <w:szCs w:val="28"/>
          <w:lang w:val="es-ES_tradnl"/>
        </w:rPr>
      </w:pPr>
    </w:p>
    <w:p w14:paraId="5D9566F1" w14:textId="77777777" w:rsidR="007C181F" w:rsidRDefault="007C181F" w:rsidP="007C181F">
      <w:pPr>
        <w:spacing w:after="0" w:line="240" w:lineRule="auto"/>
        <w:jc w:val="right"/>
        <w:rPr>
          <w:rFonts w:ascii="Verdana" w:hAnsi="Verdana" w:cstheme="minorHAnsi"/>
          <w:b/>
          <w:sz w:val="24"/>
          <w:szCs w:val="28"/>
          <w:lang w:val="es-ES_tradnl"/>
        </w:rPr>
      </w:pPr>
    </w:p>
    <w:p w14:paraId="479B1E91" w14:textId="77777777" w:rsidR="007C181F" w:rsidRDefault="007C181F" w:rsidP="007C181F">
      <w:pPr>
        <w:spacing w:after="0" w:line="240" w:lineRule="auto"/>
        <w:jc w:val="right"/>
        <w:rPr>
          <w:rFonts w:ascii="Verdana" w:hAnsi="Verdana" w:cstheme="minorHAnsi"/>
          <w:b/>
          <w:sz w:val="24"/>
          <w:szCs w:val="28"/>
          <w:lang w:val="es-ES_tradnl"/>
        </w:rPr>
      </w:pPr>
    </w:p>
    <w:p w14:paraId="24F0738C" w14:textId="77777777" w:rsidR="007C181F" w:rsidRDefault="007C181F" w:rsidP="007C181F">
      <w:pPr>
        <w:spacing w:after="0" w:line="240" w:lineRule="auto"/>
        <w:jc w:val="right"/>
        <w:rPr>
          <w:rFonts w:ascii="Verdana" w:hAnsi="Verdana" w:cstheme="minorHAnsi"/>
          <w:b/>
          <w:sz w:val="24"/>
          <w:szCs w:val="28"/>
          <w:lang w:val="es-ES_tradnl"/>
        </w:rPr>
      </w:pPr>
    </w:p>
    <w:p w14:paraId="378D97A7" w14:textId="77777777" w:rsidR="007C181F" w:rsidRDefault="007C181F" w:rsidP="007C181F">
      <w:pPr>
        <w:spacing w:after="0" w:line="240" w:lineRule="auto"/>
        <w:jc w:val="right"/>
        <w:rPr>
          <w:rFonts w:ascii="Verdana" w:hAnsi="Verdana" w:cstheme="minorHAnsi"/>
          <w:b/>
          <w:sz w:val="24"/>
          <w:szCs w:val="28"/>
          <w:lang w:val="es-ES_tradnl"/>
        </w:rPr>
      </w:pPr>
    </w:p>
    <w:p w14:paraId="4DFFBAAF" w14:textId="77777777" w:rsidR="007C181F" w:rsidRDefault="007C181F" w:rsidP="007C181F">
      <w:pPr>
        <w:spacing w:after="0" w:line="240" w:lineRule="auto"/>
        <w:jc w:val="right"/>
        <w:rPr>
          <w:rFonts w:ascii="Verdana" w:hAnsi="Verdana" w:cstheme="minorHAnsi"/>
          <w:b/>
          <w:sz w:val="24"/>
          <w:szCs w:val="28"/>
          <w:lang w:val="es-ES_tradnl"/>
        </w:rPr>
      </w:pPr>
    </w:p>
    <w:p w14:paraId="66A99D52" w14:textId="77777777" w:rsidR="007C181F" w:rsidRDefault="007C181F" w:rsidP="007C181F">
      <w:pPr>
        <w:spacing w:after="0" w:line="240" w:lineRule="auto"/>
        <w:jc w:val="right"/>
        <w:rPr>
          <w:rFonts w:ascii="Verdana" w:hAnsi="Verdana" w:cstheme="minorHAnsi"/>
          <w:b/>
          <w:sz w:val="24"/>
          <w:szCs w:val="28"/>
          <w:lang w:val="es-ES_tradnl"/>
        </w:rPr>
      </w:pPr>
    </w:p>
    <w:p w14:paraId="14053326" w14:textId="77777777" w:rsidR="007C181F" w:rsidRDefault="007C181F" w:rsidP="007C181F">
      <w:pPr>
        <w:spacing w:after="0" w:line="240" w:lineRule="auto"/>
        <w:jc w:val="right"/>
        <w:rPr>
          <w:rFonts w:ascii="Verdana" w:hAnsi="Verdana" w:cstheme="minorHAnsi"/>
          <w:b/>
          <w:sz w:val="24"/>
          <w:szCs w:val="28"/>
          <w:lang w:val="es-ES_tradnl"/>
        </w:rPr>
      </w:pPr>
    </w:p>
    <w:p w14:paraId="268802E9" w14:textId="77777777" w:rsidR="007C181F" w:rsidRDefault="007C181F" w:rsidP="007C181F">
      <w:pPr>
        <w:spacing w:after="0" w:line="240" w:lineRule="auto"/>
        <w:jc w:val="right"/>
        <w:rPr>
          <w:rFonts w:ascii="Verdana" w:hAnsi="Verdana" w:cstheme="minorHAnsi"/>
          <w:b/>
          <w:sz w:val="24"/>
          <w:szCs w:val="28"/>
          <w:lang w:val="es-ES_tradnl"/>
        </w:rPr>
      </w:pPr>
    </w:p>
    <w:p w14:paraId="4AE470C5" w14:textId="77777777" w:rsidR="007C181F" w:rsidRDefault="007C181F" w:rsidP="007C181F">
      <w:pPr>
        <w:spacing w:after="0" w:line="240" w:lineRule="auto"/>
        <w:jc w:val="right"/>
        <w:rPr>
          <w:rFonts w:ascii="Verdana" w:hAnsi="Verdana" w:cstheme="minorHAnsi"/>
          <w:b/>
          <w:sz w:val="24"/>
          <w:szCs w:val="28"/>
          <w:lang w:val="es-ES_tradnl"/>
        </w:rPr>
      </w:pPr>
    </w:p>
    <w:p w14:paraId="38C72463" w14:textId="77777777" w:rsidR="007C181F" w:rsidRDefault="007C181F" w:rsidP="007C181F">
      <w:pPr>
        <w:spacing w:after="0" w:line="240" w:lineRule="auto"/>
        <w:jc w:val="right"/>
        <w:rPr>
          <w:rFonts w:ascii="Verdana" w:hAnsi="Verdana" w:cstheme="minorHAnsi"/>
          <w:b/>
          <w:sz w:val="24"/>
          <w:szCs w:val="28"/>
          <w:lang w:val="es-ES_tradnl"/>
        </w:rPr>
      </w:pPr>
      <w:bookmarkStart w:id="0" w:name="_GoBack"/>
      <w:bookmarkEnd w:id="0"/>
    </w:p>
    <w:p w14:paraId="4ACBB63E" w14:textId="77777777" w:rsidR="007C181F" w:rsidRDefault="007C181F" w:rsidP="007C181F">
      <w:pPr>
        <w:spacing w:after="0" w:line="240" w:lineRule="auto"/>
        <w:jc w:val="right"/>
        <w:rPr>
          <w:rFonts w:ascii="Verdana" w:hAnsi="Verdana" w:cstheme="minorHAnsi"/>
          <w:b/>
          <w:sz w:val="24"/>
          <w:szCs w:val="28"/>
          <w:lang w:val="es-ES_tradnl"/>
        </w:rPr>
      </w:pPr>
    </w:p>
    <w:p w14:paraId="041B3EEB" w14:textId="77777777" w:rsidR="007C181F" w:rsidRDefault="007C181F" w:rsidP="007C181F">
      <w:pPr>
        <w:spacing w:after="0" w:line="240" w:lineRule="auto"/>
        <w:jc w:val="right"/>
        <w:rPr>
          <w:rFonts w:ascii="Verdana" w:hAnsi="Verdana" w:cstheme="minorHAnsi"/>
          <w:b/>
          <w:sz w:val="24"/>
          <w:szCs w:val="28"/>
          <w:lang w:val="es-ES_tradnl"/>
        </w:rPr>
      </w:pPr>
    </w:p>
    <w:p w14:paraId="24498168" w14:textId="77777777" w:rsidR="007C181F" w:rsidRDefault="007C181F" w:rsidP="007C181F">
      <w:pPr>
        <w:spacing w:after="0" w:line="240" w:lineRule="auto"/>
        <w:jc w:val="right"/>
        <w:rPr>
          <w:rFonts w:ascii="Verdana" w:hAnsi="Verdana" w:cstheme="minorHAnsi"/>
          <w:b/>
          <w:sz w:val="24"/>
          <w:szCs w:val="28"/>
          <w:lang w:val="es-ES_tradnl"/>
        </w:rPr>
      </w:pPr>
    </w:p>
    <w:p w14:paraId="32F649ED" w14:textId="77777777" w:rsidR="007C181F" w:rsidRDefault="007C181F" w:rsidP="007C181F">
      <w:pPr>
        <w:spacing w:after="0" w:line="240" w:lineRule="auto"/>
        <w:jc w:val="right"/>
        <w:rPr>
          <w:rFonts w:ascii="Verdana" w:hAnsi="Verdana" w:cstheme="minorHAnsi"/>
          <w:b/>
          <w:sz w:val="24"/>
          <w:szCs w:val="28"/>
          <w:lang w:val="es-ES_tradnl"/>
        </w:rPr>
      </w:pPr>
    </w:p>
    <w:p w14:paraId="2D7EC617" w14:textId="77777777" w:rsidR="007C181F" w:rsidRDefault="007C181F" w:rsidP="007C181F">
      <w:pPr>
        <w:spacing w:after="0" w:line="240" w:lineRule="auto"/>
        <w:jc w:val="right"/>
        <w:rPr>
          <w:rFonts w:ascii="Verdana" w:hAnsi="Verdana" w:cstheme="minorHAnsi"/>
          <w:b/>
          <w:sz w:val="24"/>
          <w:szCs w:val="28"/>
          <w:lang w:val="es-ES_tradnl"/>
        </w:rPr>
      </w:pPr>
    </w:p>
    <w:p w14:paraId="738234A6" w14:textId="77777777" w:rsidR="007C181F" w:rsidRDefault="007C181F" w:rsidP="007C181F">
      <w:pPr>
        <w:spacing w:after="0" w:line="240" w:lineRule="auto"/>
        <w:jc w:val="right"/>
        <w:rPr>
          <w:rFonts w:ascii="Verdana" w:hAnsi="Verdana" w:cstheme="minorHAnsi"/>
          <w:b/>
          <w:sz w:val="24"/>
          <w:szCs w:val="28"/>
          <w:lang w:val="es-ES_tradnl"/>
        </w:rPr>
      </w:pPr>
    </w:p>
    <w:p w14:paraId="652AAB67" w14:textId="77777777" w:rsidR="007C181F" w:rsidRDefault="007C181F" w:rsidP="007C181F">
      <w:pPr>
        <w:spacing w:after="0" w:line="240" w:lineRule="auto"/>
        <w:jc w:val="right"/>
        <w:rPr>
          <w:rFonts w:ascii="Verdana" w:hAnsi="Verdana" w:cstheme="minorHAnsi"/>
          <w:b/>
          <w:sz w:val="24"/>
          <w:szCs w:val="28"/>
          <w:lang w:val="es-ES_tradnl"/>
        </w:rPr>
      </w:pPr>
    </w:p>
    <w:p w14:paraId="30FE8C39" w14:textId="77777777" w:rsidR="007C181F" w:rsidRDefault="007C181F" w:rsidP="007C181F">
      <w:pPr>
        <w:spacing w:after="0" w:line="240" w:lineRule="auto"/>
        <w:jc w:val="right"/>
        <w:rPr>
          <w:rFonts w:ascii="Verdana" w:hAnsi="Verdana" w:cstheme="minorHAnsi"/>
          <w:b/>
          <w:sz w:val="24"/>
          <w:szCs w:val="28"/>
          <w:lang w:val="es-ES_tradnl"/>
        </w:rPr>
      </w:pPr>
    </w:p>
    <w:p w14:paraId="30563F93" w14:textId="77777777" w:rsidR="007C181F" w:rsidRDefault="007C181F" w:rsidP="007C181F">
      <w:pPr>
        <w:spacing w:after="0" w:line="240" w:lineRule="auto"/>
        <w:jc w:val="right"/>
        <w:rPr>
          <w:rFonts w:ascii="Verdana" w:hAnsi="Verdana" w:cstheme="minorHAnsi"/>
          <w:b/>
          <w:sz w:val="24"/>
          <w:szCs w:val="28"/>
          <w:lang w:val="es-ES_tradnl"/>
        </w:rPr>
      </w:pPr>
    </w:p>
    <w:p w14:paraId="77D1AE36" w14:textId="77777777" w:rsidR="007C181F" w:rsidRDefault="007C181F" w:rsidP="007C181F">
      <w:pPr>
        <w:spacing w:after="0" w:line="240" w:lineRule="auto"/>
        <w:jc w:val="right"/>
        <w:rPr>
          <w:rFonts w:ascii="Verdana" w:hAnsi="Verdana" w:cstheme="minorHAnsi"/>
          <w:b/>
          <w:sz w:val="24"/>
          <w:szCs w:val="28"/>
          <w:lang w:val="es-ES_tradnl"/>
        </w:rPr>
      </w:pPr>
    </w:p>
    <w:p w14:paraId="42153638" w14:textId="77777777" w:rsidR="007C181F" w:rsidRDefault="007C181F" w:rsidP="007C181F">
      <w:pPr>
        <w:spacing w:after="0" w:line="240" w:lineRule="auto"/>
        <w:jc w:val="right"/>
        <w:rPr>
          <w:rFonts w:ascii="Verdana" w:hAnsi="Verdana" w:cstheme="minorHAnsi"/>
          <w:b/>
          <w:sz w:val="24"/>
          <w:szCs w:val="28"/>
          <w:lang w:val="es-ES_tradnl"/>
        </w:rPr>
      </w:pPr>
    </w:p>
    <w:p w14:paraId="42CDCBB3" w14:textId="77777777" w:rsidR="007C181F" w:rsidRDefault="007C181F" w:rsidP="007C181F">
      <w:pPr>
        <w:spacing w:after="0" w:line="240" w:lineRule="auto"/>
        <w:jc w:val="right"/>
        <w:rPr>
          <w:rFonts w:ascii="Verdana" w:hAnsi="Verdana" w:cstheme="minorHAnsi"/>
          <w:b/>
          <w:sz w:val="24"/>
          <w:szCs w:val="28"/>
          <w:lang w:val="es-ES_tradnl"/>
        </w:rPr>
      </w:pPr>
    </w:p>
    <w:p w14:paraId="6C0C6532" w14:textId="77777777" w:rsidR="007C181F" w:rsidRDefault="007C181F" w:rsidP="007C181F">
      <w:pPr>
        <w:spacing w:after="0" w:line="240" w:lineRule="auto"/>
        <w:jc w:val="right"/>
        <w:rPr>
          <w:rFonts w:ascii="Verdana" w:hAnsi="Verdana" w:cstheme="minorHAnsi"/>
          <w:b/>
          <w:sz w:val="24"/>
          <w:szCs w:val="28"/>
          <w:lang w:val="es-ES_tradnl"/>
        </w:rPr>
      </w:pPr>
    </w:p>
    <w:p w14:paraId="255B4A45" w14:textId="77777777" w:rsidR="007C181F" w:rsidRPr="007C181F" w:rsidRDefault="007C181F" w:rsidP="007C181F">
      <w:pPr>
        <w:spacing w:after="0" w:line="240" w:lineRule="auto"/>
        <w:jc w:val="right"/>
        <w:rPr>
          <w:rFonts w:ascii="Verdana" w:hAnsi="Verdana" w:cstheme="minorHAnsi"/>
          <w:b/>
          <w:sz w:val="24"/>
          <w:szCs w:val="28"/>
          <w:lang w:val="es-ES_tradnl"/>
        </w:rPr>
      </w:pPr>
      <w:r w:rsidRPr="007C181F">
        <w:rPr>
          <w:rFonts w:ascii="Verdana" w:hAnsi="Verdana" w:cstheme="minorHAnsi"/>
          <w:b/>
          <w:sz w:val="24"/>
          <w:szCs w:val="28"/>
          <w:lang w:val="es-ES_tradnl"/>
        </w:rPr>
        <w:t xml:space="preserve">Envíala a través de Plataforma Virtual. </w:t>
      </w:r>
    </w:p>
    <w:p w14:paraId="3A3CF04A" w14:textId="77777777" w:rsidR="007C181F" w:rsidRPr="007C181F" w:rsidRDefault="007C181F" w:rsidP="007C181F">
      <w:pPr>
        <w:spacing w:after="0" w:line="240" w:lineRule="auto"/>
        <w:jc w:val="right"/>
        <w:rPr>
          <w:rFonts w:ascii="Verdana" w:hAnsi="Verdana" w:cstheme="minorHAnsi"/>
          <w:b/>
          <w:sz w:val="24"/>
          <w:szCs w:val="28"/>
          <w:lang w:val="es-ES_tradnl"/>
        </w:rPr>
      </w:pPr>
      <w:r w:rsidRPr="007C181F">
        <w:rPr>
          <w:rFonts w:ascii="Verdana" w:hAnsi="Verdana" w:cstheme="minorHAnsi"/>
          <w:b/>
          <w:sz w:val="24"/>
          <w:szCs w:val="28"/>
          <w:lang w:val="es-ES_tradnl"/>
        </w:rPr>
        <w:t>Recuerda que el archivo debe ser nombrado: </w:t>
      </w:r>
    </w:p>
    <w:p w14:paraId="4EDB1BB3" w14:textId="77777777" w:rsidR="007C181F" w:rsidRPr="007C181F" w:rsidRDefault="007C181F" w:rsidP="007C181F">
      <w:pPr>
        <w:spacing w:after="0" w:line="240" w:lineRule="auto"/>
        <w:jc w:val="right"/>
        <w:rPr>
          <w:rFonts w:ascii="Verdana" w:hAnsi="Verdana" w:cstheme="minorHAnsi"/>
          <w:b/>
          <w:sz w:val="24"/>
          <w:szCs w:val="28"/>
          <w:lang w:val="es-ES_tradnl"/>
        </w:rPr>
      </w:pPr>
      <w:r w:rsidRPr="007C181F">
        <w:rPr>
          <w:rFonts w:ascii="Verdana" w:hAnsi="Verdana" w:cstheme="minorHAnsi"/>
          <w:b/>
          <w:sz w:val="24"/>
          <w:szCs w:val="28"/>
          <w:lang w:val="es-ES_tradnl"/>
        </w:rPr>
        <w:t xml:space="preserve">Apellido </w:t>
      </w:r>
      <w:proofErr w:type="spellStart"/>
      <w:r w:rsidRPr="007C181F">
        <w:rPr>
          <w:rFonts w:ascii="Verdana" w:hAnsi="Verdana" w:cstheme="minorHAnsi"/>
          <w:b/>
          <w:sz w:val="24"/>
          <w:szCs w:val="28"/>
          <w:lang w:val="es-ES_tradnl"/>
        </w:rPr>
        <w:t>Paterno_Apellido</w:t>
      </w:r>
      <w:proofErr w:type="spellEnd"/>
      <w:r w:rsidRPr="007C181F">
        <w:rPr>
          <w:rFonts w:ascii="Verdana" w:hAnsi="Verdana" w:cstheme="minorHAnsi"/>
          <w:b/>
          <w:sz w:val="24"/>
          <w:szCs w:val="28"/>
          <w:lang w:val="es-ES_tradnl"/>
        </w:rPr>
        <w:t xml:space="preserve"> </w:t>
      </w:r>
      <w:proofErr w:type="spellStart"/>
      <w:r w:rsidRPr="007C181F">
        <w:rPr>
          <w:rFonts w:ascii="Verdana" w:hAnsi="Verdana" w:cstheme="minorHAnsi"/>
          <w:b/>
          <w:sz w:val="24"/>
          <w:szCs w:val="28"/>
          <w:lang w:val="es-ES_tradnl"/>
        </w:rPr>
        <w:t>Materno_Subgenero_Teatral</w:t>
      </w:r>
      <w:proofErr w:type="spellEnd"/>
    </w:p>
    <w:p w14:paraId="46C2938B" w14:textId="77777777" w:rsidR="007C181F" w:rsidRPr="007C181F" w:rsidRDefault="007C181F" w:rsidP="007C181F">
      <w:pPr>
        <w:jc w:val="both"/>
        <w:rPr>
          <w:rFonts w:ascii="Verdana" w:hAnsi="Verdana" w:cstheme="minorHAnsi"/>
          <w:iCs/>
          <w:sz w:val="24"/>
          <w:szCs w:val="28"/>
          <w:lang w:val="es-ES_tradnl"/>
        </w:rPr>
      </w:pPr>
    </w:p>
    <w:p w14:paraId="3AEC1703" w14:textId="77777777" w:rsidR="007C181F" w:rsidRPr="007C181F" w:rsidRDefault="007C181F" w:rsidP="007C181F">
      <w:pPr>
        <w:spacing w:after="0" w:line="240" w:lineRule="auto"/>
        <w:jc w:val="center"/>
        <w:rPr>
          <w:rFonts w:ascii="Verdana" w:hAnsi="Verdana" w:cstheme="minorHAnsi"/>
          <w:b/>
          <w:iCs/>
          <w:sz w:val="24"/>
          <w:szCs w:val="28"/>
          <w:lang w:val="en-US"/>
        </w:rPr>
      </w:pPr>
      <w:r w:rsidRPr="007C181F">
        <w:rPr>
          <w:rFonts w:ascii="Verdana" w:hAnsi="Verdana" w:cstheme="minorHAnsi"/>
          <w:b/>
          <w:iCs/>
          <w:sz w:val="24"/>
          <w:szCs w:val="28"/>
          <w:lang w:val="en-US"/>
        </w:rPr>
        <w:t xml:space="preserve">Romeo y </w:t>
      </w:r>
      <w:proofErr w:type="spellStart"/>
      <w:r w:rsidRPr="007C181F">
        <w:rPr>
          <w:rFonts w:ascii="Verdana" w:hAnsi="Verdana" w:cstheme="minorHAnsi"/>
          <w:b/>
          <w:iCs/>
          <w:sz w:val="24"/>
          <w:szCs w:val="28"/>
          <w:lang w:val="en-US"/>
        </w:rPr>
        <w:t>Julieta</w:t>
      </w:r>
      <w:proofErr w:type="spellEnd"/>
    </w:p>
    <w:p w14:paraId="0E3B998C" w14:textId="77777777" w:rsidR="007C181F" w:rsidRPr="007C181F" w:rsidRDefault="007C181F" w:rsidP="007C181F">
      <w:pPr>
        <w:spacing w:after="0" w:line="240" w:lineRule="auto"/>
        <w:jc w:val="center"/>
        <w:rPr>
          <w:rFonts w:ascii="Verdana" w:hAnsi="Verdana" w:cstheme="minorHAnsi"/>
          <w:iCs/>
          <w:sz w:val="24"/>
          <w:szCs w:val="28"/>
          <w:lang w:val="en-US"/>
        </w:rPr>
      </w:pPr>
      <w:r w:rsidRPr="007C181F">
        <w:rPr>
          <w:rFonts w:ascii="Verdana" w:hAnsi="Verdana" w:cstheme="minorHAnsi"/>
          <w:iCs/>
          <w:sz w:val="24"/>
          <w:szCs w:val="28"/>
          <w:lang w:val="en-US"/>
        </w:rPr>
        <w:t>(</w:t>
      </w:r>
      <w:proofErr w:type="spellStart"/>
      <w:proofErr w:type="gramStart"/>
      <w:r w:rsidRPr="007C181F">
        <w:rPr>
          <w:rFonts w:ascii="Verdana" w:hAnsi="Verdana" w:cstheme="minorHAnsi"/>
          <w:iCs/>
          <w:sz w:val="24"/>
          <w:szCs w:val="28"/>
          <w:lang w:val="en-US"/>
        </w:rPr>
        <w:t>fragmento</w:t>
      </w:r>
      <w:proofErr w:type="spellEnd"/>
      <w:proofErr w:type="gramEnd"/>
      <w:r w:rsidRPr="007C181F">
        <w:rPr>
          <w:rFonts w:ascii="Verdana" w:hAnsi="Verdana" w:cstheme="minorHAnsi"/>
          <w:iCs/>
          <w:sz w:val="24"/>
          <w:szCs w:val="28"/>
          <w:lang w:val="en-US"/>
        </w:rPr>
        <w:t>)</w:t>
      </w:r>
    </w:p>
    <w:p w14:paraId="1F7E3FF7" w14:textId="77777777" w:rsidR="007C181F" w:rsidRPr="007C181F" w:rsidRDefault="007C181F" w:rsidP="007C181F">
      <w:pPr>
        <w:spacing w:after="0" w:line="240" w:lineRule="auto"/>
        <w:jc w:val="center"/>
        <w:rPr>
          <w:rFonts w:ascii="Verdana" w:hAnsi="Verdana" w:cstheme="minorHAnsi"/>
          <w:iCs/>
          <w:sz w:val="24"/>
          <w:szCs w:val="28"/>
          <w:lang w:val="en-US"/>
        </w:rPr>
      </w:pPr>
      <w:r w:rsidRPr="007C181F">
        <w:rPr>
          <w:rFonts w:ascii="Verdana" w:hAnsi="Verdana" w:cstheme="minorHAnsi"/>
          <w:iCs/>
          <w:sz w:val="24"/>
          <w:szCs w:val="28"/>
          <w:lang w:val="en-US"/>
        </w:rPr>
        <w:t>William Shakespeare</w:t>
      </w:r>
    </w:p>
    <w:p w14:paraId="4968B1BC" w14:textId="77777777" w:rsidR="007C181F" w:rsidRPr="007C181F" w:rsidRDefault="007C181F" w:rsidP="007C181F">
      <w:pPr>
        <w:jc w:val="both"/>
        <w:rPr>
          <w:rFonts w:ascii="Verdana" w:hAnsi="Verdana" w:cstheme="minorHAnsi"/>
          <w:iCs/>
          <w:sz w:val="24"/>
          <w:szCs w:val="28"/>
          <w:lang w:val="en-US"/>
        </w:rPr>
      </w:pPr>
    </w:p>
    <w:p w14:paraId="50774C51"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Acto V</w:t>
      </w:r>
    </w:p>
    <w:p w14:paraId="0BB7A329"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Escena III</w:t>
      </w:r>
    </w:p>
    <w:p w14:paraId="1EFB064E" w14:textId="77777777" w:rsidR="007C181F" w:rsidRPr="007C181F" w:rsidRDefault="007C181F" w:rsidP="007C181F">
      <w:pPr>
        <w:jc w:val="both"/>
        <w:rPr>
          <w:rFonts w:ascii="Verdana" w:hAnsi="Verdana" w:cstheme="minorHAnsi"/>
          <w:iCs/>
          <w:sz w:val="24"/>
          <w:szCs w:val="28"/>
          <w:lang w:val="es-ES_tradnl"/>
        </w:rPr>
      </w:pPr>
    </w:p>
    <w:p w14:paraId="1F2DB0D6"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FRAY LORENZO.- ¡Romeo! Pero ¡Dios mío!, ¿qué sangre es ésta en las gradas del monumento? ¿Qué espadas éstas sin dueño, y tintas todavía de sangre? </w:t>
      </w:r>
      <w:r w:rsidRPr="007C181F">
        <w:rPr>
          <w:rFonts w:ascii="Verdana" w:hAnsi="Verdana" w:cstheme="minorHAnsi"/>
          <w:i/>
          <w:iCs/>
          <w:sz w:val="24"/>
          <w:szCs w:val="28"/>
          <w:lang w:val="es-ES_tradnl"/>
        </w:rPr>
        <w:t>(Entra en el sepulcro)</w:t>
      </w:r>
      <w:r w:rsidRPr="007C181F">
        <w:rPr>
          <w:rFonts w:ascii="Verdana" w:hAnsi="Verdana" w:cstheme="minorHAnsi"/>
          <w:iCs/>
          <w:sz w:val="24"/>
          <w:szCs w:val="28"/>
          <w:lang w:val="es-ES_tradnl"/>
        </w:rPr>
        <w:t xml:space="preserve"> ¡Romeo! ¡Pálido está como la muerte! ¡Y Paris cubierto de sangre!... La doncella se mueve. </w:t>
      </w:r>
      <w:r w:rsidRPr="007C181F">
        <w:rPr>
          <w:rFonts w:ascii="Verdana" w:hAnsi="Verdana" w:cstheme="minorHAnsi"/>
          <w:i/>
          <w:iCs/>
          <w:sz w:val="24"/>
          <w:szCs w:val="28"/>
          <w:lang w:val="es-ES_tradnl"/>
        </w:rPr>
        <w:t>(Despierta Julieta.)</w:t>
      </w:r>
    </w:p>
    <w:p w14:paraId="36E5B4B2"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JULIETA.- Padre, ¿dónde está mi esposo? Ya recuerdo dónde debía yo estar y allí estoy. Pero ¿dónde está Romeo, padre mío?</w:t>
      </w:r>
    </w:p>
    <w:p w14:paraId="2551D7EC"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FRAY LORENZO.- Oigo ruido. Deja tú pronto ese foco de infección, ese lecho de fingida muerte. La suprema voluntad de Dios ha venido a desbaratar mis planes. Sígueme. Tu esposo yace muerto a tu lado, y Paris muerto también.  Sígueme a un devoto convento y nada más me digas, porque la gente se acerca. Sígueme, Julieta, que no podemos detenernos aquí. </w:t>
      </w:r>
      <w:r w:rsidRPr="007C181F">
        <w:rPr>
          <w:rFonts w:ascii="Verdana" w:hAnsi="Verdana" w:cstheme="minorHAnsi"/>
          <w:i/>
          <w:iCs/>
          <w:sz w:val="24"/>
          <w:szCs w:val="28"/>
          <w:lang w:val="es-ES_tradnl"/>
        </w:rPr>
        <w:t>(</w:t>
      </w:r>
      <w:proofErr w:type="spellStart"/>
      <w:r w:rsidRPr="007C181F">
        <w:rPr>
          <w:rFonts w:ascii="Verdana" w:hAnsi="Verdana" w:cstheme="minorHAnsi"/>
          <w:i/>
          <w:iCs/>
          <w:sz w:val="24"/>
          <w:szCs w:val="28"/>
          <w:lang w:val="es-ES_tradnl"/>
        </w:rPr>
        <w:t>Vase</w:t>
      </w:r>
      <w:proofErr w:type="spellEnd"/>
      <w:r w:rsidRPr="007C181F">
        <w:rPr>
          <w:rFonts w:ascii="Verdana" w:hAnsi="Verdana" w:cstheme="minorHAnsi"/>
          <w:i/>
          <w:iCs/>
          <w:sz w:val="24"/>
          <w:szCs w:val="28"/>
          <w:lang w:val="es-ES_tradnl"/>
        </w:rPr>
        <w:t>)</w:t>
      </w:r>
    </w:p>
    <w:p w14:paraId="4FD5489B"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JULIETA.- Yo aquí me quedaré. ¡Esposo mío! Mas ¿qué veo? Una copa tiene en las manos. Con veneno ha apresurado su muerte. ¡Cruel! no me dejó ni una gota que beber. Pero besaré tus labios que quizá contienen algún resabio del veneno. Él me matará y me salvará. </w:t>
      </w:r>
      <w:r w:rsidRPr="007C181F">
        <w:rPr>
          <w:rFonts w:ascii="Verdana" w:hAnsi="Verdana" w:cstheme="minorHAnsi"/>
          <w:i/>
          <w:iCs/>
          <w:sz w:val="24"/>
          <w:szCs w:val="28"/>
          <w:lang w:val="es-ES_tradnl"/>
        </w:rPr>
        <w:t>(Le  besa)</w:t>
      </w:r>
      <w:r w:rsidRPr="007C181F">
        <w:rPr>
          <w:rFonts w:ascii="Verdana" w:hAnsi="Verdana" w:cstheme="minorHAnsi"/>
          <w:iCs/>
          <w:sz w:val="24"/>
          <w:szCs w:val="28"/>
          <w:lang w:val="es-ES_tradnl"/>
        </w:rPr>
        <w:t xml:space="preserve">  Aún siento el calor de sus labios.</w:t>
      </w:r>
    </w:p>
    <w:p w14:paraId="444F5446"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ALGUACIL 1°.- </w:t>
      </w:r>
      <w:r w:rsidRPr="007C181F">
        <w:rPr>
          <w:rFonts w:ascii="Verdana" w:hAnsi="Verdana" w:cstheme="minorHAnsi"/>
          <w:i/>
          <w:iCs/>
          <w:sz w:val="24"/>
          <w:szCs w:val="28"/>
          <w:lang w:val="es-ES_tradnl"/>
        </w:rPr>
        <w:t>(Dentro)</w:t>
      </w:r>
      <w:r w:rsidRPr="007C181F">
        <w:rPr>
          <w:rFonts w:ascii="Verdana" w:hAnsi="Verdana" w:cstheme="minorHAnsi"/>
          <w:iCs/>
          <w:sz w:val="24"/>
          <w:szCs w:val="28"/>
          <w:lang w:val="es-ES_tradnl"/>
        </w:rPr>
        <w:t xml:space="preserve"> ¿Dónde está? Guiadme.</w:t>
      </w:r>
    </w:p>
    <w:p w14:paraId="3260E5D6"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iCs/>
          <w:sz w:val="24"/>
          <w:szCs w:val="28"/>
          <w:lang w:val="es-ES_tradnl"/>
        </w:rPr>
        <w:t xml:space="preserve">JULIETA.- Siento pasos. Necesario es abreviar.  </w:t>
      </w:r>
      <w:r w:rsidRPr="007C181F">
        <w:rPr>
          <w:rFonts w:ascii="Verdana" w:hAnsi="Verdana" w:cstheme="minorHAnsi"/>
          <w:i/>
          <w:iCs/>
          <w:sz w:val="24"/>
          <w:szCs w:val="28"/>
          <w:lang w:val="es-ES_tradnl"/>
        </w:rPr>
        <w:t>(Coge el puñal de Romeo.)</w:t>
      </w:r>
      <w:r w:rsidRPr="007C181F">
        <w:rPr>
          <w:rFonts w:ascii="Verdana" w:hAnsi="Verdana" w:cstheme="minorHAnsi"/>
          <w:iCs/>
          <w:sz w:val="24"/>
          <w:szCs w:val="28"/>
          <w:lang w:val="es-ES_tradnl"/>
        </w:rPr>
        <w:t xml:space="preserve"> ¡Dulce hierro, descansa en mi corazón, mientras yo muero! </w:t>
      </w:r>
      <w:r w:rsidRPr="007C181F">
        <w:rPr>
          <w:rFonts w:ascii="Verdana" w:hAnsi="Verdana" w:cstheme="minorHAnsi"/>
          <w:i/>
          <w:iCs/>
          <w:sz w:val="24"/>
          <w:szCs w:val="28"/>
          <w:lang w:val="es-ES_tradnl"/>
        </w:rPr>
        <w:t>(Se hiere y  cae sobre el cuerpo de Romeo. Entran la ronda y el paje de Paris)</w:t>
      </w:r>
    </w:p>
    <w:p w14:paraId="4A5E0581" w14:textId="77777777" w:rsidR="007C181F" w:rsidRPr="007C181F" w:rsidRDefault="007C181F" w:rsidP="007C181F">
      <w:pPr>
        <w:jc w:val="both"/>
        <w:rPr>
          <w:rFonts w:ascii="Verdana" w:hAnsi="Verdana" w:cstheme="minorHAnsi"/>
          <w:iCs/>
          <w:sz w:val="24"/>
          <w:szCs w:val="28"/>
          <w:lang w:val="es-ES_tradnl"/>
        </w:rPr>
      </w:pPr>
    </w:p>
    <w:p w14:paraId="1405F9A3" w14:textId="77777777" w:rsidR="007C181F" w:rsidRPr="007C181F" w:rsidRDefault="007C181F" w:rsidP="007C181F">
      <w:pPr>
        <w:jc w:val="both"/>
        <w:rPr>
          <w:rFonts w:ascii="Verdana" w:hAnsi="Verdana" w:cstheme="minorHAnsi"/>
          <w:iCs/>
          <w:sz w:val="24"/>
          <w:szCs w:val="28"/>
          <w:lang w:val="es-ES_tradnl"/>
        </w:rPr>
      </w:pPr>
    </w:p>
    <w:p w14:paraId="66AEB339" w14:textId="77777777" w:rsidR="007C181F" w:rsidRPr="007C181F" w:rsidRDefault="007C181F" w:rsidP="007C181F">
      <w:pPr>
        <w:jc w:val="both"/>
        <w:rPr>
          <w:rFonts w:ascii="Verdana" w:hAnsi="Verdana" w:cstheme="minorHAnsi"/>
          <w:iCs/>
          <w:sz w:val="24"/>
          <w:szCs w:val="28"/>
          <w:lang w:val="es-ES_tradnl"/>
        </w:rPr>
      </w:pPr>
    </w:p>
    <w:p w14:paraId="571E7463" w14:textId="77777777" w:rsidR="007C181F" w:rsidRPr="007C181F" w:rsidRDefault="007C181F" w:rsidP="007C181F">
      <w:pPr>
        <w:jc w:val="both"/>
        <w:rPr>
          <w:rFonts w:ascii="Verdana" w:hAnsi="Verdana" w:cstheme="minorHAnsi"/>
          <w:iCs/>
          <w:sz w:val="24"/>
          <w:szCs w:val="28"/>
          <w:lang w:val="es-ES_tradnl"/>
        </w:rPr>
      </w:pPr>
      <w:r w:rsidRPr="007C181F">
        <w:rPr>
          <w:rFonts w:ascii="Verdana" w:hAnsi="Verdana" w:cstheme="minorHAnsi"/>
          <w:b/>
          <w:bCs/>
          <w:iCs/>
          <w:sz w:val="24"/>
          <w:szCs w:val="28"/>
          <w:lang w:val="es-ES_tradnl"/>
        </w:rPr>
        <w:t>Rúbrica para el comentario.</w:t>
      </w:r>
    </w:p>
    <w:tbl>
      <w:tblPr>
        <w:tblStyle w:val="List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97"/>
        <w:gridCol w:w="1986"/>
        <w:gridCol w:w="2212"/>
        <w:gridCol w:w="2029"/>
      </w:tblGrid>
      <w:tr w:rsidR="007C181F" w:rsidRPr="007C181F" w14:paraId="1285BB8F" w14:textId="77777777" w:rsidTr="007C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14:paraId="4663DC45" w14:textId="77777777" w:rsidR="007C181F" w:rsidRPr="007C181F" w:rsidRDefault="007C181F" w:rsidP="007C181F">
            <w:pPr>
              <w:jc w:val="both"/>
              <w:rPr>
                <w:rFonts w:ascii="Verdana" w:hAnsi="Verdana" w:cstheme="minorHAnsi"/>
                <w:sz w:val="24"/>
                <w:szCs w:val="28"/>
                <w:lang w:val="es-ES_tradnl"/>
              </w:rPr>
            </w:pPr>
            <w:r w:rsidRPr="007C181F">
              <w:rPr>
                <w:rFonts w:ascii="Verdana" w:hAnsi="Verdana" w:cstheme="minorHAnsi"/>
                <w:sz w:val="24"/>
                <w:szCs w:val="28"/>
                <w:lang w:val="es-ES"/>
              </w:rPr>
              <w:t>CATEGORÍA</w:t>
            </w:r>
          </w:p>
        </w:tc>
        <w:tc>
          <w:tcPr>
            <w:tcW w:w="1158" w:type="pct"/>
            <w:hideMark/>
          </w:tcPr>
          <w:p w14:paraId="000628E6" w14:textId="77777777" w:rsidR="007C181F" w:rsidRPr="007C181F" w:rsidRDefault="007C181F" w:rsidP="007C181F">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
              </w:rPr>
              <w:t>EXCELENTE</w:t>
            </w:r>
          </w:p>
        </w:tc>
        <w:tc>
          <w:tcPr>
            <w:tcW w:w="965" w:type="pct"/>
            <w:hideMark/>
          </w:tcPr>
          <w:p w14:paraId="075BAD44" w14:textId="77777777" w:rsidR="007C181F" w:rsidRPr="007C181F" w:rsidRDefault="007C181F" w:rsidP="007C181F">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
              </w:rPr>
              <w:t>BUENO</w:t>
            </w:r>
          </w:p>
        </w:tc>
        <w:tc>
          <w:tcPr>
            <w:tcW w:w="1071" w:type="pct"/>
            <w:hideMark/>
          </w:tcPr>
          <w:p w14:paraId="6312B589" w14:textId="77777777" w:rsidR="007C181F" w:rsidRPr="007C181F" w:rsidRDefault="007C181F" w:rsidP="007C181F">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
              </w:rPr>
              <w:t>REGULAR</w:t>
            </w:r>
          </w:p>
        </w:tc>
        <w:tc>
          <w:tcPr>
            <w:tcW w:w="985" w:type="pct"/>
            <w:hideMark/>
          </w:tcPr>
          <w:p w14:paraId="5FCB3A3A" w14:textId="77777777" w:rsidR="007C181F" w:rsidRPr="007C181F" w:rsidRDefault="007C181F" w:rsidP="007C181F">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
              </w:rPr>
              <w:t>LIMITADO</w:t>
            </w:r>
          </w:p>
        </w:tc>
      </w:tr>
      <w:tr w:rsidR="007C181F" w:rsidRPr="007C181F" w14:paraId="64E3F552" w14:textId="77777777" w:rsidTr="007C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tcBorders>
              <w:top w:val="none" w:sz="0" w:space="0" w:color="auto"/>
              <w:left w:val="none" w:sz="0" w:space="0" w:color="auto"/>
              <w:bottom w:val="none" w:sz="0" w:space="0" w:color="auto"/>
            </w:tcBorders>
            <w:hideMark/>
          </w:tcPr>
          <w:p w14:paraId="2F79136C" w14:textId="77777777" w:rsidR="007C181F" w:rsidRPr="007C181F" w:rsidRDefault="007C181F" w:rsidP="007C181F">
            <w:pPr>
              <w:jc w:val="both"/>
              <w:rPr>
                <w:rFonts w:ascii="Verdana" w:hAnsi="Verdana" w:cstheme="minorHAnsi"/>
                <w:sz w:val="24"/>
                <w:szCs w:val="28"/>
                <w:lang w:val="es-ES_tradnl"/>
              </w:rPr>
            </w:pPr>
            <w:r w:rsidRPr="007C181F">
              <w:rPr>
                <w:rFonts w:ascii="Verdana" w:hAnsi="Verdana" w:cstheme="minorHAnsi"/>
                <w:sz w:val="24"/>
                <w:szCs w:val="28"/>
                <w:lang w:val="es-ES_tradnl"/>
              </w:rPr>
              <w:t>OPINIÓN PERSONAL</w:t>
            </w:r>
          </w:p>
        </w:tc>
        <w:tc>
          <w:tcPr>
            <w:tcW w:w="1158" w:type="pct"/>
            <w:tcBorders>
              <w:top w:val="none" w:sz="0" w:space="0" w:color="auto"/>
              <w:bottom w:val="none" w:sz="0" w:space="0" w:color="auto"/>
            </w:tcBorders>
            <w:hideMark/>
          </w:tcPr>
          <w:p w14:paraId="52EAF218"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su opinión personal con originalidad. Asigna gran cantidad de calificativos y explica el motivo.</w:t>
            </w:r>
          </w:p>
          <w:p w14:paraId="1A567716"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 </w:t>
            </w:r>
          </w:p>
        </w:tc>
        <w:tc>
          <w:tcPr>
            <w:tcW w:w="965" w:type="pct"/>
            <w:tcBorders>
              <w:top w:val="none" w:sz="0" w:space="0" w:color="auto"/>
              <w:bottom w:val="none" w:sz="0" w:space="0" w:color="auto"/>
            </w:tcBorders>
            <w:hideMark/>
          </w:tcPr>
          <w:p w14:paraId="02233DD8"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su opinión personal, pero con muy pocos adjetivos y sin indicar la razón.</w:t>
            </w:r>
          </w:p>
        </w:tc>
        <w:tc>
          <w:tcPr>
            <w:tcW w:w="1071" w:type="pct"/>
            <w:tcBorders>
              <w:top w:val="none" w:sz="0" w:space="0" w:color="auto"/>
              <w:bottom w:val="none" w:sz="0" w:space="0" w:color="auto"/>
            </w:tcBorders>
            <w:hideMark/>
          </w:tcPr>
          <w:p w14:paraId="1D083973"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rPr>
            </w:pPr>
            <w:r w:rsidRPr="007C181F">
              <w:rPr>
                <w:rFonts w:ascii="Verdana" w:hAnsi="Verdana" w:cstheme="minorHAnsi"/>
                <w:sz w:val="24"/>
                <w:szCs w:val="28"/>
              </w:rPr>
              <w:t>Aporta su opinión sobre el relato, pero presenta tintes similares a otras respuestas enviadas y no emplea</w:t>
            </w:r>
          </w:p>
          <w:p w14:paraId="5F90AA2C"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justificación alguna.</w:t>
            </w:r>
          </w:p>
        </w:tc>
        <w:tc>
          <w:tcPr>
            <w:tcW w:w="985" w:type="pct"/>
            <w:tcBorders>
              <w:top w:val="none" w:sz="0" w:space="0" w:color="auto"/>
              <w:bottom w:val="none" w:sz="0" w:space="0" w:color="auto"/>
              <w:right w:val="none" w:sz="0" w:space="0" w:color="auto"/>
            </w:tcBorders>
            <w:hideMark/>
          </w:tcPr>
          <w:p w14:paraId="4BDD5012"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su opinión pero no tiene relación con la pregunta indicada.</w:t>
            </w:r>
          </w:p>
          <w:p w14:paraId="0455A693"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 </w:t>
            </w:r>
          </w:p>
        </w:tc>
      </w:tr>
      <w:tr w:rsidR="007C181F" w:rsidRPr="007C181F" w14:paraId="285517AB" w14:textId="77777777" w:rsidTr="007C181F">
        <w:tc>
          <w:tcPr>
            <w:cnfStyle w:val="001000000000" w:firstRow="0" w:lastRow="0" w:firstColumn="1" w:lastColumn="0" w:oddVBand="0" w:evenVBand="0" w:oddHBand="0" w:evenHBand="0" w:firstRowFirstColumn="0" w:firstRowLastColumn="0" w:lastRowFirstColumn="0" w:lastRowLastColumn="0"/>
            <w:tcW w:w="821" w:type="pct"/>
            <w:hideMark/>
          </w:tcPr>
          <w:p w14:paraId="1847332B" w14:textId="77777777" w:rsidR="007C181F" w:rsidRPr="007C181F" w:rsidRDefault="007C181F" w:rsidP="007C181F">
            <w:pPr>
              <w:jc w:val="both"/>
              <w:rPr>
                <w:rFonts w:ascii="Verdana" w:hAnsi="Verdana" w:cstheme="minorHAnsi"/>
                <w:sz w:val="24"/>
                <w:szCs w:val="28"/>
                <w:lang w:val="es-ES_tradnl"/>
              </w:rPr>
            </w:pPr>
            <w:r w:rsidRPr="007C181F">
              <w:rPr>
                <w:rFonts w:ascii="Verdana" w:hAnsi="Verdana" w:cstheme="minorHAnsi"/>
                <w:sz w:val="24"/>
                <w:szCs w:val="28"/>
                <w:lang w:val="es-ES_tradnl"/>
              </w:rPr>
              <w:t>ENFOQUE</w:t>
            </w:r>
          </w:p>
        </w:tc>
        <w:tc>
          <w:tcPr>
            <w:tcW w:w="1158" w:type="pct"/>
            <w:hideMark/>
          </w:tcPr>
          <w:p w14:paraId="7E82AD11" w14:textId="77777777" w:rsidR="007C181F" w:rsidRPr="007C181F" w:rsidRDefault="007C181F" w:rsidP="007C181F">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ideas centrales en un punto de vista crítico, coherentes con la pregunta en cuestión. No desvaría en su respuesta. La respuesta es clara.</w:t>
            </w:r>
          </w:p>
        </w:tc>
        <w:tc>
          <w:tcPr>
            <w:tcW w:w="965" w:type="pct"/>
            <w:hideMark/>
          </w:tcPr>
          <w:p w14:paraId="76366B12" w14:textId="77777777" w:rsidR="007C181F" w:rsidRPr="007C181F" w:rsidRDefault="007C181F" w:rsidP="007C181F">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ideas centrales en un punto de vista crítico. Su respuesta da rodeos y no es clara.</w:t>
            </w:r>
          </w:p>
        </w:tc>
        <w:tc>
          <w:tcPr>
            <w:tcW w:w="1071" w:type="pct"/>
            <w:hideMark/>
          </w:tcPr>
          <w:p w14:paraId="20B68229" w14:textId="77777777" w:rsidR="007C181F" w:rsidRPr="007C181F" w:rsidRDefault="007C181F" w:rsidP="007C181F">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Aporta ideas centrales pero sin hacer crítica de las mismas o de las anteriormente señaladas. La respuesta no es clara.</w:t>
            </w:r>
          </w:p>
        </w:tc>
        <w:tc>
          <w:tcPr>
            <w:tcW w:w="985" w:type="pct"/>
            <w:hideMark/>
          </w:tcPr>
          <w:p w14:paraId="14AC12AC" w14:textId="77777777" w:rsidR="007C181F" w:rsidRPr="007C181F" w:rsidRDefault="007C181F" w:rsidP="007C181F">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La aportación de respuesta no es clara y no responde en esencia a lo cuestionado.</w:t>
            </w:r>
          </w:p>
        </w:tc>
      </w:tr>
      <w:tr w:rsidR="007C181F" w:rsidRPr="007C181F" w14:paraId="3877B3E4" w14:textId="77777777" w:rsidTr="007C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tcBorders>
              <w:top w:val="none" w:sz="0" w:space="0" w:color="auto"/>
              <w:left w:val="none" w:sz="0" w:space="0" w:color="auto"/>
              <w:bottom w:val="none" w:sz="0" w:space="0" w:color="auto"/>
            </w:tcBorders>
            <w:hideMark/>
          </w:tcPr>
          <w:p w14:paraId="6379C406" w14:textId="77777777" w:rsidR="007C181F" w:rsidRPr="007C181F" w:rsidRDefault="007C181F" w:rsidP="007C181F">
            <w:pPr>
              <w:jc w:val="both"/>
              <w:rPr>
                <w:rFonts w:ascii="Verdana" w:hAnsi="Verdana" w:cstheme="minorHAnsi"/>
                <w:sz w:val="24"/>
                <w:szCs w:val="28"/>
                <w:lang w:val="es-ES_tradnl"/>
              </w:rPr>
            </w:pPr>
            <w:r w:rsidRPr="007C181F">
              <w:rPr>
                <w:rFonts w:ascii="Verdana" w:hAnsi="Verdana" w:cstheme="minorHAnsi"/>
                <w:sz w:val="24"/>
                <w:szCs w:val="28"/>
                <w:lang w:val="es-ES_tradnl"/>
              </w:rPr>
              <w:t>GRAMÁTICA Y ORTOGRAFÍA</w:t>
            </w:r>
          </w:p>
        </w:tc>
        <w:tc>
          <w:tcPr>
            <w:tcW w:w="1158" w:type="pct"/>
            <w:tcBorders>
              <w:top w:val="none" w:sz="0" w:space="0" w:color="auto"/>
              <w:bottom w:val="none" w:sz="0" w:space="0" w:color="auto"/>
            </w:tcBorders>
            <w:hideMark/>
          </w:tcPr>
          <w:p w14:paraId="51621044"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No comete errores de gramática ni ortografía.</w:t>
            </w:r>
          </w:p>
        </w:tc>
        <w:tc>
          <w:tcPr>
            <w:tcW w:w="965" w:type="pct"/>
            <w:tcBorders>
              <w:top w:val="none" w:sz="0" w:space="0" w:color="auto"/>
              <w:bottom w:val="none" w:sz="0" w:space="0" w:color="auto"/>
            </w:tcBorders>
            <w:hideMark/>
          </w:tcPr>
          <w:p w14:paraId="3A16E4BC"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Comete hasta cuatro errores de gramática u ortografía.</w:t>
            </w:r>
          </w:p>
        </w:tc>
        <w:tc>
          <w:tcPr>
            <w:tcW w:w="1071" w:type="pct"/>
            <w:tcBorders>
              <w:top w:val="none" w:sz="0" w:space="0" w:color="auto"/>
              <w:bottom w:val="none" w:sz="0" w:space="0" w:color="auto"/>
            </w:tcBorders>
            <w:hideMark/>
          </w:tcPr>
          <w:p w14:paraId="1B51C695"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Comete hasta seis errores gramaticales y ortográficos.</w:t>
            </w:r>
          </w:p>
        </w:tc>
        <w:tc>
          <w:tcPr>
            <w:tcW w:w="985" w:type="pct"/>
            <w:tcBorders>
              <w:top w:val="none" w:sz="0" w:space="0" w:color="auto"/>
              <w:bottom w:val="none" w:sz="0" w:space="0" w:color="auto"/>
              <w:right w:val="none" w:sz="0" w:space="0" w:color="auto"/>
            </w:tcBorders>
            <w:hideMark/>
          </w:tcPr>
          <w:p w14:paraId="2B3C0424" w14:textId="77777777" w:rsidR="007C181F" w:rsidRPr="007C181F" w:rsidRDefault="007C181F" w:rsidP="007C181F">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7C181F">
              <w:rPr>
                <w:rFonts w:ascii="Verdana" w:hAnsi="Verdana" w:cstheme="minorHAnsi"/>
                <w:sz w:val="24"/>
                <w:szCs w:val="28"/>
                <w:lang w:val="es-ES_tradnl"/>
              </w:rPr>
              <w:t>Comete siete o más errores de gramática u ortografía.</w:t>
            </w:r>
          </w:p>
        </w:tc>
      </w:tr>
    </w:tbl>
    <w:p w14:paraId="633D115C" w14:textId="77777777" w:rsidR="007C181F" w:rsidRPr="007C181F" w:rsidRDefault="007C181F" w:rsidP="007C181F">
      <w:pPr>
        <w:jc w:val="both"/>
        <w:rPr>
          <w:rFonts w:ascii="Verdana" w:hAnsi="Verdana" w:cstheme="minorHAnsi"/>
          <w:iCs/>
          <w:sz w:val="24"/>
          <w:szCs w:val="28"/>
          <w:lang w:val="es-ES_tradnl"/>
        </w:rPr>
      </w:pPr>
    </w:p>
    <w:p w14:paraId="5D188BDC" w14:textId="77777777" w:rsidR="007C181F" w:rsidRPr="007C181F" w:rsidRDefault="007C181F" w:rsidP="00F43120">
      <w:pPr>
        <w:jc w:val="both"/>
        <w:rPr>
          <w:rFonts w:ascii="Verdana" w:hAnsi="Verdana" w:cstheme="minorHAnsi"/>
          <w:sz w:val="24"/>
          <w:szCs w:val="28"/>
        </w:rPr>
      </w:pPr>
    </w:p>
    <w:sectPr w:rsidR="007C181F" w:rsidRPr="007C181F" w:rsidSect="00A51F56">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626A9" w:rsidRDefault="007626A9" w:rsidP="000C56E4">
      <w:r>
        <w:separator/>
      </w:r>
    </w:p>
  </w:endnote>
  <w:endnote w:type="continuationSeparator" w:id="0">
    <w:p w14:paraId="03EE6BA2" w14:textId="77777777" w:rsidR="007626A9" w:rsidRDefault="007626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626A9" w:rsidRDefault="007626A9" w:rsidP="004F555F">
    <w:pPr>
      <w:pStyle w:val="Piedepgina"/>
      <w:ind w:left="-567"/>
    </w:pPr>
    <w:r>
      <w:t xml:space="preserve">            </w:t>
    </w:r>
  </w:p>
  <w:p w14:paraId="70A1A4E4" w14:textId="5C41C360" w:rsidR="007626A9" w:rsidRDefault="007626A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626A9" w:rsidRDefault="007626A9" w:rsidP="000C56E4">
      <w:r>
        <w:separator/>
      </w:r>
    </w:p>
  </w:footnote>
  <w:footnote w:type="continuationSeparator" w:id="0">
    <w:p w14:paraId="143CF59E" w14:textId="77777777" w:rsidR="007626A9" w:rsidRDefault="007626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626A9" w:rsidRDefault="007626A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7CA442A" w:rsidR="007626A9" w:rsidRPr="00A51F56" w:rsidRDefault="00FB0CC1" w:rsidP="000C3893">
                          <w:pPr>
                            <w:spacing w:line="240" w:lineRule="auto"/>
                            <w:rPr>
                              <w:rFonts w:ascii="Verdana" w:hAnsi="Verdana"/>
                              <w:color w:val="FFFF00"/>
                              <w:sz w:val="72"/>
                              <w:szCs w:val="64"/>
                            </w:rPr>
                          </w:pPr>
                          <w:r w:rsidRPr="00A51F56">
                            <w:rPr>
                              <w:rFonts w:ascii="Verdana" w:hAnsi="Verdana" w:cs="Dispatch-Regular"/>
                              <w:color w:val="FCBD00"/>
                              <w:sz w:val="72"/>
                              <w:szCs w:val="64"/>
                              <w:lang w:val="es-ES" w:eastAsia="es-ES"/>
                            </w:rPr>
                            <w:t xml:space="preserve">Actividad: </w:t>
                          </w:r>
                          <w:r w:rsidR="007C181F">
                            <w:rPr>
                              <w:rFonts w:ascii="Verdana" w:hAnsi="Verdana" w:cs="Dispatch-Regular"/>
                              <w:color w:val="FCBD00"/>
                              <w:sz w:val="72"/>
                              <w:szCs w:val="64"/>
                              <w:lang w:val="es-ES" w:eastAsia="es-ES"/>
                            </w:rPr>
                            <w:t>Subgénero Teatral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7CA442A" w:rsidR="007626A9" w:rsidRPr="00A51F56" w:rsidRDefault="00FB0CC1" w:rsidP="000C3893">
                    <w:pPr>
                      <w:spacing w:line="240" w:lineRule="auto"/>
                      <w:rPr>
                        <w:rFonts w:ascii="Verdana" w:hAnsi="Verdana"/>
                        <w:color w:val="FFFF00"/>
                        <w:sz w:val="72"/>
                        <w:szCs w:val="64"/>
                      </w:rPr>
                    </w:pPr>
                    <w:r w:rsidRPr="00A51F56">
                      <w:rPr>
                        <w:rFonts w:ascii="Verdana" w:hAnsi="Verdana" w:cs="Dispatch-Regular"/>
                        <w:color w:val="FCBD00"/>
                        <w:sz w:val="72"/>
                        <w:szCs w:val="64"/>
                        <w:lang w:val="es-ES" w:eastAsia="es-ES"/>
                      </w:rPr>
                      <w:t xml:space="preserve">Actividad: </w:t>
                    </w:r>
                    <w:r w:rsidR="007C181F">
                      <w:rPr>
                        <w:rFonts w:ascii="Verdana" w:hAnsi="Verdana" w:cs="Dispatch-Regular"/>
                        <w:color w:val="FCBD00"/>
                        <w:sz w:val="72"/>
                        <w:szCs w:val="64"/>
                        <w:lang w:val="es-ES" w:eastAsia="es-ES"/>
                      </w:rPr>
                      <w:t>Subgénero Teatral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6">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8">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5"/>
  </w:num>
  <w:num w:numId="3">
    <w:abstractNumId w:val="7"/>
  </w:num>
  <w:num w:numId="4">
    <w:abstractNumId w:val="3"/>
  </w:num>
  <w:num w:numId="5">
    <w:abstractNumId w:val="8"/>
  </w:num>
  <w:num w:numId="6">
    <w:abstractNumId w:val="1"/>
  </w:num>
  <w:num w:numId="7">
    <w:abstractNumId w:val="4"/>
  </w:num>
  <w:num w:numId="8">
    <w:abstractNumId w:val="6"/>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24537"/>
    <w:rsid w:val="00744C69"/>
    <w:rsid w:val="00746509"/>
    <w:rsid w:val="0074674B"/>
    <w:rsid w:val="007626A9"/>
    <w:rsid w:val="00780D6B"/>
    <w:rsid w:val="00792319"/>
    <w:rsid w:val="00794373"/>
    <w:rsid w:val="007A02A5"/>
    <w:rsid w:val="007A3209"/>
    <w:rsid w:val="007B0549"/>
    <w:rsid w:val="007C181F"/>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1F56"/>
    <w:rsid w:val="00A54D1A"/>
    <w:rsid w:val="00A64278"/>
    <w:rsid w:val="00A76A1B"/>
    <w:rsid w:val="00AC1E8C"/>
    <w:rsid w:val="00AD0DCD"/>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D5D2-D774-7D4C-A9AB-56DA2647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484</Words>
  <Characters>2667</Characters>
  <Application>Microsoft Macintosh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58</cp:revision>
  <cp:lastPrinted>2014-05-06T20:10:00Z</cp:lastPrinted>
  <dcterms:created xsi:type="dcterms:W3CDTF">2014-05-12T13:57:00Z</dcterms:created>
  <dcterms:modified xsi:type="dcterms:W3CDTF">2015-03-26T16:34:00Z</dcterms:modified>
</cp:coreProperties>
</file>