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173A9" w14:textId="77777777" w:rsidR="005D327C" w:rsidRPr="005D327C" w:rsidRDefault="005D327C" w:rsidP="005D327C">
      <w:pPr>
        <w:jc w:val="both"/>
        <w:rPr>
          <w:rFonts w:ascii="Verdana" w:hAnsi="Verdana" w:cstheme="minorHAnsi"/>
          <w:b/>
          <w:sz w:val="24"/>
          <w:szCs w:val="24"/>
          <w:lang w:val="es-ES"/>
        </w:rPr>
      </w:pPr>
      <w:r w:rsidRPr="005D327C">
        <w:rPr>
          <w:rFonts w:ascii="Verdana" w:hAnsi="Verdana" w:cstheme="minorHAnsi"/>
          <w:b/>
          <w:sz w:val="24"/>
          <w:szCs w:val="24"/>
          <w:lang w:val="es-ES"/>
        </w:rPr>
        <w:t>Instrucción:</w:t>
      </w:r>
    </w:p>
    <w:p w14:paraId="362F010C"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Lee y resuelve las actividades que se indican.</w:t>
      </w:r>
    </w:p>
    <w:p w14:paraId="18CF574A" w14:textId="7F6BF7A4" w:rsidR="005D327C" w:rsidRPr="005D327C" w:rsidRDefault="005D327C" w:rsidP="005D327C">
      <w:pPr>
        <w:jc w:val="both"/>
        <w:rPr>
          <w:rFonts w:ascii="Verdana" w:hAnsi="Verdana"/>
          <w:sz w:val="24"/>
          <w:szCs w:val="24"/>
        </w:rPr>
      </w:pPr>
      <w:r>
        <w:rPr>
          <w:rFonts w:ascii="Verdana" w:hAnsi="Verdana" w:cstheme="minorHAnsi"/>
          <w:b/>
          <w:sz w:val="24"/>
          <w:szCs w:val="24"/>
          <w:lang w:val="es-ES"/>
        </w:rPr>
        <w:t xml:space="preserve">En Londres Marisol González, Belleza Coahuilense en Londres </w:t>
      </w:r>
    </w:p>
    <w:p w14:paraId="6C085333" w14:textId="77777777" w:rsidR="005D327C" w:rsidRDefault="005D327C" w:rsidP="005D327C">
      <w:pPr>
        <w:shd w:val="clear" w:color="auto" w:fill="FFFFFF"/>
        <w:spacing w:line="270" w:lineRule="atLeast"/>
        <w:jc w:val="both"/>
        <w:rPr>
          <w:rFonts w:ascii="Verdana" w:hAnsi="Verdana" w:cstheme="minorHAnsi"/>
          <w:sz w:val="24"/>
          <w:szCs w:val="24"/>
        </w:rPr>
      </w:pPr>
    </w:p>
    <w:p w14:paraId="73DDB3C7"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r w:rsidRPr="005D327C">
        <w:rPr>
          <w:rFonts w:ascii="Verdana" w:eastAsia="Times New Roman" w:hAnsi="Verdana" w:cs="Arial"/>
          <w:sz w:val="24"/>
          <w:szCs w:val="24"/>
        </w:rPr>
        <w:t>La conductora originaria de </w:t>
      </w:r>
      <w:r w:rsidRPr="005D327C">
        <w:rPr>
          <w:rFonts w:ascii="Verdana" w:eastAsia="Times New Roman" w:hAnsi="Verdana" w:cs="Arial"/>
          <w:b/>
          <w:bCs/>
          <w:sz w:val="24"/>
          <w:szCs w:val="24"/>
          <w:bdr w:val="none" w:sz="0" w:space="0" w:color="auto" w:frame="1"/>
        </w:rPr>
        <w:t>Torreón</w:t>
      </w:r>
      <w:r w:rsidRPr="005D327C">
        <w:rPr>
          <w:rFonts w:ascii="Verdana" w:eastAsia="Times New Roman" w:hAnsi="Verdana" w:cs="Arial"/>
          <w:sz w:val="24"/>
          <w:szCs w:val="24"/>
        </w:rPr>
        <w:t> estará transmitiendo desde </w:t>
      </w:r>
      <w:r w:rsidRPr="005D327C">
        <w:rPr>
          <w:rFonts w:ascii="Verdana" w:eastAsia="Times New Roman" w:hAnsi="Verdana" w:cs="Arial"/>
          <w:b/>
          <w:bCs/>
          <w:sz w:val="24"/>
          <w:szCs w:val="24"/>
          <w:bdr w:val="none" w:sz="0" w:space="0" w:color="auto" w:frame="1"/>
        </w:rPr>
        <w:t>Londres,</w:t>
      </w:r>
      <w:r w:rsidRPr="005D327C">
        <w:rPr>
          <w:rFonts w:ascii="Verdana" w:eastAsia="Times New Roman" w:hAnsi="Verdana" w:cs="Arial"/>
          <w:sz w:val="24"/>
          <w:szCs w:val="24"/>
        </w:rPr>
        <w:t> un reto que buscará se convierta en aprendizaje.</w:t>
      </w:r>
    </w:p>
    <w:p w14:paraId="1B46D18E"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r w:rsidRPr="005D327C">
        <w:rPr>
          <w:rFonts w:ascii="Verdana" w:eastAsia="Times New Roman" w:hAnsi="Verdana" w:cs="Arial"/>
          <w:sz w:val="24"/>
          <w:szCs w:val="24"/>
        </w:rPr>
        <w:t>Cuando inicié muchos me decían que no podría estar frente a un micrófono por mis nervios, confesó en una entrevista </w:t>
      </w:r>
      <w:r w:rsidRPr="005D327C">
        <w:rPr>
          <w:rFonts w:ascii="Verdana" w:eastAsia="Times New Roman" w:hAnsi="Verdana" w:cs="Arial"/>
          <w:b/>
          <w:bCs/>
          <w:sz w:val="24"/>
          <w:szCs w:val="24"/>
          <w:bdr w:val="none" w:sz="0" w:space="0" w:color="auto" w:frame="1"/>
        </w:rPr>
        <w:t>Marisol González</w:t>
      </w:r>
      <w:r w:rsidRPr="005D327C">
        <w:rPr>
          <w:rFonts w:ascii="Verdana" w:eastAsia="Times New Roman" w:hAnsi="Verdana" w:cs="Arial"/>
          <w:sz w:val="24"/>
          <w:szCs w:val="24"/>
        </w:rPr>
        <w:t>, originaria de Torreón, Coahuila, conductora de </w:t>
      </w:r>
      <w:r w:rsidRPr="005D327C">
        <w:rPr>
          <w:rFonts w:ascii="Verdana" w:eastAsia="Times New Roman" w:hAnsi="Verdana" w:cs="Arial"/>
          <w:b/>
          <w:bCs/>
          <w:sz w:val="24"/>
          <w:szCs w:val="24"/>
          <w:bdr w:val="none" w:sz="0" w:space="0" w:color="auto" w:frame="1"/>
        </w:rPr>
        <w:t>Televisa Deportes </w:t>
      </w:r>
      <w:r w:rsidRPr="005D327C">
        <w:rPr>
          <w:rFonts w:ascii="Verdana" w:eastAsia="Times New Roman" w:hAnsi="Verdana" w:cs="Arial"/>
          <w:sz w:val="24"/>
          <w:szCs w:val="24"/>
        </w:rPr>
        <w:t>y famosa por haber ganado Nuestra Belleza México en el 2002, haber sido pareja del boxeador Saúl “El Canelo” Álvarez, y mostrar sus encantos en diversas revistas para caballeros.</w:t>
      </w:r>
    </w:p>
    <w:p w14:paraId="06E1FC99"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Hoy su reto será transmitir en vivo desde Londres, Inglaterra, durante los Juegos Olímpicos que se inauguraron el pasado viernes.</w:t>
      </w:r>
    </w:p>
    <w:p w14:paraId="26A41C0D"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González platicó en la misma entrevista que le ha costado trabajo ganar respeto en el terreno de la conducción, pero que hoy se</w:t>
      </w:r>
      <w:bookmarkStart w:id="0" w:name="_GoBack"/>
      <w:bookmarkEnd w:id="0"/>
      <w:r w:rsidRPr="005D327C">
        <w:rPr>
          <w:rFonts w:ascii="Verdana" w:eastAsia="Times New Roman" w:hAnsi="Verdana" w:cs="Arial"/>
          <w:sz w:val="24"/>
          <w:szCs w:val="24"/>
        </w:rPr>
        <w:t xml:space="preserve"> siente confiada y dispuesta a superarse a sí misma “siempre tratando de aportar algo y estar actualizada”.</w:t>
      </w:r>
    </w:p>
    <w:p w14:paraId="00D4E77B"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Es inevitable pensar en los prejuicios que pudiera haber provocado su belleza física en cuanto a sus capacidades para conducir y ella lo sabe, sin embargo, tiene claro que la única manera de mostrarse capaz, es dejar que su trabajo hable por ella misma. “Hay que disfrutar el día a día, nunca vas a poder aclarar todo lo que se dice, el único respaldo es el trabajo”, aseguró.</w:t>
      </w:r>
    </w:p>
    <w:p w14:paraId="02C11B7A"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p>
    <w:p w14:paraId="4547B6DE"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r w:rsidRPr="005D327C">
        <w:rPr>
          <w:rFonts w:ascii="Verdana" w:eastAsia="Times New Roman" w:hAnsi="Verdana" w:cs="Arial"/>
          <w:b/>
          <w:bCs/>
          <w:sz w:val="24"/>
          <w:szCs w:val="24"/>
          <w:bdr w:val="none" w:sz="0" w:space="0" w:color="auto" w:frame="1"/>
        </w:rPr>
        <w:t>NO ES ‘SEX SYMBOL’</w:t>
      </w:r>
    </w:p>
    <w:p w14:paraId="6B3F33AE"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La coahuilense ha posado para la lente de las revistas H para Hombres, Maxim México y este mes de julio engalana la portada de Open. En todas ellas muestra sus provocativas curvas, en atuendos ajustados y reveladores que seguro incrementaron la venta de estas publicaciones.</w:t>
      </w:r>
    </w:p>
    <w:p w14:paraId="72AE814F"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Sin embargo, González aclara que no le gusta considerarse una “sex symbol”, “eso déjenselo a Ninel Conde o a Dorismar”, indicó en una entrevista respecto a esta reciente sesión fotográfica, donde según explica, enseñó menos que en las otras revistas.</w:t>
      </w:r>
    </w:p>
    <w:p w14:paraId="2BA3B181"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lastRenderedPageBreak/>
        <w:t>“No es tan por recato, la espinita me la saqué en 2009 (cuando apareció en H con poca ropa) y ahí encontré la manera de ser sensual sin necesidad de quitarte tanta ropa, y éstas (las de Open) son bien sexys y bien cuidadas”, explicó.</w:t>
      </w:r>
    </w:p>
    <w:p w14:paraId="41DD7ACE"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La conductora, sin embargo, ha declarado en varias ocasiones que jamás se desnudaría para este tipo de fotografías, según dijo, por respeto a su familia que es muy conservadora, así como un límite que ella misma se impuso.</w:t>
      </w:r>
    </w:p>
    <w:p w14:paraId="68BCFB9D"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Por otro lado, su pasión no se encuentra posando para una lente, aunque desde muy pequeña siempre quiso ser modelo y su triunfo como Nuestra Belleza México 2002 demuestra lo contrario. “Probé el modelaje aquí (en México) y no me gustó, es una cosa completamente distinta a la que imaginaba. Está padre pero al final me gustó más lo que hago ahora”, expresó en la entrevista que acompaña sus fotografías en “Open”.</w:t>
      </w:r>
    </w:p>
    <w:p w14:paraId="350D9A84"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p>
    <w:p w14:paraId="65ED83AE"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r w:rsidRPr="005D327C">
        <w:rPr>
          <w:rFonts w:ascii="Verdana" w:eastAsia="Times New Roman" w:hAnsi="Verdana" w:cs="Arial"/>
          <w:b/>
          <w:bCs/>
          <w:sz w:val="24"/>
          <w:szCs w:val="24"/>
          <w:bdr w:val="none" w:sz="0" w:space="0" w:color="auto" w:frame="1"/>
        </w:rPr>
        <w:t>MUJER EN LOS DEPORTES</w:t>
      </w:r>
    </w:p>
    <w:p w14:paraId="63E1A039"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p>
    <w:p w14:paraId="61CC87C4" w14:textId="77777777" w:rsidR="005D327C" w:rsidRPr="005D327C" w:rsidRDefault="005D327C" w:rsidP="005D327C">
      <w:pPr>
        <w:shd w:val="clear" w:color="auto" w:fill="FFFFFF"/>
        <w:spacing w:line="270" w:lineRule="atLeast"/>
        <w:jc w:val="both"/>
        <w:rPr>
          <w:rFonts w:ascii="Verdana" w:eastAsia="Times New Roman" w:hAnsi="Verdana" w:cs="Arial"/>
          <w:sz w:val="24"/>
          <w:szCs w:val="24"/>
        </w:rPr>
      </w:pPr>
      <w:r w:rsidRPr="005D327C">
        <w:rPr>
          <w:rFonts w:ascii="Verdana" w:eastAsia="Times New Roman" w:hAnsi="Verdana" w:cs="Arial"/>
          <w:sz w:val="24"/>
          <w:szCs w:val="24"/>
        </w:rPr>
        <w:t>González actualmente tiene una relación sentimental con el futbolista Rafael Márquez Lugo, luego de su relación con el boxeador </w:t>
      </w:r>
      <w:r w:rsidRPr="005D327C">
        <w:rPr>
          <w:rFonts w:ascii="Verdana" w:eastAsia="Times New Roman" w:hAnsi="Verdana" w:cs="Arial"/>
          <w:b/>
          <w:bCs/>
          <w:sz w:val="24"/>
          <w:szCs w:val="24"/>
          <w:bdr w:val="none" w:sz="0" w:space="0" w:color="auto" w:frame="1"/>
        </w:rPr>
        <w:t>Saúl “El Canelo” Álvarez</w:t>
      </w:r>
      <w:r w:rsidRPr="005D327C">
        <w:rPr>
          <w:rFonts w:ascii="Verdana" w:eastAsia="Times New Roman" w:hAnsi="Verdana" w:cs="Arial"/>
          <w:sz w:val="24"/>
          <w:szCs w:val="24"/>
        </w:rPr>
        <w:t>, y es que ahora ella vive inmersa en el mundo de los deportes desde que trabaja como conductora para esta sección en Televisa. Actualmente se encuentra transmitiendo desde Londres, encargándose de las cápsulas de color.</w:t>
      </w:r>
    </w:p>
    <w:p w14:paraId="7E815AF7"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Ella sabe que está donde está gracias a haber concursado en Nuestra Belleza México, experiencia después de la que su vida no volvió a ser la misma.</w:t>
      </w:r>
    </w:p>
    <w:p w14:paraId="438BC418"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“Es una experiencia que te cambia la vida para siempre y por completo. Aunque sea la frase más trillada, realmente lo es. Me abrió puertas, empecé a trabajar, a ganar mi propio dinero, comencé en la conducción, estudié actuación.</w:t>
      </w:r>
    </w:p>
    <w:p w14:paraId="63EEAB0D"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Todo se acomodó de un día para otro, no sé si hubiera pasado todo esto de no haber entrado al concurso”, dijo González a la revista Open.</w:t>
      </w:r>
    </w:p>
    <w:p w14:paraId="562505DC" w14:textId="77777777" w:rsidR="005D327C" w:rsidRPr="005D327C" w:rsidRDefault="005D327C" w:rsidP="005D327C">
      <w:pPr>
        <w:shd w:val="clear" w:color="auto" w:fill="FFFFFF"/>
        <w:spacing w:before="225" w:after="225" w:line="270" w:lineRule="atLeast"/>
        <w:jc w:val="both"/>
        <w:rPr>
          <w:rFonts w:ascii="Verdana" w:eastAsia="Times New Roman" w:hAnsi="Verdana" w:cs="Arial"/>
          <w:sz w:val="24"/>
          <w:szCs w:val="24"/>
        </w:rPr>
      </w:pPr>
      <w:r w:rsidRPr="005D327C">
        <w:rPr>
          <w:rFonts w:ascii="Verdana" w:eastAsia="Times New Roman" w:hAnsi="Verdana" w:cs="Arial"/>
          <w:sz w:val="24"/>
          <w:szCs w:val="24"/>
        </w:rPr>
        <w:t>Gracias a ello, ahora se desempeña en un mundo de hombres como es el deportivo, lo cual a pesar de ser un desafío diario, aclara que no la hace sentirse incómoda: “Trabajar con hombres es maravilloso porque te respetan, te cuidan y son más relajados.</w:t>
      </w:r>
    </w:p>
    <w:p w14:paraId="655EB797" w14:textId="77777777" w:rsidR="005D327C" w:rsidRPr="005D327C" w:rsidRDefault="005D327C" w:rsidP="005D327C">
      <w:pPr>
        <w:spacing w:after="0" w:line="240" w:lineRule="auto"/>
        <w:jc w:val="right"/>
        <w:rPr>
          <w:rFonts w:ascii="Verdana" w:hAnsi="Verdana" w:cstheme="minorHAnsi"/>
          <w:sz w:val="24"/>
          <w:szCs w:val="24"/>
        </w:rPr>
      </w:pPr>
      <w:r w:rsidRPr="005D327C">
        <w:rPr>
          <w:rFonts w:ascii="Verdana" w:hAnsi="Verdana" w:cstheme="minorHAnsi"/>
          <w:sz w:val="24"/>
          <w:szCs w:val="24"/>
        </w:rPr>
        <w:t>El Diario del Yaqui.mx</w:t>
      </w:r>
    </w:p>
    <w:p w14:paraId="7DB6008E" w14:textId="77777777" w:rsidR="005D327C" w:rsidRPr="005D327C" w:rsidRDefault="005D327C" w:rsidP="005D327C">
      <w:pPr>
        <w:spacing w:after="0" w:line="240" w:lineRule="auto"/>
        <w:jc w:val="right"/>
        <w:rPr>
          <w:rFonts w:ascii="Verdana" w:hAnsi="Verdana"/>
          <w:sz w:val="24"/>
          <w:szCs w:val="24"/>
        </w:rPr>
      </w:pPr>
      <w:r w:rsidRPr="005D327C">
        <w:rPr>
          <w:rFonts w:ascii="Verdana" w:hAnsi="Verdana" w:cstheme="minorHAnsi"/>
          <w:sz w:val="24"/>
          <w:szCs w:val="24"/>
        </w:rPr>
        <w:t xml:space="preserve">29 de julio de 2012 </w:t>
      </w:r>
      <w:hyperlink r:id="rId9" w:history="1">
        <w:r w:rsidRPr="005D327C">
          <w:rPr>
            <w:rStyle w:val="Hipervnculo"/>
            <w:rFonts w:ascii="Verdana" w:hAnsi="Verdana"/>
            <w:sz w:val="24"/>
            <w:szCs w:val="24"/>
          </w:rPr>
          <w:t>http://goo.gl/LEPxLH</w:t>
        </w:r>
      </w:hyperlink>
    </w:p>
    <w:p w14:paraId="1FC6D9DB" w14:textId="77777777" w:rsidR="005D327C" w:rsidRPr="005D327C" w:rsidRDefault="005D327C" w:rsidP="005D327C">
      <w:pPr>
        <w:jc w:val="both"/>
        <w:rPr>
          <w:rFonts w:ascii="Verdana" w:hAnsi="Verdana" w:cstheme="minorHAnsi"/>
          <w:b/>
          <w:sz w:val="24"/>
          <w:szCs w:val="24"/>
        </w:rPr>
      </w:pPr>
    </w:p>
    <w:p w14:paraId="2AA0655A" w14:textId="77777777" w:rsidR="005D327C" w:rsidRPr="005D327C" w:rsidRDefault="005D327C" w:rsidP="005D327C">
      <w:pPr>
        <w:jc w:val="both"/>
        <w:rPr>
          <w:rFonts w:ascii="Verdana" w:hAnsi="Verdana" w:cstheme="minorHAnsi"/>
          <w:b/>
          <w:sz w:val="24"/>
          <w:szCs w:val="24"/>
        </w:rPr>
      </w:pPr>
      <w:r w:rsidRPr="005D327C">
        <w:rPr>
          <w:rFonts w:ascii="Verdana" w:hAnsi="Verdana" w:cstheme="minorHAnsi"/>
          <w:b/>
          <w:sz w:val="24"/>
          <w:szCs w:val="24"/>
        </w:rPr>
        <w:t xml:space="preserve">I. Contesta: </w:t>
      </w:r>
    </w:p>
    <w:p w14:paraId="665CE969" w14:textId="77777777" w:rsidR="005D327C" w:rsidRDefault="005D327C" w:rsidP="005D327C">
      <w:pPr>
        <w:jc w:val="both"/>
        <w:rPr>
          <w:rFonts w:ascii="Verdana" w:hAnsi="Verdana" w:cstheme="minorHAnsi"/>
          <w:sz w:val="24"/>
          <w:szCs w:val="24"/>
        </w:rPr>
      </w:pPr>
      <w:r w:rsidRPr="005D327C">
        <w:rPr>
          <w:rFonts w:ascii="Verdana" w:hAnsi="Verdana" w:cstheme="minorHAnsi"/>
          <w:sz w:val="24"/>
          <w:szCs w:val="24"/>
        </w:rPr>
        <w:t>¿Qué se pretende con el texto anterior?</w:t>
      </w:r>
    </w:p>
    <w:p w14:paraId="166CB8DA" w14:textId="77777777" w:rsidR="005D327C" w:rsidRDefault="005D327C" w:rsidP="005D327C">
      <w:pPr>
        <w:jc w:val="both"/>
        <w:rPr>
          <w:rFonts w:ascii="Verdana" w:hAnsi="Verdana" w:cstheme="minorHAnsi"/>
          <w:sz w:val="24"/>
          <w:szCs w:val="24"/>
        </w:rPr>
      </w:pPr>
    </w:p>
    <w:p w14:paraId="3BC2E012" w14:textId="77777777" w:rsidR="005D327C" w:rsidRDefault="005D327C" w:rsidP="005D327C">
      <w:pPr>
        <w:jc w:val="both"/>
        <w:rPr>
          <w:rFonts w:ascii="Verdana" w:hAnsi="Verdana" w:cstheme="minorHAnsi"/>
          <w:sz w:val="24"/>
          <w:szCs w:val="24"/>
        </w:rPr>
      </w:pPr>
    </w:p>
    <w:p w14:paraId="63FC3745" w14:textId="77777777" w:rsidR="005D327C" w:rsidRPr="005D327C" w:rsidRDefault="005D327C" w:rsidP="005D327C">
      <w:pPr>
        <w:jc w:val="both"/>
        <w:rPr>
          <w:rFonts w:ascii="Verdana" w:hAnsi="Verdana" w:cstheme="minorHAnsi"/>
          <w:sz w:val="24"/>
          <w:szCs w:val="24"/>
        </w:rPr>
      </w:pPr>
    </w:p>
    <w:p w14:paraId="1573586F" w14:textId="77777777" w:rsidR="005D327C" w:rsidRDefault="005D327C" w:rsidP="005D327C">
      <w:pPr>
        <w:jc w:val="both"/>
        <w:rPr>
          <w:rFonts w:ascii="Verdana" w:hAnsi="Verdana" w:cstheme="minorHAnsi"/>
          <w:sz w:val="24"/>
          <w:szCs w:val="24"/>
        </w:rPr>
      </w:pPr>
      <w:r w:rsidRPr="005D327C">
        <w:rPr>
          <w:rFonts w:ascii="Verdana" w:hAnsi="Verdana" w:cstheme="minorHAnsi"/>
          <w:sz w:val="24"/>
          <w:szCs w:val="24"/>
        </w:rPr>
        <w:t>¿Por qué elegimos una entrevista sobre este personaje?</w:t>
      </w:r>
    </w:p>
    <w:p w14:paraId="5DE1351F" w14:textId="77777777" w:rsidR="005D327C" w:rsidRDefault="005D327C" w:rsidP="005D327C">
      <w:pPr>
        <w:jc w:val="both"/>
        <w:rPr>
          <w:rFonts w:ascii="Verdana" w:hAnsi="Verdana" w:cstheme="minorHAnsi"/>
          <w:sz w:val="24"/>
          <w:szCs w:val="24"/>
        </w:rPr>
      </w:pPr>
    </w:p>
    <w:p w14:paraId="23BFC50C" w14:textId="77777777" w:rsidR="005D327C" w:rsidRDefault="005D327C" w:rsidP="005D327C">
      <w:pPr>
        <w:jc w:val="both"/>
        <w:rPr>
          <w:rFonts w:ascii="Verdana" w:hAnsi="Verdana" w:cstheme="minorHAnsi"/>
          <w:sz w:val="24"/>
          <w:szCs w:val="24"/>
        </w:rPr>
      </w:pPr>
    </w:p>
    <w:p w14:paraId="0EF72E96" w14:textId="77777777" w:rsidR="005D327C" w:rsidRPr="005D327C" w:rsidRDefault="005D327C" w:rsidP="005D327C">
      <w:pPr>
        <w:jc w:val="both"/>
        <w:rPr>
          <w:rFonts w:ascii="Verdana" w:hAnsi="Verdana" w:cstheme="minorHAnsi"/>
          <w:sz w:val="24"/>
          <w:szCs w:val="24"/>
        </w:rPr>
      </w:pPr>
    </w:p>
    <w:p w14:paraId="77F677C3" w14:textId="77777777" w:rsidR="005D327C" w:rsidRDefault="005D327C" w:rsidP="005D327C">
      <w:pPr>
        <w:jc w:val="both"/>
        <w:rPr>
          <w:rFonts w:ascii="Verdana" w:hAnsi="Verdana" w:cstheme="minorHAnsi"/>
          <w:sz w:val="24"/>
          <w:szCs w:val="24"/>
        </w:rPr>
      </w:pPr>
    </w:p>
    <w:p w14:paraId="367D74FB" w14:textId="77777777" w:rsidR="005D327C" w:rsidRPr="005D327C" w:rsidRDefault="005D327C" w:rsidP="005D327C">
      <w:pPr>
        <w:jc w:val="both"/>
        <w:rPr>
          <w:rFonts w:ascii="Verdana" w:hAnsi="Verdana" w:cstheme="minorHAnsi"/>
          <w:sz w:val="24"/>
          <w:szCs w:val="24"/>
        </w:rPr>
      </w:pPr>
    </w:p>
    <w:p w14:paraId="455D6236" w14:textId="77777777" w:rsidR="005D327C" w:rsidRPr="005D327C" w:rsidRDefault="005D327C" w:rsidP="005D327C">
      <w:pPr>
        <w:jc w:val="both"/>
        <w:rPr>
          <w:rFonts w:ascii="Verdana" w:hAnsi="Verdana" w:cstheme="minorHAnsi"/>
          <w:b/>
          <w:sz w:val="24"/>
          <w:szCs w:val="24"/>
        </w:rPr>
      </w:pPr>
      <w:r w:rsidRPr="005D327C">
        <w:rPr>
          <w:rFonts w:ascii="Verdana" w:hAnsi="Verdana" w:cstheme="minorHAnsi"/>
          <w:b/>
          <w:sz w:val="24"/>
          <w:szCs w:val="24"/>
        </w:rPr>
        <w:t xml:space="preserve">II. </w:t>
      </w:r>
      <w:r w:rsidRPr="005D327C">
        <w:rPr>
          <w:rFonts w:ascii="Verdana" w:hAnsi="Verdana" w:cstheme="minorHAnsi"/>
          <w:sz w:val="24"/>
          <w:szCs w:val="24"/>
        </w:rPr>
        <w:t>Enlista todas las preguntas que se formularon para haber obtenido toda esta información.</w:t>
      </w:r>
    </w:p>
    <w:p w14:paraId="2A8D7A86" w14:textId="77777777" w:rsidR="005D327C" w:rsidRDefault="005D327C" w:rsidP="005D327C">
      <w:pPr>
        <w:jc w:val="both"/>
        <w:rPr>
          <w:rFonts w:ascii="Verdana" w:hAnsi="Verdana" w:cstheme="minorHAnsi"/>
          <w:sz w:val="24"/>
          <w:szCs w:val="24"/>
        </w:rPr>
      </w:pPr>
    </w:p>
    <w:p w14:paraId="3E1AF97E" w14:textId="77777777" w:rsidR="005D327C" w:rsidRDefault="005D327C" w:rsidP="005D327C">
      <w:pPr>
        <w:jc w:val="both"/>
        <w:rPr>
          <w:rFonts w:ascii="Verdana" w:hAnsi="Verdana" w:cstheme="minorHAnsi"/>
          <w:sz w:val="24"/>
          <w:szCs w:val="24"/>
        </w:rPr>
      </w:pPr>
    </w:p>
    <w:p w14:paraId="2BE22048" w14:textId="77777777" w:rsidR="005D327C" w:rsidRDefault="005D327C" w:rsidP="005D327C">
      <w:pPr>
        <w:jc w:val="both"/>
        <w:rPr>
          <w:rFonts w:ascii="Verdana" w:hAnsi="Verdana" w:cstheme="minorHAnsi"/>
          <w:sz w:val="24"/>
          <w:szCs w:val="24"/>
        </w:rPr>
      </w:pPr>
    </w:p>
    <w:p w14:paraId="05FD8A78" w14:textId="77777777" w:rsidR="005D327C" w:rsidRDefault="005D327C" w:rsidP="005D327C">
      <w:pPr>
        <w:jc w:val="both"/>
        <w:rPr>
          <w:rFonts w:ascii="Verdana" w:hAnsi="Verdana" w:cstheme="minorHAnsi"/>
          <w:sz w:val="24"/>
          <w:szCs w:val="24"/>
        </w:rPr>
      </w:pPr>
    </w:p>
    <w:p w14:paraId="6AB5C36E" w14:textId="77777777" w:rsidR="005D327C" w:rsidRDefault="005D327C" w:rsidP="005D327C">
      <w:pPr>
        <w:jc w:val="both"/>
        <w:rPr>
          <w:rFonts w:ascii="Verdana" w:hAnsi="Verdana" w:cstheme="minorHAnsi"/>
          <w:sz w:val="24"/>
          <w:szCs w:val="24"/>
        </w:rPr>
      </w:pPr>
    </w:p>
    <w:p w14:paraId="5A1748BF" w14:textId="77777777" w:rsidR="005D327C" w:rsidRDefault="005D327C" w:rsidP="005D327C">
      <w:pPr>
        <w:jc w:val="both"/>
        <w:rPr>
          <w:rFonts w:ascii="Verdana" w:hAnsi="Verdana" w:cstheme="minorHAnsi"/>
          <w:sz w:val="24"/>
          <w:szCs w:val="24"/>
        </w:rPr>
      </w:pPr>
    </w:p>
    <w:p w14:paraId="4A4EB5E8" w14:textId="77777777" w:rsidR="005D327C" w:rsidRDefault="005D327C" w:rsidP="005D327C">
      <w:pPr>
        <w:jc w:val="both"/>
        <w:rPr>
          <w:rFonts w:ascii="Verdana" w:hAnsi="Verdana" w:cstheme="minorHAnsi"/>
          <w:sz w:val="24"/>
          <w:szCs w:val="24"/>
        </w:rPr>
      </w:pPr>
    </w:p>
    <w:p w14:paraId="48A55C0C" w14:textId="77777777" w:rsidR="005D327C" w:rsidRDefault="005D327C" w:rsidP="005D327C">
      <w:pPr>
        <w:jc w:val="both"/>
        <w:rPr>
          <w:rFonts w:ascii="Verdana" w:hAnsi="Verdana" w:cstheme="minorHAnsi"/>
          <w:sz w:val="24"/>
          <w:szCs w:val="24"/>
        </w:rPr>
      </w:pPr>
    </w:p>
    <w:p w14:paraId="2009F360" w14:textId="77777777" w:rsidR="005D327C" w:rsidRDefault="005D327C" w:rsidP="005D327C">
      <w:pPr>
        <w:jc w:val="both"/>
        <w:rPr>
          <w:rFonts w:ascii="Verdana" w:hAnsi="Verdana" w:cstheme="minorHAnsi"/>
          <w:sz w:val="24"/>
          <w:szCs w:val="24"/>
        </w:rPr>
      </w:pPr>
    </w:p>
    <w:p w14:paraId="1CFD24E7" w14:textId="77777777" w:rsidR="005D327C" w:rsidRPr="005D327C" w:rsidRDefault="005D327C" w:rsidP="005D327C">
      <w:pPr>
        <w:jc w:val="both"/>
        <w:rPr>
          <w:rFonts w:ascii="Verdana" w:hAnsi="Verdana" w:cstheme="minorHAnsi"/>
          <w:sz w:val="24"/>
          <w:szCs w:val="24"/>
        </w:rPr>
      </w:pPr>
    </w:p>
    <w:p w14:paraId="10A23668" w14:textId="77777777" w:rsidR="005D327C" w:rsidRPr="005D327C" w:rsidRDefault="005D327C" w:rsidP="005D327C">
      <w:pPr>
        <w:jc w:val="both"/>
        <w:rPr>
          <w:rFonts w:ascii="Verdana" w:hAnsi="Verdana" w:cstheme="minorHAnsi"/>
          <w:b/>
          <w:sz w:val="24"/>
          <w:szCs w:val="24"/>
          <w:lang w:val="es-ES"/>
        </w:rPr>
      </w:pPr>
      <w:r w:rsidRPr="005D327C">
        <w:rPr>
          <w:rFonts w:ascii="Verdana" w:hAnsi="Verdana" w:cstheme="minorHAnsi"/>
          <w:b/>
          <w:sz w:val="24"/>
          <w:szCs w:val="24"/>
        </w:rPr>
        <w:t xml:space="preserve">III. </w:t>
      </w:r>
      <w:r w:rsidRPr="005D327C">
        <w:rPr>
          <w:rFonts w:ascii="Verdana" w:hAnsi="Verdana" w:cstheme="minorHAnsi"/>
          <w:sz w:val="24"/>
          <w:szCs w:val="24"/>
        </w:rPr>
        <w:t xml:space="preserve">Realiza una entrevista a algún personaje de tu localidad que sea reconocido o digno de reconocer. </w:t>
      </w:r>
      <w:r w:rsidRPr="005D327C">
        <w:rPr>
          <w:rFonts w:ascii="Verdana" w:hAnsi="Verdana" w:cstheme="minorHAnsi"/>
          <w:sz w:val="24"/>
          <w:szCs w:val="24"/>
          <w:lang w:val="es-ES"/>
        </w:rPr>
        <w:t>Cuando estés listo, envía tu trabajo a tu asesor para recibir retroalimentación y continuar integrando el producto final de este bloque.</w:t>
      </w:r>
    </w:p>
    <w:p w14:paraId="3A0DF173" w14:textId="77777777" w:rsidR="005D327C" w:rsidRPr="005D327C" w:rsidRDefault="005D327C" w:rsidP="005D327C">
      <w:pPr>
        <w:jc w:val="both"/>
        <w:rPr>
          <w:rFonts w:ascii="Verdana" w:hAnsi="Verdana" w:cstheme="minorHAnsi"/>
          <w:b/>
          <w:sz w:val="24"/>
          <w:szCs w:val="24"/>
          <w:lang w:val="es-ES"/>
        </w:rPr>
      </w:pPr>
    </w:p>
    <w:p w14:paraId="43F48F0F" w14:textId="77777777" w:rsidR="005D327C" w:rsidRDefault="005D327C" w:rsidP="005D327C">
      <w:pPr>
        <w:jc w:val="both"/>
        <w:rPr>
          <w:rFonts w:ascii="Verdana" w:hAnsi="Verdana" w:cstheme="minorHAnsi"/>
          <w:sz w:val="24"/>
          <w:szCs w:val="24"/>
        </w:rPr>
      </w:pPr>
    </w:p>
    <w:p w14:paraId="0AC91F3D" w14:textId="77777777" w:rsidR="005D327C" w:rsidRDefault="005D327C" w:rsidP="005D327C">
      <w:pPr>
        <w:jc w:val="both"/>
        <w:rPr>
          <w:rFonts w:ascii="Verdana" w:hAnsi="Verdana" w:cstheme="minorHAnsi"/>
          <w:sz w:val="24"/>
          <w:szCs w:val="24"/>
        </w:rPr>
      </w:pPr>
    </w:p>
    <w:p w14:paraId="60C029B2" w14:textId="77777777" w:rsidR="005D327C" w:rsidRDefault="005D327C" w:rsidP="005D327C">
      <w:pPr>
        <w:jc w:val="both"/>
        <w:rPr>
          <w:rFonts w:ascii="Verdana" w:hAnsi="Verdana" w:cstheme="minorHAnsi"/>
          <w:sz w:val="24"/>
          <w:szCs w:val="24"/>
        </w:rPr>
      </w:pPr>
    </w:p>
    <w:p w14:paraId="470C76E4" w14:textId="77777777" w:rsidR="005D327C" w:rsidRDefault="005D327C" w:rsidP="005D327C">
      <w:pPr>
        <w:jc w:val="both"/>
        <w:rPr>
          <w:rFonts w:ascii="Verdana" w:hAnsi="Verdana" w:cstheme="minorHAnsi"/>
          <w:sz w:val="24"/>
          <w:szCs w:val="24"/>
        </w:rPr>
      </w:pPr>
    </w:p>
    <w:p w14:paraId="4439F1E1" w14:textId="77777777" w:rsidR="005D327C" w:rsidRDefault="005D327C" w:rsidP="005D327C">
      <w:pPr>
        <w:jc w:val="both"/>
        <w:rPr>
          <w:rFonts w:ascii="Verdana" w:hAnsi="Verdana" w:cstheme="minorHAnsi"/>
          <w:sz w:val="24"/>
          <w:szCs w:val="24"/>
        </w:rPr>
      </w:pPr>
    </w:p>
    <w:p w14:paraId="7E011189" w14:textId="77777777" w:rsidR="005D327C" w:rsidRDefault="005D327C" w:rsidP="005D327C">
      <w:pPr>
        <w:jc w:val="both"/>
        <w:rPr>
          <w:rFonts w:ascii="Verdana" w:hAnsi="Verdana" w:cstheme="minorHAnsi"/>
          <w:sz w:val="24"/>
          <w:szCs w:val="24"/>
        </w:rPr>
      </w:pPr>
    </w:p>
    <w:p w14:paraId="0A0ABBF2" w14:textId="77777777" w:rsidR="005D327C" w:rsidRDefault="005D327C" w:rsidP="005D327C">
      <w:pPr>
        <w:jc w:val="both"/>
        <w:rPr>
          <w:rFonts w:ascii="Verdana" w:hAnsi="Verdana" w:cstheme="minorHAnsi"/>
          <w:sz w:val="24"/>
          <w:szCs w:val="24"/>
        </w:rPr>
      </w:pPr>
    </w:p>
    <w:p w14:paraId="58D8DA1A" w14:textId="77777777" w:rsidR="005D327C" w:rsidRDefault="005D327C" w:rsidP="005D327C">
      <w:pPr>
        <w:jc w:val="both"/>
        <w:rPr>
          <w:rFonts w:ascii="Verdana" w:hAnsi="Verdana" w:cstheme="minorHAnsi"/>
          <w:sz w:val="24"/>
          <w:szCs w:val="24"/>
        </w:rPr>
      </w:pPr>
    </w:p>
    <w:p w14:paraId="1233F136" w14:textId="77777777" w:rsidR="005D327C" w:rsidRDefault="005D327C" w:rsidP="005D327C">
      <w:pPr>
        <w:jc w:val="both"/>
        <w:rPr>
          <w:rFonts w:ascii="Verdana" w:hAnsi="Verdana" w:cstheme="minorHAnsi"/>
          <w:sz w:val="24"/>
          <w:szCs w:val="24"/>
        </w:rPr>
      </w:pPr>
    </w:p>
    <w:p w14:paraId="6DB96F51" w14:textId="77777777" w:rsidR="005D327C" w:rsidRDefault="005D327C" w:rsidP="005D327C">
      <w:pPr>
        <w:jc w:val="both"/>
        <w:rPr>
          <w:rFonts w:ascii="Verdana" w:hAnsi="Verdana" w:cstheme="minorHAnsi"/>
          <w:sz w:val="24"/>
          <w:szCs w:val="24"/>
        </w:rPr>
      </w:pPr>
    </w:p>
    <w:p w14:paraId="7DF07A4C" w14:textId="77777777" w:rsidR="005D327C" w:rsidRDefault="005D327C" w:rsidP="005D327C">
      <w:pPr>
        <w:jc w:val="both"/>
        <w:rPr>
          <w:rFonts w:ascii="Verdana" w:hAnsi="Verdana" w:cstheme="minorHAnsi"/>
          <w:sz w:val="24"/>
          <w:szCs w:val="24"/>
        </w:rPr>
      </w:pPr>
    </w:p>
    <w:p w14:paraId="0D90A9D4" w14:textId="77777777" w:rsidR="005D327C" w:rsidRDefault="005D327C" w:rsidP="005D327C">
      <w:pPr>
        <w:jc w:val="both"/>
        <w:rPr>
          <w:rFonts w:ascii="Verdana" w:hAnsi="Verdana" w:cstheme="minorHAnsi"/>
          <w:sz w:val="24"/>
          <w:szCs w:val="24"/>
        </w:rPr>
      </w:pPr>
    </w:p>
    <w:p w14:paraId="01CFD301" w14:textId="77777777" w:rsidR="005D327C" w:rsidRDefault="005D327C" w:rsidP="005D327C">
      <w:pPr>
        <w:jc w:val="both"/>
        <w:rPr>
          <w:rFonts w:ascii="Verdana" w:hAnsi="Verdana" w:cstheme="minorHAnsi"/>
          <w:sz w:val="24"/>
          <w:szCs w:val="24"/>
        </w:rPr>
      </w:pPr>
    </w:p>
    <w:p w14:paraId="37FA96CD" w14:textId="77777777" w:rsidR="005D327C" w:rsidRDefault="005D327C" w:rsidP="005D327C">
      <w:pPr>
        <w:jc w:val="both"/>
        <w:rPr>
          <w:rFonts w:ascii="Verdana" w:hAnsi="Verdana" w:cstheme="minorHAnsi"/>
          <w:sz w:val="24"/>
          <w:szCs w:val="24"/>
        </w:rPr>
      </w:pPr>
    </w:p>
    <w:p w14:paraId="38CA5C27" w14:textId="77777777" w:rsidR="005D327C" w:rsidRDefault="005D327C" w:rsidP="005D327C">
      <w:pPr>
        <w:jc w:val="both"/>
        <w:rPr>
          <w:rFonts w:ascii="Verdana" w:hAnsi="Verdana" w:cstheme="minorHAnsi"/>
          <w:sz w:val="24"/>
          <w:szCs w:val="24"/>
        </w:rPr>
      </w:pPr>
    </w:p>
    <w:p w14:paraId="6D6539AD" w14:textId="77777777" w:rsidR="005D327C" w:rsidRDefault="005D327C" w:rsidP="005D327C">
      <w:pPr>
        <w:jc w:val="both"/>
        <w:rPr>
          <w:rFonts w:ascii="Verdana" w:hAnsi="Verdana" w:cstheme="minorHAnsi"/>
          <w:sz w:val="24"/>
          <w:szCs w:val="24"/>
        </w:rPr>
      </w:pPr>
    </w:p>
    <w:p w14:paraId="5F628533" w14:textId="77777777" w:rsidR="005D327C" w:rsidRPr="005D327C" w:rsidRDefault="005D327C" w:rsidP="005D327C">
      <w:pPr>
        <w:jc w:val="both"/>
        <w:rPr>
          <w:rFonts w:ascii="Verdana" w:hAnsi="Verdana" w:cstheme="minorHAnsi"/>
          <w:sz w:val="24"/>
          <w:szCs w:val="24"/>
        </w:rPr>
      </w:pPr>
    </w:p>
    <w:p w14:paraId="18211AD4" w14:textId="77777777" w:rsidR="005D327C" w:rsidRPr="005D327C" w:rsidRDefault="005D327C" w:rsidP="005D327C">
      <w:pPr>
        <w:spacing w:after="0" w:line="240" w:lineRule="auto"/>
        <w:jc w:val="right"/>
        <w:rPr>
          <w:rFonts w:ascii="Verdana" w:hAnsi="Verdana"/>
          <w:b/>
          <w:sz w:val="24"/>
          <w:szCs w:val="24"/>
        </w:rPr>
      </w:pPr>
      <w:r w:rsidRPr="005D327C">
        <w:rPr>
          <w:rFonts w:ascii="Verdana" w:hAnsi="Verdana"/>
          <w:b/>
          <w:sz w:val="24"/>
          <w:szCs w:val="24"/>
        </w:rPr>
        <w:t xml:space="preserve">Envíala a través de Plataforma Virtual. </w:t>
      </w:r>
    </w:p>
    <w:p w14:paraId="490EEB77" w14:textId="77777777" w:rsidR="005D327C" w:rsidRPr="005D327C" w:rsidRDefault="005D327C" w:rsidP="005D327C">
      <w:pPr>
        <w:spacing w:after="0" w:line="240" w:lineRule="auto"/>
        <w:jc w:val="right"/>
        <w:rPr>
          <w:rFonts w:ascii="Verdana" w:hAnsi="Verdana"/>
          <w:b/>
          <w:sz w:val="24"/>
          <w:szCs w:val="24"/>
        </w:rPr>
      </w:pPr>
      <w:r w:rsidRPr="005D327C">
        <w:rPr>
          <w:rFonts w:ascii="Verdana" w:hAnsi="Verdana"/>
          <w:b/>
          <w:sz w:val="24"/>
          <w:szCs w:val="24"/>
        </w:rPr>
        <w:t>Recuerda que el archivo debe ser nombrado: </w:t>
      </w:r>
    </w:p>
    <w:p w14:paraId="0134F971" w14:textId="2377F5DD" w:rsidR="005D327C" w:rsidRPr="005D327C" w:rsidRDefault="005D327C" w:rsidP="005D327C">
      <w:pPr>
        <w:spacing w:after="0" w:line="240" w:lineRule="auto"/>
        <w:jc w:val="right"/>
        <w:rPr>
          <w:rFonts w:ascii="Verdana" w:hAnsi="Verdana"/>
          <w:b/>
          <w:sz w:val="24"/>
          <w:szCs w:val="24"/>
        </w:rPr>
      </w:pPr>
      <w:r w:rsidRPr="005D327C">
        <w:rPr>
          <w:rFonts w:ascii="Verdana" w:hAnsi="Verdana"/>
          <w:b/>
          <w:sz w:val="24"/>
          <w:szCs w:val="24"/>
        </w:rPr>
        <w:t>Apellido Paterno_Apellido Materno_Contesta_Entrevista</w:t>
      </w:r>
    </w:p>
    <w:p w14:paraId="685210A2" w14:textId="77777777" w:rsidR="005D327C" w:rsidRPr="005D327C" w:rsidRDefault="005D327C" w:rsidP="005D327C">
      <w:pPr>
        <w:jc w:val="both"/>
        <w:rPr>
          <w:rFonts w:ascii="Verdana" w:hAnsi="Verdana"/>
          <w:b/>
          <w:sz w:val="24"/>
          <w:szCs w:val="24"/>
        </w:rPr>
      </w:pPr>
      <w:r w:rsidRPr="005D327C">
        <w:rPr>
          <w:rFonts w:ascii="Verdana" w:hAnsi="Verdana"/>
          <w:b/>
          <w:sz w:val="24"/>
          <w:szCs w:val="24"/>
        </w:rPr>
        <w:t>Rúbrica para preguntas.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431"/>
        <w:gridCol w:w="2076"/>
        <w:gridCol w:w="2004"/>
        <w:gridCol w:w="2113"/>
      </w:tblGrid>
      <w:tr w:rsidR="005D327C" w:rsidRPr="005D327C" w14:paraId="16C3ADAE" w14:textId="77777777" w:rsidTr="00CE6AE1">
        <w:trPr>
          <w:trHeight w:val="206"/>
          <w:jc w:val="center"/>
        </w:trPr>
        <w:tc>
          <w:tcPr>
            <w:tcW w:w="930" w:type="pct"/>
            <w:shd w:val="clear" w:color="auto" w:fill="B8CCE4" w:themeFill="accent1" w:themeFillTint="66"/>
            <w:vAlign w:val="center"/>
          </w:tcPr>
          <w:p w14:paraId="2F54F39E" w14:textId="77777777" w:rsidR="005D327C" w:rsidRPr="005D327C" w:rsidRDefault="005D327C" w:rsidP="005D327C">
            <w:pPr>
              <w:pStyle w:val="NormalWeb"/>
              <w:spacing w:before="0" w:beforeAutospacing="0" w:after="0" w:afterAutospacing="0"/>
              <w:jc w:val="both"/>
              <w:rPr>
                <w:rFonts w:ascii="Verdana" w:hAnsi="Verdana" w:cstheme="minorHAnsi"/>
                <w:b/>
              </w:rPr>
            </w:pPr>
            <w:r w:rsidRPr="005D327C">
              <w:rPr>
                <w:rFonts w:ascii="Verdana" w:hAnsi="Verdana" w:cstheme="minorHAnsi"/>
                <w:b/>
              </w:rPr>
              <w:t>Categoría</w:t>
            </w:r>
          </w:p>
        </w:tc>
        <w:tc>
          <w:tcPr>
            <w:tcW w:w="1147" w:type="pct"/>
            <w:shd w:val="clear" w:color="auto" w:fill="B8CCE4" w:themeFill="accent1" w:themeFillTint="66"/>
          </w:tcPr>
          <w:p w14:paraId="6912AE64" w14:textId="77777777" w:rsidR="005D327C" w:rsidRPr="005D327C" w:rsidRDefault="005D327C" w:rsidP="005D327C">
            <w:pPr>
              <w:pStyle w:val="NormalWeb"/>
              <w:spacing w:before="0" w:beforeAutospacing="0" w:after="0" w:afterAutospacing="0"/>
              <w:jc w:val="both"/>
              <w:rPr>
                <w:rFonts w:ascii="Verdana" w:hAnsi="Verdana" w:cstheme="minorHAnsi"/>
                <w:b/>
              </w:rPr>
            </w:pPr>
            <w:r w:rsidRPr="005D327C">
              <w:rPr>
                <w:rFonts w:ascii="Verdana" w:hAnsi="Verdana" w:cstheme="minorHAnsi"/>
                <w:b/>
              </w:rPr>
              <w:t xml:space="preserve">Excelente </w:t>
            </w:r>
          </w:p>
        </w:tc>
        <w:tc>
          <w:tcPr>
            <w:tcW w:w="980" w:type="pct"/>
            <w:shd w:val="clear" w:color="auto" w:fill="B8CCE4" w:themeFill="accent1" w:themeFillTint="66"/>
          </w:tcPr>
          <w:p w14:paraId="0CB922CD" w14:textId="77777777" w:rsidR="005D327C" w:rsidRPr="005D327C" w:rsidRDefault="005D327C" w:rsidP="005D327C">
            <w:pPr>
              <w:pStyle w:val="NormalWeb"/>
              <w:spacing w:before="0" w:beforeAutospacing="0" w:after="0" w:afterAutospacing="0"/>
              <w:jc w:val="both"/>
              <w:rPr>
                <w:rFonts w:ascii="Verdana" w:hAnsi="Verdana" w:cstheme="minorHAnsi"/>
                <w:b/>
              </w:rPr>
            </w:pPr>
            <w:r w:rsidRPr="005D327C">
              <w:rPr>
                <w:rFonts w:ascii="Verdana" w:hAnsi="Verdana" w:cstheme="minorHAnsi"/>
                <w:b/>
              </w:rPr>
              <w:t>Bueno</w:t>
            </w:r>
          </w:p>
        </w:tc>
        <w:tc>
          <w:tcPr>
            <w:tcW w:w="946" w:type="pct"/>
            <w:shd w:val="clear" w:color="auto" w:fill="B8CCE4" w:themeFill="accent1" w:themeFillTint="66"/>
          </w:tcPr>
          <w:p w14:paraId="3578B83D" w14:textId="77777777" w:rsidR="005D327C" w:rsidRPr="005D327C" w:rsidRDefault="005D327C" w:rsidP="005D327C">
            <w:pPr>
              <w:pStyle w:val="NormalWeb"/>
              <w:spacing w:before="0" w:beforeAutospacing="0" w:after="0" w:afterAutospacing="0"/>
              <w:jc w:val="both"/>
              <w:rPr>
                <w:rFonts w:ascii="Verdana" w:hAnsi="Verdana" w:cstheme="minorHAnsi"/>
                <w:b/>
              </w:rPr>
            </w:pPr>
            <w:r w:rsidRPr="005D327C">
              <w:rPr>
                <w:rFonts w:ascii="Verdana" w:hAnsi="Verdana" w:cstheme="minorHAnsi"/>
                <w:b/>
              </w:rPr>
              <w:t>Regular</w:t>
            </w:r>
          </w:p>
        </w:tc>
        <w:tc>
          <w:tcPr>
            <w:tcW w:w="997" w:type="pct"/>
            <w:shd w:val="clear" w:color="auto" w:fill="B8CCE4" w:themeFill="accent1" w:themeFillTint="66"/>
          </w:tcPr>
          <w:p w14:paraId="7340C49D" w14:textId="77777777" w:rsidR="005D327C" w:rsidRPr="005D327C" w:rsidRDefault="005D327C" w:rsidP="005D327C">
            <w:pPr>
              <w:pStyle w:val="NormalWeb"/>
              <w:spacing w:before="0" w:beforeAutospacing="0" w:after="0" w:afterAutospacing="0"/>
              <w:jc w:val="both"/>
              <w:rPr>
                <w:rFonts w:ascii="Verdana" w:hAnsi="Verdana" w:cstheme="minorHAnsi"/>
                <w:b/>
              </w:rPr>
            </w:pPr>
            <w:r w:rsidRPr="005D327C">
              <w:rPr>
                <w:rFonts w:ascii="Verdana" w:hAnsi="Verdana" w:cstheme="minorHAnsi"/>
                <w:b/>
              </w:rPr>
              <w:t>Limitado</w:t>
            </w:r>
          </w:p>
        </w:tc>
      </w:tr>
      <w:tr w:rsidR="005D327C" w:rsidRPr="005D327C" w14:paraId="617C2B76" w14:textId="77777777" w:rsidTr="00CE6AE1">
        <w:trPr>
          <w:trHeight w:val="556"/>
          <w:jc w:val="center"/>
        </w:trPr>
        <w:tc>
          <w:tcPr>
            <w:tcW w:w="930" w:type="pct"/>
            <w:vAlign w:val="center"/>
          </w:tcPr>
          <w:p w14:paraId="6BEA9C63" w14:textId="77777777" w:rsidR="005D327C" w:rsidRPr="005D327C" w:rsidRDefault="005D327C" w:rsidP="005D327C">
            <w:pPr>
              <w:jc w:val="both"/>
              <w:rPr>
                <w:rFonts w:ascii="Verdana" w:hAnsi="Verdana" w:cstheme="minorHAnsi"/>
                <w:b/>
                <w:sz w:val="24"/>
                <w:szCs w:val="24"/>
              </w:rPr>
            </w:pPr>
            <w:r w:rsidRPr="005D327C">
              <w:rPr>
                <w:rFonts w:ascii="Verdana" w:hAnsi="Verdana" w:cstheme="minorHAnsi"/>
                <w:b/>
                <w:sz w:val="24"/>
                <w:szCs w:val="24"/>
              </w:rPr>
              <w:t>RESPUESTAS</w:t>
            </w:r>
          </w:p>
        </w:tc>
        <w:tc>
          <w:tcPr>
            <w:tcW w:w="1147" w:type="pct"/>
          </w:tcPr>
          <w:p w14:paraId="227E7A4D" w14:textId="77777777" w:rsidR="005D327C" w:rsidRPr="005D327C" w:rsidRDefault="005D327C" w:rsidP="005D327C">
            <w:pPr>
              <w:autoSpaceDE w:val="0"/>
              <w:autoSpaceDN w:val="0"/>
              <w:adjustRightInd w:val="0"/>
              <w:jc w:val="both"/>
              <w:rPr>
                <w:rFonts w:ascii="Verdana" w:hAnsi="Verdana" w:cstheme="minorHAnsi"/>
                <w:sz w:val="24"/>
                <w:szCs w:val="24"/>
              </w:rPr>
            </w:pPr>
            <w:r w:rsidRPr="005D327C">
              <w:rPr>
                <w:rFonts w:ascii="Verdana" w:hAnsi="Verdana" w:cstheme="minorHAnsi"/>
                <w:sz w:val="24"/>
                <w:szCs w:val="24"/>
              </w:rPr>
              <w:t>Redacta de forma clara y coherente las respuestas de cada una de las preguntas.</w:t>
            </w:r>
          </w:p>
        </w:tc>
        <w:tc>
          <w:tcPr>
            <w:tcW w:w="980" w:type="pct"/>
          </w:tcPr>
          <w:p w14:paraId="6926AB05" w14:textId="77777777" w:rsidR="005D327C" w:rsidRPr="005D327C" w:rsidRDefault="005D327C" w:rsidP="005D327C">
            <w:pPr>
              <w:autoSpaceDE w:val="0"/>
              <w:autoSpaceDN w:val="0"/>
              <w:adjustRightInd w:val="0"/>
              <w:jc w:val="both"/>
              <w:rPr>
                <w:rFonts w:ascii="Verdana" w:hAnsi="Verdana" w:cstheme="minorHAnsi"/>
                <w:sz w:val="24"/>
                <w:szCs w:val="24"/>
              </w:rPr>
            </w:pPr>
            <w:r w:rsidRPr="005D327C">
              <w:rPr>
                <w:rFonts w:ascii="Verdana" w:hAnsi="Verdana" w:cstheme="minorHAnsi"/>
                <w:sz w:val="24"/>
                <w:szCs w:val="24"/>
              </w:rPr>
              <w:t>Redacta las respuestas de las preguntas, dejando corta su explicación y con poca coherencia</w:t>
            </w:r>
          </w:p>
        </w:tc>
        <w:tc>
          <w:tcPr>
            <w:tcW w:w="946" w:type="pct"/>
          </w:tcPr>
          <w:p w14:paraId="0B7BD0DC" w14:textId="77777777" w:rsidR="005D327C" w:rsidRPr="005D327C" w:rsidRDefault="005D327C" w:rsidP="005D327C">
            <w:pPr>
              <w:autoSpaceDE w:val="0"/>
              <w:autoSpaceDN w:val="0"/>
              <w:adjustRightInd w:val="0"/>
              <w:jc w:val="both"/>
              <w:rPr>
                <w:rFonts w:ascii="Verdana" w:hAnsi="Verdana" w:cstheme="minorHAnsi"/>
                <w:sz w:val="24"/>
                <w:szCs w:val="24"/>
              </w:rPr>
            </w:pPr>
            <w:r w:rsidRPr="005D327C">
              <w:rPr>
                <w:rFonts w:ascii="Verdana" w:hAnsi="Verdana" w:cstheme="minorHAnsi"/>
                <w:sz w:val="24"/>
                <w:szCs w:val="24"/>
              </w:rPr>
              <w:t>Redacta las respuestas; sin embargo, no se apropia de la situación y responde solo por contestar, sin mostrar interés por lo que responde.</w:t>
            </w:r>
          </w:p>
        </w:tc>
        <w:tc>
          <w:tcPr>
            <w:tcW w:w="997" w:type="pct"/>
          </w:tcPr>
          <w:p w14:paraId="28084CEF" w14:textId="77777777" w:rsidR="005D327C" w:rsidRPr="005D327C" w:rsidRDefault="005D327C" w:rsidP="005D327C">
            <w:pPr>
              <w:jc w:val="both"/>
              <w:rPr>
                <w:rFonts w:ascii="Verdana" w:hAnsi="Verdana" w:cstheme="minorHAnsi"/>
                <w:sz w:val="24"/>
                <w:szCs w:val="24"/>
              </w:rPr>
            </w:pPr>
            <w:r w:rsidRPr="005D327C">
              <w:rPr>
                <w:rFonts w:ascii="Verdana" w:hAnsi="Verdana" w:cstheme="minorHAnsi"/>
                <w:sz w:val="24"/>
                <w:szCs w:val="24"/>
              </w:rPr>
              <w:t>Escribe respuestas cortas a cada una de las preguntas.</w:t>
            </w:r>
          </w:p>
        </w:tc>
      </w:tr>
      <w:tr w:rsidR="005D327C" w:rsidRPr="005D327C" w14:paraId="58DE3742" w14:textId="77777777" w:rsidTr="00CE6AE1">
        <w:trPr>
          <w:trHeight w:val="556"/>
          <w:jc w:val="center"/>
        </w:trPr>
        <w:tc>
          <w:tcPr>
            <w:tcW w:w="930" w:type="pct"/>
            <w:tcBorders>
              <w:top w:val="single" w:sz="4" w:space="0" w:color="auto"/>
              <w:left w:val="single" w:sz="4" w:space="0" w:color="auto"/>
              <w:bottom w:val="single" w:sz="4" w:space="0" w:color="auto"/>
              <w:right w:val="single" w:sz="4" w:space="0" w:color="auto"/>
            </w:tcBorders>
            <w:vAlign w:val="center"/>
          </w:tcPr>
          <w:p w14:paraId="739C485F" w14:textId="77777777" w:rsidR="005D327C" w:rsidRPr="005D327C" w:rsidRDefault="005D327C" w:rsidP="005D327C">
            <w:pPr>
              <w:jc w:val="both"/>
              <w:rPr>
                <w:rFonts w:ascii="Verdana" w:hAnsi="Verdana" w:cstheme="minorHAnsi"/>
                <w:b/>
                <w:sz w:val="24"/>
                <w:szCs w:val="24"/>
              </w:rPr>
            </w:pPr>
            <w:r w:rsidRPr="005D327C">
              <w:rPr>
                <w:rFonts w:ascii="Verdana" w:hAnsi="Verdana" w:cstheme="minorHAnsi"/>
                <w:b/>
                <w:sz w:val="24"/>
                <w:szCs w:val="24"/>
              </w:rPr>
              <w:t>GRAMÁTICA Y ORTOGRAFÍA</w:t>
            </w:r>
          </w:p>
        </w:tc>
        <w:tc>
          <w:tcPr>
            <w:tcW w:w="1147" w:type="pct"/>
            <w:tcBorders>
              <w:top w:val="single" w:sz="4" w:space="0" w:color="auto"/>
              <w:left w:val="single" w:sz="4" w:space="0" w:color="auto"/>
              <w:bottom w:val="single" w:sz="4" w:space="0" w:color="auto"/>
              <w:right w:val="single" w:sz="4" w:space="0" w:color="auto"/>
            </w:tcBorders>
          </w:tcPr>
          <w:p w14:paraId="4D91640A" w14:textId="77777777" w:rsidR="005D327C" w:rsidRPr="005D327C" w:rsidRDefault="005D327C" w:rsidP="005D327C">
            <w:pPr>
              <w:autoSpaceDE w:val="0"/>
              <w:autoSpaceDN w:val="0"/>
              <w:adjustRightInd w:val="0"/>
              <w:jc w:val="both"/>
              <w:rPr>
                <w:rFonts w:ascii="Verdana" w:hAnsi="Verdana" w:cstheme="minorHAnsi"/>
                <w:sz w:val="24"/>
                <w:szCs w:val="24"/>
              </w:rPr>
            </w:pPr>
            <w:r w:rsidRPr="005D327C">
              <w:rPr>
                <w:rFonts w:ascii="Verdana" w:hAnsi="Verdana" w:cstheme="minorHAnsi"/>
                <w:sz w:val="24"/>
                <w:szCs w:val="24"/>
              </w:rPr>
              <w:t>No comete errores de gramática ni ortografía.</w:t>
            </w:r>
          </w:p>
        </w:tc>
        <w:tc>
          <w:tcPr>
            <w:tcW w:w="980" w:type="pct"/>
            <w:tcBorders>
              <w:top w:val="single" w:sz="4" w:space="0" w:color="auto"/>
              <w:left w:val="single" w:sz="4" w:space="0" w:color="auto"/>
              <w:bottom w:val="single" w:sz="4" w:space="0" w:color="auto"/>
              <w:right w:val="single" w:sz="4" w:space="0" w:color="auto"/>
            </w:tcBorders>
          </w:tcPr>
          <w:p w14:paraId="5DB7B377" w14:textId="77777777" w:rsidR="005D327C" w:rsidRPr="005D327C" w:rsidRDefault="005D327C" w:rsidP="005D327C">
            <w:pPr>
              <w:autoSpaceDE w:val="0"/>
              <w:autoSpaceDN w:val="0"/>
              <w:adjustRightInd w:val="0"/>
              <w:jc w:val="both"/>
              <w:rPr>
                <w:rFonts w:ascii="Verdana" w:hAnsi="Verdana" w:cstheme="minorHAnsi"/>
                <w:sz w:val="24"/>
                <w:szCs w:val="24"/>
              </w:rPr>
            </w:pPr>
            <w:r w:rsidRPr="005D327C">
              <w:rPr>
                <w:rFonts w:ascii="Verdana" w:hAnsi="Verdana" w:cstheme="minorHAnsi"/>
                <w:sz w:val="24"/>
                <w:szCs w:val="24"/>
              </w:rPr>
              <w:t>Comete hasta cuatro errores de gramática u ortografía.</w:t>
            </w:r>
          </w:p>
        </w:tc>
        <w:tc>
          <w:tcPr>
            <w:tcW w:w="946" w:type="pct"/>
            <w:tcBorders>
              <w:top w:val="single" w:sz="4" w:space="0" w:color="auto"/>
              <w:left w:val="single" w:sz="4" w:space="0" w:color="auto"/>
              <w:bottom w:val="single" w:sz="4" w:space="0" w:color="auto"/>
              <w:right w:val="single" w:sz="4" w:space="0" w:color="auto"/>
            </w:tcBorders>
          </w:tcPr>
          <w:p w14:paraId="6B6CC248" w14:textId="77777777" w:rsidR="005D327C" w:rsidRPr="005D327C" w:rsidRDefault="005D327C" w:rsidP="005D327C">
            <w:pPr>
              <w:autoSpaceDE w:val="0"/>
              <w:autoSpaceDN w:val="0"/>
              <w:adjustRightInd w:val="0"/>
              <w:jc w:val="both"/>
              <w:rPr>
                <w:rFonts w:ascii="Verdana" w:hAnsi="Verdana" w:cstheme="minorHAnsi"/>
                <w:sz w:val="24"/>
                <w:szCs w:val="24"/>
              </w:rPr>
            </w:pPr>
            <w:r w:rsidRPr="005D327C">
              <w:rPr>
                <w:rFonts w:ascii="Verdana" w:hAnsi="Verdana" w:cstheme="minorHAnsi"/>
                <w:sz w:val="24"/>
                <w:szCs w:val="24"/>
              </w:rPr>
              <w:t>Comete hasta seis errores gramaticales y ortográficos.</w:t>
            </w:r>
          </w:p>
        </w:tc>
        <w:tc>
          <w:tcPr>
            <w:tcW w:w="997" w:type="pct"/>
            <w:tcBorders>
              <w:top w:val="single" w:sz="4" w:space="0" w:color="auto"/>
              <w:left w:val="single" w:sz="4" w:space="0" w:color="auto"/>
              <w:bottom w:val="single" w:sz="4" w:space="0" w:color="auto"/>
              <w:right w:val="single" w:sz="4" w:space="0" w:color="auto"/>
            </w:tcBorders>
          </w:tcPr>
          <w:p w14:paraId="46662D21" w14:textId="77777777" w:rsidR="005D327C" w:rsidRPr="005D327C" w:rsidRDefault="005D327C" w:rsidP="005D327C">
            <w:pPr>
              <w:jc w:val="both"/>
              <w:rPr>
                <w:rFonts w:ascii="Verdana" w:hAnsi="Verdana" w:cstheme="minorHAnsi"/>
                <w:sz w:val="24"/>
                <w:szCs w:val="24"/>
              </w:rPr>
            </w:pPr>
            <w:r w:rsidRPr="005D327C">
              <w:rPr>
                <w:rFonts w:ascii="Verdana" w:hAnsi="Verdana" w:cstheme="minorHAnsi"/>
                <w:sz w:val="24"/>
                <w:szCs w:val="24"/>
              </w:rPr>
              <w:t>Comete siete o más errores de gramática u ortografía.</w:t>
            </w:r>
          </w:p>
        </w:tc>
      </w:tr>
    </w:tbl>
    <w:p w14:paraId="5FFACADF" w14:textId="77777777" w:rsidR="005D327C" w:rsidRPr="005D327C" w:rsidRDefault="005D327C" w:rsidP="005D327C">
      <w:pPr>
        <w:jc w:val="both"/>
        <w:rPr>
          <w:rFonts w:ascii="Verdana" w:hAnsi="Verdana" w:cstheme="minorHAnsi"/>
          <w:sz w:val="24"/>
          <w:szCs w:val="24"/>
        </w:rPr>
      </w:pPr>
    </w:p>
    <w:p w14:paraId="3345BC6E" w14:textId="77777777" w:rsidR="005D327C" w:rsidRPr="005D327C" w:rsidRDefault="005D327C" w:rsidP="005D327C">
      <w:pPr>
        <w:jc w:val="both"/>
        <w:rPr>
          <w:rFonts w:ascii="Verdana" w:hAnsi="Verdana" w:cstheme="minorHAnsi"/>
          <w:sz w:val="24"/>
          <w:szCs w:val="24"/>
          <w:lang w:val="es-ES"/>
        </w:rPr>
      </w:pPr>
    </w:p>
    <w:p w14:paraId="155AA5A0" w14:textId="77777777" w:rsidR="005D327C" w:rsidRPr="005D327C" w:rsidRDefault="005D327C" w:rsidP="005D327C">
      <w:pPr>
        <w:jc w:val="both"/>
        <w:rPr>
          <w:rFonts w:ascii="Verdana" w:hAnsi="Verdana" w:cstheme="minorHAnsi"/>
          <w:b/>
          <w:sz w:val="24"/>
          <w:szCs w:val="24"/>
          <w:lang w:val="es-ES"/>
        </w:rPr>
      </w:pPr>
      <w:r w:rsidRPr="005D327C">
        <w:rPr>
          <w:rFonts w:ascii="Verdana" w:hAnsi="Verdana" w:cstheme="minorHAnsi"/>
          <w:b/>
          <w:sz w:val="24"/>
          <w:szCs w:val="24"/>
        </w:rPr>
        <w:t>Lista de cotejo para el ejercicio II.</w:t>
      </w:r>
    </w:p>
    <w:tbl>
      <w:tblPr>
        <w:tblStyle w:val="Tablaconcuadrcula"/>
        <w:tblW w:w="0" w:type="auto"/>
        <w:jc w:val="center"/>
        <w:tblLook w:val="04A0" w:firstRow="1" w:lastRow="0" w:firstColumn="1" w:lastColumn="0" w:noHBand="0" w:noVBand="1"/>
      </w:tblPr>
      <w:tblGrid>
        <w:gridCol w:w="7541"/>
        <w:gridCol w:w="446"/>
        <w:gridCol w:w="542"/>
      </w:tblGrid>
      <w:tr w:rsidR="005D327C" w:rsidRPr="005D327C" w14:paraId="3096C9E2" w14:textId="77777777" w:rsidTr="00CE6AE1">
        <w:trPr>
          <w:jc w:val="center"/>
        </w:trPr>
        <w:tc>
          <w:tcPr>
            <w:tcW w:w="0" w:type="auto"/>
            <w:shd w:val="clear" w:color="auto" w:fill="B8CCE4" w:themeFill="accent1" w:themeFillTint="66"/>
          </w:tcPr>
          <w:p w14:paraId="5190A08C" w14:textId="77777777" w:rsidR="005D327C" w:rsidRPr="005D327C" w:rsidRDefault="005D327C" w:rsidP="005D327C">
            <w:pPr>
              <w:jc w:val="both"/>
              <w:rPr>
                <w:rFonts w:ascii="Verdana" w:hAnsi="Verdana" w:cstheme="minorHAnsi"/>
                <w:sz w:val="24"/>
                <w:szCs w:val="24"/>
                <w:lang w:val="es-ES"/>
              </w:rPr>
            </w:pPr>
          </w:p>
        </w:tc>
        <w:tc>
          <w:tcPr>
            <w:tcW w:w="0" w:type="auto"/>
            <w:shd w:val="clear" w:color="auto" w:fill="B8CCE4" w:themeFill="accent1" w:themeFillTint="66"/>
          </w:tcPr>
          <w:p w14:paraId="346C0841"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Sí</w:t>
            </w:r>
          </w:p>
        </w:tc>
        <w:tc>
          <w:tcPr>
            <w:tcW w:w="0" w:type="auto"/>
            <w:shd w:val="clear" w:color="auto" w:fill="B8CCE4" w:themeFill="accent1" w:themeFillTint="66"/>
          </w:tcPr>
          <w:p w14:paraId="2F8586F2"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No</w:t>
            </w:r>
          </w:p>
        </w:tc>
      </w:tr>
      <w:tr w:rsidR="005D327C" w:rsidRPr="005D327C" w14:paraId="4256460A" w14:textId="77777777" w:rsidTr="00CE6AE1">
        <w:trPr>
          <w:jc w:val="center"/>
        </w:trPr>
        <w:tc>
          <w:tcPr>
            <w:tcW w:w="0" w:type="auto"/>
          </w:tcPr>
          <w:p w14:paraId="23CBA005"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Formuló cuando menos 10 preguntas.</w:t>
            </w:r>
          </w:p>
        </w:tc>
        <w:tc>
          <w:tcPr>
            <w:tcW w:w="0" w:type="auto"/>
          </w:tcPr>
          <w:p w14:paraId="55C6AD24" w14:textId="77777777" w:rsidR="005D327C" w:rsidRPr="005D327C" w:rsidRDefault="005D327C" w:rsidP="005D327C">
            <w:pPr>
              <w:jc w:val="both"/>
              <w:rPr>
                <w:rFonts w:ascii="Verdana" w:hAnsi="Verdana" w:cstheme="minorHAnsi"/>
                <w:sz w:val="24"/>
                <w:szCs w:val="24"/>
                <w:lang w:val="es-ES"/>
              </w:rPr>
            </w:pPr>
          </w:p>
        </w:tc>
        <w:tc>
          <w:tcPr>
            <w:tcW w:w="0" w:type="auto"/>
          </w:tcPr>
          <w:p w14:paraId="41ED294D" w14:textId="77777777" w:rsidR="005D327C" w:rsidRPr="005D327C" w:rsidRDefault="005D327C" w:rsidP="005D327C">
            <w:pPr>
              <w:jc w:val="both"/>
              <w:rPr>
                <w:rFonts w:ascii="Verdana" w:hAnsi="Verdana" w:cstheme="minorHAnsi"/>
                <w:sz w:val="24"/>
                <w:szCs w:val="24"/>
                <w:lang w:val="es-ES"/>
              </w:rPr>
            </w:pPr>
          </w:p>
        </w:tc>
      </w:tr>
      <w:tr w:rsidR="005D327C" w:rsidRPr="005D327C" w14:paraId="0CD266DD" w14:textId="77777777" w:rsidTr="00CE6AE1">
        <w:trPr>
          <w:jc w:val="center"/>
        </w:trPr>
        <w:tc>
          <w:tcPr>
            <w:tcW w:w="0" w:type="auto"/>
          </w:tcPr>
          <w:p w14:paraId="02C9CA06"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Las preguntas son claras.</w:t>
            </w:r>
          </w:p>
        </w:tc>
        <w:tc>
          <w:tcPr>
            <w:tcW w:w="0" w:type="auto"/>
          </w:tcPr>
          <w:p w14:paraId="1257FA3C" w14:textId="77777777" w:rsidR="005D327C" w:rsidRPr="005D327C" w:rsidRDefault="005D327C" w:rsidP="005D327C">
            <w:pPr>
              <w:jc w:val="both"/>
              <w:rPr>
                <w:rFonts w:ascii="Verdana" w:hAnsi="Verdana" w:cstheme="minorHAnsi"/>
                <w:sz w:val="24"/>
                <w:szCs w:val="24"/>
                <w:lang w:val="es-ES"/>
              </w:rPr>
            </w:pPr>
          </w:p>
        </w:tc>
        <w:tc>
          <w:tcPr>
            <w:tcW w:w="0" w:type="auto"/>
          </w:tcPr>
          <w:p w14:paraId="54279029" w14:textId="77777777" w:rsidR="005D327C" w:rsidRPr="005D327C" w:rsidRDefault="005D327C" w:rsidP="005D327C">
            <w:pPr>
              <w:jc w:val="both"/>
              <w:rPr>
                <w:rFonts w:ascii="Verdana" w:hAnsi="Verdana" w:cstheme="minorHAnsi"/>
                <w:sz w:val="24"/>
                <w:szCs w:val="24"/>
                <w:lang w:val="es-ES"/>
              </w:rPr>
            </w:pPr>
          </w:p>
        </w:tc>
      </w:tr>
      <w:tr w:rsidR="005D327C" w:rsidRPr="005D327C" w14:paraId="6185FEDE" w14:textId="77777777" w:rsidTr="00CE6AE1">
        <w:trPr>
          <w:jc w:val="center"/>
        </w:trPr>
        <w:tc>
          <w:tcPr>
            <w:tcW w:w="0" w:type="auto"/>
          </w:tcPr>
          <w:p w14:paraId="7EC0EA53"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Las preguntas están relacionadas con el contenido del texto.</w:t>
            </w:r>
          </w:p>
        </w:tc>
        <w:tc>
          <w:tcPr>
            <w:tcW w:w="0" w:type="auto"/>
          </w:tcPr>
          <w:p w14:paraId="49EA5B47" w14:textId="77777777" w:rsidR="005D327C" w:rsidRPr="005D327C" w:rsidRDefault="005D327C" w:rsidP="005D327C">
            <w:pPr>
              <w:jc w:val="both"/>
              <w:rPr>
                <w:rFonts w:ascii="Verdana" w:hAnsi="Verdana" w:cstheme="minorHAnsi"/>
                <w:sz w:val="24"/>
                <w:szCs w:val="24"/>
                <w:lang w:val="es-ES"/>
              </w:rPr>
            </w:pPr>
          </w:p>
        </w:tc>
        <w:tc>
          <w:tcPr>
            <w:tcW w:w="0" w:type="auto"/>
          </w:tcPr>
          <w:p w14:paraId="3EBC86A3" w14:textId="77777777" w:rsidR="005D327C" w:rsidRPr="005D327C" w:rsidRDefault="005D327C" w:rsidP="005D327C">
            <w:pPr>
              <w:jc w:val="both"/>
              <w:rPr>
                <w:rFonts w:ascii="Verdana" w:hAnsi="Verdana" w:cstheme="minorHAnsi"/>
                <w:sz w:val="24"/>
                <w:szCs w:val="24"/>
                <w:lang w:val="es-ES"/>
              </w:rPr>
            </w:pPr>
          </w:p>
        </w:tc>
      </w:tr>
      <w:tr w:rsidR="005D327C" w:rsidRPr="005D327C" w14:paraId="01583678" w14:textId="77777777" w:rsidTr="00CE6AE1">
        <w:trPr>
          <w:jc w:val="center"/>
        </w:trPr>
        <w:tc>
          <w:tcPr>
            <w:tcW w:w="0" w:type="auto"/>
          </w:tcPr>
          <w:p w14:paraId="6C8F7AD0"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Se usaron los signos de puntuación adecuados.</w:t>
            </w:r>
          </w:p>
        </w:tc>
        <w:tc>
          <w:tcPr>
            <w:tcW w:w="0" w:type="auto"/>
          </w:tcPr>
          <w:p w14:paraId="57677A8B" w14:textId="77777777" w:rsidR="005D327C" w:rsidRPr="005D327C" w:rsidRDefault="005D327C" w:rsidP="005D327C">
            <w:pPr>
              <w:jc w:val="both"/>
              <w:rPr>
                <w:rFonts w:ascii="Verdana" w:hAnsi="Verdana" w:cstheme="minorHAnsi"/>
                <w:sz w:val="24"/>
                <w:szCs w:val="24"/>
                <w:lang w:val="es-ES"/>
              </w:rPr>
            </w:pPr>
          </w:p>
        </w:tc>
        <w:tc>
          <w:tcPr>
            <w:tcW w:w="0" w:type="auto"/>
          </w:tcPr>
          <w:p w14:paraId="37D4FF70" w14:textId="77777777" w:rsidR="005D327C" w:rsidRPr="005D327C" w:rsidRDefault="005D327C" w:rsidP="005D327C">
            <w:pPr>
              <w:jc w:val="both"/>
              <w:rPr>
                <w:rFonts w:ascii="Verdana" w:hAnsi="Verdana" w:cstheme="minorHAnsi"/>
                <w:sz w:val="24"/>
                <w:szCs w:val="24"/>
                <w:lang w:val="es-ES"/>
              </w:rPr>
            </w:pPr>
          </w:p>
        </w:tc>
      </w:tr>
      <w:tr w:rsidR="005D327C" w:rsidRPr="005D327C" w14:paraId="272E8602" w14:textId="77777777" w:rsidTr="00CE6AE1">
        <w:trPr>
          <w:jc w:val="center"/>
        </w:trPr>
        <w:tc>
          <w:tcPr>
            <w:tcW w:w="0" w:type="auto"/>
          </w:tcPr>
          <w:p w14:paraId="302E57B6"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Se cuidó la ortografía.</w:t>
            </w:r>
          </w:p>
        </w:tc>
        <w:tc>
          <w:tcPr>
            <w:tcW w:w="0" w:type="auto"/>
          </w:tcPr>
          <w:p w14:paraId="7CE7AAD8" w14:textId="77777777" w:rsidR="005D327C" w:rsidRPr="005D327C" w:rsidRDefault="005D327C" w:rsidP="005D327C">
            <w:pPr>
              <w:jc w:val="both"/>
              <w:rPr>
                <w:rFonts w:ascii="Verdana" w:hAnsi="Verdana" w:cstheme="minorHAnsi"/>
                <w:sz w:val="24"/>
                <w:szCs w:val="24"/>
                <w:lang w:val="es-ES"/>
              </w:rPr>
            </w:pPr>
          </w:p>
        </w:tc>
        <w:tc>
          <w:tcPr>
            <w:tcW w:w="0" w:type="auto"/>
          </w:tcPr>
          <w:p w14:paraId="5E9221FB" w14:textId="77777777" w:rsidR="005D327C" w:rsidRPr="005D327C" w:rsidRDefault="005D327C" w:rsidP="005D327C">
            <w:pPr>
              <w:jc w:val="both"/>
              <w:rPr>
                <w:rFonts w:ascii="Verdana" w:hAnsi="Verdana" w:cstheme="minorHAnsi"/>
                <w:sz w:val="24"/>
                <w:szCs w:val="24"/>
                <w:lang w:val="es-ES"/>
              </w:rPr>
            </w:pPr>
          </w:p>
        </w:tc>
      </w:tr>
    </w:tbl>
    <w:p w14:paraId="3ED7BCD0" w14:textId="77777777" w:rsidR="005D327C" w:rsidRPr="005D327C" w:rsidRDefault="005D327C" w:rsidP="005D327C">
      <w:pPr>
        <w:jc w:val="both"/>
        <w:rPr>
          <w:rFonts w:ascii="Verdana" w:hAnsi="Verdana" w:cstheme="minorHAnsi"/>
          <w:sz w:val="24"/>
          <w:szCs w:val="24"/>
          <w:lang w:val="es-ES"/>
        </w:rPr>
      </w:pPr>
    </w:p>
    <w:p w14:paraId="75735957" w14:textId="77777777" w:rsidR="005D327C" w:rsidRPr="005D327C" w:rsidRDefault="005D327C" w:rsidP="005D327C">
      <w:pPr>
        <w:jc w:val="both"/>
        <w:rPr>
          <w:rFonts w:ascii="Verdana" w:hAnsi="Verdana" w:cstheme="minorHAnsi"/>
          <w:sz w:val="24"/>
          <w:szCs w:val="24"/>
          <w:lang w:val="es-ES"/>
        </w:rPr>
      </w:pPr>
    </w:p>
    <w:p w14:paraId="65376061" w14:textId="77777777" w:rsidR="005D327C" w:rsidRPr="005D327C" w:rsidRDefault="005D327C" w:rsidP="005D327C">
      <w:pPr>
        <w:jc w:val="both"/>
        <w:rPr>
          <w:rFonts w:ascii="Verdana" w:hAnsi="Verdana" w:cstheme="minorHAnsi"/>
          <w:b/>
          <w:sz w:val="24"/>
          <w:szCs w:val="24"/>
          <w:lang w:val="es-ES"/>
        </w:rPr>
      </w:pPr>
      <w:r w:rsidRPr="005D327C">
        <w:rPr>
          <w:rFonts w:ascii="Verdana" w:hAnsi="Verdana" w:cstheme="minorHAnsi"/>
          <w:b/>
          <w:sz w:val="24"/>
          <w:szCs w:val="24"/>
        </w:rPr>
        <w:t>Lista de cotejo para la entrevista.</w:t>
      </w:r>
    </w:p>
    <w:tbl>
      <w:tblPr>
        <w:tblStyle w:val="Tablaconcuadrcula"/>
        <w:tblW w:w="0" w:type="auto"/>
        <w:jc w:val="center"/>
        <w:tblLook w:val="04A0" w:firstRow="1" w:lastRow="0" w:firstColumn="1" w:lastColumn="0" w:noHBand="0" w:noVBand="1"/>
      </w:tblPr>
      <w:tblGrid>
        <w:gridCol w:w="9654"/>
        <w:gridCol w:w="446"/>
        <w:gridCol w:w="542"/>
      </w:tblGrid>
      <w:tr w:rsidR="005D327C" w:rsidRPr="005D327C" w14:paraId="3E3FA972" w14:textId="77777777" w:rsidTr="00CE6AE1">
        <w:trPr>
          <w:jc w:val="center"/>
        </w:trPr>
        <w:tc>
          <w:tcPr>
            <w:tcW w:w="0" w:type="auto"/>
            <w:shd w:val="clear" w:color="auto" w:fill="B8CCE4" w:themeFill="accent1" w:themeFillTint="66"/>
          </w:tcPr>
          <w:p w14:paraId="18795A28" w14:textId="77777777" w:rsidR="005D327C" w:rsidRPr="005D327C" w:rsidRDefault="005D327C" w:rsidP="005D327C">
            <w:pPr>
              <w:jc w:val="both"/>
              <w:rPr>
                <w:rFonts w:ascii="Verdana" w:hAnsi="Verdana" w:cstheme="minorHAnsi"/>
                <w:sz w:val="24"/>
                <w:szCs w:val="24"/>
                <w:lang w:val="es-ES"/>
              </w:rPr>
            </w:pPr>
          </w:p>
        </w:tc>
        <w:tc>
          <w:tcPr>
            <w:tcW w:w="0" w:type="auto"/>
            <w:shd w:val="clear" w:color="auto" w:fill="B8CCE4" w:themeFill="accent1" w:themeFillTint="66"/>
          </w:tcPr>
          <w:p w14:paraId="0284801C"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Sí</w:t>
            </w:r>
          </w:p>
        </w:tc>
        <w:tc>
          <w:tcPr>
            <w:tcW w:w="0" w:type="auto"/>
            <w:shd w:val="clear" w:color="auto" w:fill="B8CCE4" w:themeFill="accent1" w:themeFillTint="66"/>
          </w:tcPr>
          <w:p w14:paraId="303361E7"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No</w:t>
            </w:r>
          </w:p>
        </w:tc>
      </w:tr>
      <w:tr w:rsidR="005D327C" w:rsidRPr="005D327C" w14:paraId="48F6149D" w14:textId="77777777" w:rsidTr="00CE6AE1">
        <w:trPr>
          <w:jc w:val="center"/>
        </w:trPr>
        <w:tc>
          <w:tcPr>
            <w:tcW w:w="0" w:type="auto"/>
          </w:tcPr>
          <w:p w14:paraId="2B5452AE"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La entrevista es sobre algún personaje de la localidad.</w:t>
            </w:r>
          </w:p>
        </w:tc>
        <w:tc>
          <w:tcPr>
            <w:tcW w:w="0" w:type="auto"/>
          </w:tcPr>
          <w:p w14:paraId="5CF4B600" w14:textId="77777777" w:rsidR="005D327C" w:rsidRPr="005D327C" w:rsidRDefault="005D327C" w:rsidP="005D327C">
            <w:pPr>
              <w:jc w:val="both"/>
              <w:rPr>
                <w:rFonts w:ascii="Verdana" w:hAnsi="Verdana" w:cstheme="minorHAnsi"/>
                <w:sz w:val="24"/>
                <w:szCs w:val="24"/>
                <w:lang w:val="es-ES"/>
              </w:rPr>
            </w:pPr>
          </w:p>
        </w:tc>
        <w:tc>
          <w:tcPr>
            <w:tcW w:w="0" w:type="auto"/>
          </w:tcPr>
          <w:p w14:paraId="32F70135" w14:textId="77777777" w:rsidR="005D327C" w:rsidRPr="005D327C" w:rsidRDefault="005D327C" w:rsidP="005D327C">
            <w:pPr>
              <w:jc w:val="both"/>
              <w:rPr>
                <w:rFonts w:ascii="Verdana" w:hAnsi="Verdana" w:cstheme="minorHAnsi"/>
                <w:sz w:val="24"/>
                <w:szCs w:val="24"/>
                <w:lang w:val="es-ES"/>
              </w:rPr>
            </w:pPr>
          </w:p>
        </w:tc>
      </w:tr>
      <w:tr w:rsidR="005D327C" w:rsidRPr="005D327C" w14:paraId="4F11F65A" w14:textId="77777777" w:rsidTr="00CE6AE1">
        <w:trPr>
          <w:jc w:val="center"/>
        </w:trPr>
        <w:tc>
          <w:tcPr>
            <w:tcW w:w="0" w:type="auto"/>
          </w:tcPr>
          <w:p w14:paraId="23819404"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Se advierte claramente el objetivo de la entrevista: informativo, de opinión o de semblanza.</w:t>
            </w:r>
          </w:p>
        </w:tc>
        <w:tc>
          <w:tcPr>
            <w:tcW w:w="0" w:type="auto"/>
          </w:tcPr>
          <w:p w14:paraId="3D183425" w14:textId="77777777" w:rsidR="005D327C" w:rsidRPr="005D327C" w:rsidRDefault="005D327C" w:rsidP="005D327C">
            <w:pPr>
              <w:jc w:val="both"/>
              <w:rPr>
                <w:rFonts w:ascii="Verdana" w:hAnsi="Verdana" w:cstheme="minorHAnsi"/>
                <w:sz w:val="24"/>
                <w:szCs w:val="24"/>
                <w:lang w:val="es-ES"/>
              </w:rPr>
            </w:pPr>
          </w:p>
        </w:tc>
        <w:tc>
          <w:tcPr>
            <w:tcW w:w="0" w:type="auto"/>
          </w:tcPr>
          <w:p w14:paraId="64954F59" w14:textId="77777777" w:rsidR="005D327C" w:rsidRPr="005D327C" w:rsidRDefault="005D327C" w:rsidP="005D327C">
            <w:pPr>
              <w:jc w:val="both"/>
              <w:rPr>
                <w:rFonts w:ascii="Verdana" w:hAnsi="Verdana" w:cstheme="minorHAnsi"/>
                <w:sz w:val="24"/>
                <w:szCs w:val="24"/>
                <w:lang w:val="es-ES"/>
              </w:rPr>
            </w:pPr>
          </w:p>
        </w:tc>
      </w:tr>
      <w:tr w:rsidR="005D327C" w:rsidRPr="005D327C" w14:paraId="1CAFB7F5" w14:textId="77777777" w:rsidTr="00CE6AE1">
        <w:trPr>
          <w:jc w:val="center"/>
        </w:trPr>
        <w:tc>
          <w:tcPr>
            <w:tcW w:w="0" w:type="auto"/>
          </w:tcPr>
          <w:p w14:paraId="7F24BF8C"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La redacción es clara, lógica y coherente.</w:t>
            </w:r>
          </w:p>
        </w:tc>
        <w:tc>
          <w:tcPr>
            <w:tcW w:w="0" w:type="auto"/>
          </w:tcPr>
          <w:p w14:paraId="3FD54A6E" w14:textId="77777777" w:rsidR="005D327C" w:rsidRPr="005D327C" w:rsidRDefault="005D327C" w:rsidP="005D327C">
            <w:pPr>
              <w:jc w:val="both"/>
              <w:rPr>
                <w:rFonts w:ascii="Verdana" w:hAnsi="Verdana" w:cstheme="minorHAnsi"/>
                <w:sz w:val="24"/>
                <w:szCs w:val="24"/>
                <w:lang w:val="es-ES"/>
              </w:rPr>
            </w:pPr>
          </w:p>
        </w:tc>
        <w:tc>
          <w:tcPr>
            <w:tcW w:w="0" w:type="auto"/>
          </w:tcPr>
          <w:p w14:paraId="74953F71" w14:textId="77777777" w:rsidR="005D327C" w:rsidRPr="005D327C" w:rsidRDefault="005D327C" w:rsidP="005D327C">
            <w:pPr>
              <w:jc w:val="both"/>
              <w:rPr>
                <w:rFonts w:ascii="Verdana" w:hAnsi="Verdana" w:cstheme="minorHAnsi"/>
                <w:sz w:val="24"/>
                <w:szCs w:val="24"/>
                <w:lang w:val="es-ES"/>
              </w:rPr>
            </w:pPr>
          </w:p>
        </w:tc>
      </w:tr>
      <w:tr w:rsidR="005D327C" w:rsidRPr="005D327C" w14:paraId="338FD23F" w14:textId="77777777" w:rsidTr="00CE6AE1">
        <w:trPr>
          <w:jc w:val="center"/>
        </w:trPr>
        <w:tc>
          <w:tcPr>
            <w:tcW w:w="0" w:type="auto"/>
          </w:tcPr>
          <w:p w14:paraId="1C30E6AE"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El texto está libre de faltas ortográficas.</w:t>
            </w:r>
          </w:p>
        </w:tc>
        <w:tc>
          <w:tcPr>
            <w:tcW w:w="0" w:type="auto"/>
          </w:tcPr>
          <w:p w14:paraId="1B0E6F4A" w14:textId="77777777" w:rsidR="005D327C" w:rsidRPr="005D327C" w:rsidRDefault="005D327C" w:rsidP="005D327C">
            <w:pPr>
              <w:jc w:val="both"/>
              <w:rPr>
                <w:rFonts w:ascii="Verdana" w:hAnsi="Verdana" w:cstheme="minorHAnsi"/>
                <w:sz w:val="24"/>
                <w:szCs w:val="24"/>
                <w:lang w:val="es-ES"/>
              </w:rPr>
            </w:pPr>
          </w:p>
        </w:tc>
        <w:tc>
          <w:tcPr>
            <w:tcW w:w="0" w:type="auto"/>
          </w:tcPr>
          <w:p w14:paraId="13D027B4" w14:textId="77777777" w:rsidR="005D327C" w:rsidRPr="005D327C" w:rsidRDefault="005D327C" w:rsidP="005D327C">
            <w:pPr>
              <w:jc w:val="both"/>
              <w:rPr>
                <w:rFonts w:ascii="Verdana" w:hAnsi="Verdana" w:cstheme="minorHAnsi"/>
                <w:sz w:val="24"/>
                <w:szCs w:val="24"/>
                <w:lang w:val="es-ES"/>
              </w:rPr>
            </w:pPr>
          </w:p>
        </w:tc>
      </w:tr>
      <w:tr w:rsidR="005D327C" w:rsidRPr="005D327C" w14:paraId="623EC443" w14:textId="77777777" w:rsidTr="00CE6AE1">
        <w:trPr>
          <w:jc w:val="center"/>
        </w:trPr>
        <w:tc>
          <w:tcPr>
            <w:tcW w:w="0" w:type="auto"/>
          </w:tcPr>
          <w:p w14:paraId="2F819B05" w14:textId="77777777" w:rsidR="005D327C" w:rsidRPr="005D327C" w:rsidRDefault="005D327C" w:rsidP="005D327C">
            <w:pPr>
              <w:jc w:val="both"/>
              <w:rPr>
                <w:rFonts w:ascii="Verdana" w:hAnsi="Verdana" w:cstheme="minorHAnsi"/>
                <w:sz w:val="24"/>
                <w:szCs w:val="24"/>
                <w:lang w:val="es-ES"/>
              </w:rPr>
            </w:pPr>
            <w:r w:rsidRPr="005D327C">
              <w:rPr>
                <w:rFonts w:ascii="Verdana" w:hAnsi="Verdana" w:cstheme="minorHAnsi"/>
                <w:sz w:val="24"/>
                <w:szCs w:val="24"/>
                <w:lang w:val="es-ES"/>
              </w:rPr>
              <w:t>Se usaron los signos de puntuación necesarios.</w:t>
            </w:r>
          </w:p>
        </w:tc>
        <w:tc>
          <w:tcPr>
            <w:tcW w:w="0" w:type="auto"/>
          </w:tcPr>
          <w:p w14:paraId="1A24EA62" w14:textId="77777777" w:rsidR="005D327C" w:rsidRPr="005D327C" w:rsidRDefault="005D327C" w:rsidP="005D327C">
            <w:pPr>
              <w:jc w:val="both"/>
              <w:rPr>
                <w:rFonts w:ascii="Verdana" w:hAnsi="Verdana" w:cstheme="minorHAnsi"/>
                <w:sz w:val="24"/>
                <w:szCs w:val="24"/>
                <w:lang w:val="es-ES"/>
              </w:rPr>
            </w:pPr>
          </w:p>
        </w:tc>
        <w:tc>
          <w:tcPr>
            <w:tcW w:w="0" w:type="auto"/>
          </w:tcPr>
          <w:p w14:paraId="154063BB" w14:textId="77777777" w:rsidR="005D327C" w:rsidRPr="005D327C" w:rsidRDefault="005D327C" w:rsidP="005D327C">
            <w:pPr>
              <w:jc w:val="both"/>
              <w:rPr>
                <w:rFonts w:ascii="Verdana" w:hAnsi="Verdana" w:cstheme="minorHAnsi"/>
                <w:sz w:val="24"/>
                <w:szCs w:val="24"/>
                <w:lang w:val="es-ES"/>
              </w:rPr>
            </w:pPr>
          </w:p>
        </w:tc>
      </w:tr>
    </w:tbl>
    <w:p w14:paraId="4443055C" w14:textId="77777777" w:rsidR="005D327C" w:rsidRPr="005D327C" w:rsidRDefault="005D327C" w:rsidP="005D327C">
      <w:pPr>
        <w:jc w:val="both"/>
        <w:rPr>
          <w:rFonts w:ascii="Verdana" w:hAnsi="Verdana"/>
          <w:sz w:val="24"/>
          <w:szCs w:val="24"/>
        </w:rPr>
      </w:pPr>
    </w:p>
    <w:sectPr w:rsidR="005D327C" w:rsidRPr="005D327C" w:rsidSect="00A51F56">
      <w:headerReference w:type="default" r:id="rId10"/>
      <w:footerReference w:type="default" r:id="rId11"/>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12D4" w:rsidRDefault="007412D4" w:rsidP="000C56E4">
      <w:r>
        <w:separator/>
      </w:r>
    </w:p>
  </w:endnote>
  <w:endnote w:type="continuationSeparator" w:id="0">
    <w:p w14:paraId="03EE6BA2" w14:textId="77777777" w:rsidR="007412D4" w:rsidRDefault="007412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12D4" w:rsidRDefault="007412D4" w:rsidP="004F555F">
    <w:pPr>
      <w:pStyle w:val="Piedepgina"/>
      <w:ind w:left="-567"/>
    </w:pPr>
    <w:r>
      <w:t xml:space="preserve">            </w:t>
    </w:r>
  </w:p>
  <w:p w14:paraId="70A1A4E4" w14:textId="5C41C360" w:rsidR="007412D4" w:rsidRDefault="007412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12D4" w:rsidRDefault="007412D4" w:rsidP="000C56E4">
      <w:r>
        <w:separator/>
      </w:r>
    </w:p>
  </w:footnote>
  <w:footnote w:type="continuationSeparator" w:id="0">
    <w:p w14:paraId="143CF59E" w14:textId="77777777" w:rsidR="007412D4" w:rsidRDefault="007412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12D4" w:rsidRDefault="007412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3F6BEF3"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5D327C">
                            <w:rPr>
                              <w:rFonts w:ascii="Verdana" w:hAnsi="Verdana" w:cs="Dispatch-Regular"/>
                              <w:color w:val="FCBD00"/>
                              <w:sz w:val="56"/>
                              <w:szCs w:val="64"/>
                              <w:lang w:val="es-ES" w:eastAsia="es-ES"/>
                            </w:rPr>
                            <w:t>Contesta y Entrevista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3F6BEF3"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5D327C">
                      <w:rPr>
                        <w:rFonts w:ascii="Verdana" w:hAnsi="Verdana" w:cs="Dispatch-Regular"/>
                        <w:color w:val="FCBD00"/>
                        <w:sz w:val="56"/>
                        <w:szCs w:val="64"/>
                        <w:lang w:val="es-ES" w:eastAsia="es-ES"/>
                      </w:rPr>
                      <w:t>Contesta y Entrevista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AF94865"/>
    <w:multiLevelType w:val="hybridMultilevel"/>
    <w:tmpl w:val="70829DFE"/>
    <w:lvl w:ilvl="0" w:tplc="100049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E188F"/>
    <w:multiLevelType w:val="hybridMultilevel"/>
    <w:tmpl w:val="1FE4D760"/>
    <w:lvl w:ilvl="0" w:tplc="6D8E3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CA4655"/>
    <w:multiLevelType w:val="hybridMultilevel"/>
    <w:tmpl w:val="5D6210C0"/>
    <w:lvl w:ilvl="0" w:tplc="0EEA65C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9">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11">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0"/>
  </w:num>
  <w:num w:numId="4">
    <w:abstractNumId w:val="4"/>
  </w:num>
  <w:num w:numId="5">
    <w:abstractNumId w:val="11"/>
  </w:num>
  <w:num w:numId="6">
    <w:abstractNumId w:val="2"/>
  </w:num>
  <w:num w:numId="7">
    <w:abstractNumId w:val="7"/>
  </w:num>
  <w:num w:numId="8">
    <w:abstractNumId w:val="9"/>
  </w:num>
  <w:num w:numId="9">
    <w:abstractNumId w:val="3"/>
  </w:num>
  <w:num w:numId="10">
    <w:abstractNumId w:val="1"/>
  </w:num>
  <w:num w:numId="11">
    <w:abstractNumId w:val="6"/>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0F3262"/>
    <w:rsid w:val="0010182B"/>
    <w:rsid w:val="00114A5D"/>
    <w:rsid w:val="001408BB"/>
    <w:rsid w:val="00175BD2"/>
    <w:rsid w:val="00177091"/>
    <w:rsid w:val="00203CCD"/>
    <w:rsid w:val="00231D09"/>
    <w:rsid w:val="00240506"/>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D327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12D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54FB"/>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oo.gl/LEPxLH"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362D-F008-3C42-A5FB-D531B5D2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914</Words>
  <Characters>5031</Characters>
  <Application>Microsoft Macintosh Word</Application>
  <DocSecurity>0</DocSecurity>
  <Lines>41</Lines>
  <Paragraphs>11</Paragraphs>
  <ScaleCrop>false</ScaleCrop>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61</cp:revision>
  <cp:lastPrinted>2014-05-06T20:10:00Z</cp:lastPrinted>
  <dcterms:created xsi:type="dcterms:W3CDTF">2014-05-12T13:57:00Z</dcterms:created>
  <dcterms:modified xsi:type="dcterms:W3CDTF">2015-04-20T16:59:00Z</dcterms:modified>
</cp:coreProperties>
</file>