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70CA33B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Integra las siguientes actividades en un documento de Word, al terminar, envía tu documento a la plataforma virtual.  Nombralo Apellido Paterno_Primer Nombre_A1.</w:t>
      </w:r>
    </w:p>
    <w:p w14:paraId="4ADEDA8F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  <w:lang w:val="uz-Cyrl-UZ"/>
        </w:rPr>
      </w:pPr>
    </w:p>
    <w:p w14:paraId="62738EC4" w14:textId="77777777" w:rsidR="00C22C76" w:rsidRPr="00C22C76" w:rsidRDefault="00C22C76" w:rsidP="00C22C76">
      <w:pPr>
        <w:numPr>
          <w:ilvl w:val="0"/>
          <w:numId w:val="46"/>
        </w:num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Explica por qué es importante el conocimiento biológico en la solución de problemas.</w:t>
      </w:r>
    </w:p>
    <w:p w14:paraId="0638E7D9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50231FDC" w14:textId="77777777" w:rsidR="00C22C76" w:rsidRPr="00C22C76" w:rsidRDefault="00C22C76" w:rsidP="00C22C76">
      <w:pPr>
        <w:numPr>
          <w:ilvl w:val="0"/>
          <w:numId w:val="46"/>
        </w:numPr>
        <w:jc w:val="both"/>
        <w:rPr>
          <w:rFonts w:ascii="Verdana" w:hAnsi="Verdana"/>
          <w:sz w:val="24"/>
          <w:szCs w:val="24"/>
          <w:lang w:val="es-ES"/>
        </w:rPr>
      </w:pPr>
      <w:r w:rsidRPr="00C22C76">
        <w:rPr>
          <w:rFonts w:ascii="Verdana" w:hAnsi="Verdana"/>
          <w:sz w:val="24"/>
          <w:szCs w:val="24"/>
          <w:lang w:val="es-ES"/>
        </w:rPr>
        <w:t>Describe brevemente las características de todo ser vivo.</w:t>
      </w:r>
    </w:p>
    <w:p w14:paraId="6E8A2551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44C691EE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  <w:lang w:val="es-ES"/>
        </w:rPr>
      </w:pPr>
      <w:r w:rsidRPr="00C22C76">
        <w:rPr>
          <w:rFonts w:ascii="Verdana" w:hAnsi="Verdana"/>
          <w:sz w:val="24"/>
          <w:szCs w:val="24"/>
          <w:lang w:val="es-ES"/>
        </w:rPr>
        <w:t>3.  Sintetiza las aportaciones y la época de la Biología en la que sobresalieron los siguientes científicos:</w:t>
      </w:r>
    </w:p>
    <w:p w14:paraId="10D93AE5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2"/>
        <w:gridCol w:w="3690"/>
        <w:gridCol w:w="3235"/>
      </w:tblGrid>
      <w:tr w:rsidR="00D0139B" w:rsidRPr="00C22C76" w14:paraId="1D0A18AA" w14:textId="77777777" w:rsidTr="00D0139B">
        <w:trPr>
          <w:trHeight w:val="878"/>
        </w:trPr>
        <w:tc>
          <w:tcPr>
            <w:tcW w:w="3632" w:type="dxa"/>
          </w:tcPr>
          <w:p w14:paraId="78B51816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Científicos</w:t>
            </w:r>
          </w:p>
        </w:tc>
        <w:tc>
          <w:tcPr>
            <w:tcW w:w="3690" w:type="dxa"/>
          </w:tcPr>
          <w:p w14:paraId="566A0D56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Aportación a la Biología</w:t>
            </w:r>
          </w:p>
        </w:tc>
        <w:tc>
          <w:tcPr>
            <w:tcW w:w="3235" w:type="dxa"/>
          </w:tcPr>
          <w:p w14:paraId="3D8E7422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Época de la Biología</w:t>
            </w:r>
          </w:p>
        </w:tc>
      </w:tr>
      <w:tr w:rsidR="00D0139B" w:rsidRPr="00C22C76" w14:paraId="037B1C49" w14:textId="77777777" w:rsidTr="00D0139B">
        <w:trPr>
          <w:trHeight w:val="1044"/>
        </w:trPr>
        <w:tc>
          <w:tcPr>
            <w:tcW w:w="3632" w:type="dxa"/>
          </w:tcPr>
          <w:p w14:paraId="27610335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Carl Linneo</w:t>
            </w:r>
          </w:p>
        </w:tc>
        <w:tc>
          <w:tcPr>
            <w:tcW w:w="3690" w:type="dxa"/>
          </w:tcPr>
          <w:p w14:paraId="4FC4CCBD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BEF4940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5D9E6E1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1A8D6137" w14:textId="77777777" w:rsidTr="00D0139B">
        <w:trPr>
          <w:trHeight w:val="1065"/>
        </w:trPr>
        <w:tc>
          <w:tcPr>
            <w:tcW w:w="3632" w:type="dxa"/>
          </w:tcPr>
          <w:p w14:paraId="24F8C821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Charles Darwin</w:t>
            </w:r>
          </w:p>
        </w:tc>
        <w:tc>
          <w:tcPr>
            <w:tcW w:w="3690" w:type="dxa"/>
          </w:tcPr>
          <w:p w14:paraId="772268E2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E1EB091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5" w:type="dxa"/>
          </w:tcPr>
          <w:p w14:paraId="7A689E49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4730888B" w14:textId="77777777" w:rsidTr="00D0139B">
        <w:trPr>
          <w:trHeight w:val="1065"/>
        </w:trPr>
        <w:tc>
          <w:tcPr>
            <w:tcW w:w="3632" w:type="dxa"/>
          </w:tcPr>
          <w:p w14:paraId="3CD736D9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Gregorio Mendel</w:t>
            </w:r>
          </w:p>
        </w:tc>
        <w:tc>
          <w:tcPr>
            <w:tcW w:w="3690" w:type="dxa"/>
          </w:tcPr>
          <w:p w14:paraId="276001B1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92DBB7E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A7EA298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3AB5F10D" w14:textId="77777777" w:rsidTr="00D0139B">
        <w:trPr>
          <w:trHeight w:val="1065"/>
        </w:trPr>
        <w:tc>
          <w:tcPr>
            <w:tcW w:w="3632" w:type="dxa"/>
          </w:tcPr>
          <w:p w14:paraId="2BF328D8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Thomas Morgan</w:t>
            </w:r>
          </w:p>
          <w:p w14:paraId="2A72B2F9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14:paraId="0D48BF65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AE33D5D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6E579618" w14:textId="77777777" w:rsidTr="00D0139B">
        <w:trPr>
          <w:trHeight w:val="1065"/>
        </w:trPr>
        <w:tc>
          <w:tcPr>
            <w:tcW w:w="3632" w:type="dxa"/>
          </w:tcPr>
          <w:p w14:paraId="70ED5883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 xml:space="preserve">Severo Ochoa </w:t>
            </w:r>
          </w:p>
          <w:p w14:paraId="5C697CCB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14:paraId="55E56477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C4C1893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5E5B6155" w14:textId="77777777" w:rsidTr="00D0139B">
        <w:trPr>
          <w:trHeight w:val="1065"/>
        </w:trPr>
        <w:tc>
          <w:tcPr>
            <w:tcW w:w="3632" w:type="dxa"/>
          </w:tcPr>
          <w:p w14:paraId="3125F6A1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Alexander Fleming</w:t>
            </w:r>
          </w:p>
        </w:tc>
        <w:tc>
          <w:tcPr>
            <w:tcW w:w="3690" w:type="dxa"/>
          </w:tcPr>
          <w:p w14:paraId="18734526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930814C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5" w:type="dxa"/>
          </w:tcPr>
          <w:p w14:paraId="74DD06D0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01F738CB" w14:textId="77777777" w:rsidTr="00D0139B">
        <w:trPr>
          <w:trHeight w:val="1044"/>
        </w:trPr>
        <w:tc>
          <w:tcPr>
            <w:tcW w:w="3632" w:type="dxa"/>
          </w:tcPr>
          <w:p w14:paraId="72B1D8CF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James Watson y Francis Crick</w:t>
            </w:r>
          </w:p>
        </w:tc>
        <w:tc>
          <w:tcPr>
            <w:tcW w:w="3690" w:type="dxa"/>
          </w:tcPr>
          <w:p w14:paraId="2BD782B9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  <w:p w14:paraId="05BEC110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  <w:tc>
          <w:tcPr>
            <w:tcW w:w="3235" w:type="dxa"/>
          </w:tcPr>
          <w:p w14:paraId="02012BBA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</w:p>
        </w:tc>
      </w:tr>
      <w:tr w:rsidR="00D0139B" w:rsidRPr="00C22C76" w14:paraId="485FC710" w14:textId="77777777" w:rsidTr="00D0139B">
        <w:trPr>
          <w:trHeight w:val="1065"/>
        </w:trPr>
        <w:tc>
          <w:tcPr>
            <w:tcW w:w="3632" w:type="dxa"/>
          </w:tcPr>
          <w:p w14:paraId="044A7C66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Mario Molina</w:t>
            </w:r>
          </w:p>
        </w:tc>
        <w:tc>
          <w:tcPr>
            <w:tcW w:w="3690" w:type="dxa"/>
          </w:tcPr>
          <w:p w14:paraId="38930574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B451263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5" w:type="dxa"/>
          </w:tcPr>
          <w:p w14:paraId="23DF4B7D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7B2474B8" w14:textId="77777777" w:rsidTr="00D0139B">
        <w:trPr>
          <w:trHeight w:val="1065"/>
        </w:trPr>
        <w:tc>
          <w:tcPr>
            <w:tcW w:w="3632" w:type="dxa"/>
          </w:tcPr>
          <w:p w14:paraId="1D6483B0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Konrad Lorenz</w:t>
            </w:r>
          </w:p>
          <w:p w14:paraId="341CA65E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</w:tcPr>
          <w:p w14:paraId="4A273D2A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5" w:type="dxa"/>
          </w:tcPr>
          <w:p w14:paraId="5E624601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58693835" w14:textId="77777777" w:rsidTr="00D0139B">
        <w:trPr>
          <w:trHeight w:val="1065"/>
        </w:trPr>
        <w:tc>
          <w:tcPr>
            <w:tcW w:w="3632" w:type="dxa"/>
          </w:tcPr>
          <w:p w14:paraId="409EA750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fr-FR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  <w:lang w:val="fr-FR"/>
              </w:rPr>
              <w:t xml:space="preserve">Alexander I. </w:t>
            </w:r>
            <w:proofErr w:type="spellStart"/>
            <w:r w:rsidRPr="00C22C76">
              <w:rPr>
                <w:rFonts w:ascii="Verdana" w:hAnsi="Verdana"/>
                <w:b/>
                <w:bCs/>
                <w:sz w:val="24"/>
                <w:szCs w:val="24"/>
                <w:lang w:val="fr-FR"/>
              </w:rPr>
              <w:t>Oparin</w:t>
            </w:r>
            <w:proofErr w:type="spellEnd"/>
          </w:p>
          <w:p w14:paraId="21857444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0" w:type="dxa"/>
          </w:tcPr>
          <w:p w14:paraId="17CA2421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  <w:lang w:val="fr-FR"/>
              </w:rPr>
            </w:pPr>
          </w:p>
        </w:tc>
        <w:tc>
          <w:tcPr>
            <w:tcW w:w="3235" w:type="dxa"/>
          </w:tcPr>
          <w:p w14:paraId="40D8CE25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  <w:lang w:val="fr-FR"/>
              </w:rPr>
            </w:pPr>
          </w:p>
        </w:tc>
      </w:tr>
    </w:tbl>
    <w:p w14:paraId="579E3021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  <w:lang w:val="es-ES"/>
        </w:rPr>
      </w:pPr>
      <w:r w:rsidRPr="00C22C76">
        <w:rPr>
          <w:rFonts w:ascii="Verdana" w:hAnsi="Verdana"/>
          <w:sz w:val="24"/>
          <w:szCs w:val="24"/>
          <w:lang w:val="es-ES"/>
        </w:rPr>
        <w:t>4. Describe brevemente las etapas del Método Científico:</w:t>
      </w:r>
    </w:p>
    <w:p w14:paraId="6AA94AE3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6"/>
        <w:gridCol w:w="6453"/>
      </w:tblGrid>
      <w:tr w:rsidR="00D0139B" w:rsidRPr="00C22C76" w14:paraId="78DFFFA5" w14:textId="77777777" w:rsidTr="00D0139B">
        <w:trPr>
          <w:trHeight w:val="926"/>
        </w:trPr>
        <w:tc>
          <w:tcPr>
            <w:tcW w:w="4096" w:type="dxa"/>
          </w:tcPr>
          <w:p w14:paraId="7BAACBB1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Etapas del Método Científico</w:t>
            </w:r>
          </w:p>
        </w:tc>
        <w:tc>
          <w:tcPr>
            <w:tcW w:w="6453" w:type="dxa"/>
          </w:tcPr>
          <w:p w14:paraId="62552E59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 xml:space="preserve"> Descripción</w:t>
            </w:r>
          </w:p>
        </w:tc>
      </w:tr>
      <w:tr w:rsidR="00D0139B" w:rsidRPr="00C22C76" w14:paraId="0A65C9DD" w14:textId="77777777" w:rsidTr="00D0139B">
        <w:trPr>
          <w:trHeight w:val="1151"/>
        </w:trPr>
        <w:tc>
          <w:tcPr>
            <w:tcW w:w="4096" w:type="dxa"/>
          </w:tcPr>
          <w:p w14:paraId="445F4BAF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1) Observación</w:t>
            </w:r>
          </w:p>
        </w:tc>
        <w:tc>
          <w:tcPr>
            <w:tcW w:w="6453" w:type="dxa"/>
          </w:tcPr>
          <w:p w14:paraId="16E76466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035F24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07E9398B" w14:textId="77777777" w:rsidTr="00D0139B">
        <w:trPr>
          <w:trHeight w:val="1151"/>
        </w:trPr>
        <w:tc>
          <w:tcPr>
            <w:tcW w:w="4096" w:type="dxa"/>
          </w:tcPr>
          <w:p w14:paraId="7DFDD855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 xml:space="preserve">2) </w:t>
            </w:r>
          </w:p>
        </w:tc>
        <w:tc>
          <w:tcPr>
            <w:tcW w:w="6453" w:type="dxa"/>
          </w:tcPr>
          <w:p w14:paraId="0E6125CD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FF3D2C2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12386AB2" w14:textId="77777777" w:rsidTr="00D0139B">
        <w:trPr>
          <w:trHeight w:val="1151"/>
        </w:trPr>
        <w:tc>
          <w:tcPr>
            <w:tcW w:w="4096" w:type="dxa"/>
          </w:tcPr>
          <w:p w14:paraId="19512D8A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6453" w:type="dxa"/>
          </w:tcPr>
          <w:p w14:paraId="5A4CC8C5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EBF0BE7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764DDEAB" w14:textId="77777777" w:rsidTr="00D0139B">
        <w:trPr>
          <w:trHeight w:val="1151"/>
        </w:trPr>
        <w:tc>
          <w:tcPr>
            <w:tcW w:w="4096" w:type="dxa"/>
          </w:tcPr>
          <w:p w14:paraId="1961F6F9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6453" w:type="dxa"/>
          </w:tcPr>
          <w:p w14:paraId="5E4C6CCC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4F6ACBF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4644AAC" w14:textId="77777777" w:rsid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476E26DD" w14:textId="77777777" w:rsidR="00D0139B" w:rsidRPr="00C22C76" w:rsidRDefault="00D0139B" w:rsidP="00C22C76">
      <w:pPr>
        <w:jc w:val="both"/>
        <w:rPr>
          <w:rFonts w:ascii="Verdana" w:hAnsi="Verdana"/>
          <w:sz w:val="24"/>
          <w:szCs w:val="24"/>
        </w:rPr>
      </w:pPr>
    </w:p>
    <w:p w14:paraId="36916866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5. Anota a la derecha de las siguientes ramas de la división taxonómica de la Biología su campo de estudio.</w:t>
      </w:r>
    </w:p>
    <w:p w14:paraId="035EE893" w14:textId="04859C11" w:rsidR="00C22C76" w:rsidRPr="00C22C76" w:rsidRDefault="00FF081E" w:rsidP="00C22C7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Zoología                   </w:t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  <w:r w:rsidR="00C22C76" w:rsidRPr="00C22C76">
        <w:rPr>
          <w:rFonts w:ascii="Verdana" w:hAnsi="Verdana"/>
          <w:sz w:val="24"/>
          <w:szCs w:val="24"/>
        </w:rPr>
        <w:sym w:font="Symbol" w:char="F0BE"/>
      </w:r>
    </w:p>
    <w:p w14:paraId="6B0D08DF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Entomología             _________________</w:t>
      </w:r>
    </w:p>
    <w:p w14:paraId="6E1A3910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Ictiología                  _________________</w:t>
      </w:r>
    </w:p>
    <w:p w14:paraId="7F0C03EF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Ornitología               _________________</w:t>
      </w:r>
      <w:bookmarkStart w:id="0" w:name="_GoBack"/>
      <w:bookmarkEnd w:id="0"/>
    </w:p>
    <w:p w14:paraId="0AFFE209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Herpetología            _________________</w:t>
      </w:r>
    </w:p>
    <w:p w14:paraId="158F30A4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Botánica                   _________________</w:t>
      </w:r>
    </w:p>
    <w:p w14:paraId="3149ADFD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Criptogámica </w:t>
      </w:r>
      <w:r w:rsidRPr="00C22C76">
        <w:rPr>
          <w:rFonts w:ascii="Verdana" w:hAnsi="Verdana"/>
          <w:sz w:val="24"/>
          <w:szCs w:val="24"/>
        </w:rPr>
        <w:tab/>
        <w:t xml:space="preserve">  __________________</w:t>
      </w:r>
    </w:p>
    <w:p w14:paraId="72A49567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Fanerogámica           __________________</w:t>
      </w:r>
    </w:p>
    <w:p w14:paraId="2F049019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Microbiología           __________________</w:t>
      </w:r>
    </w:p>
    <w:p w14:paraId="5D18D656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 Bacteriología          __________________</w:t>
      </w:r>
    </w:p>
    <w:p w14:paraId="1CE3977B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 Micología               __________________</w:t>
      </w:r>
    </w:p>
    <w:p w14:paraId="62371549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763875EC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6. Escribe el campo de estudio de las siguientes ramas biológicas:</w:t>
      </w: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6"/>
        <w:gridCol w:w="6762"/>
      </w:tblGrid>
      <w:tr w:rsidR="00D0139B" w:rsidRPr="00C22C76" w14:paraId="570640EE" w14:textId="77777777" w:rsidTr="00D0139B">
        <w:trPr>
          <w:trHeight w:val="921"/>
        </w:trPr>
        <w:tc>
          <w:tcPr>
            <w:tcW w:w="4136" w:type="dxa"/>
          </w:tcPr>
          <w:p w14:paraId="6F10C7DB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Ramas de la división básica</w:t>
            </w:r>
          </w:p>
        </w:tc>
        <w:tc>
          <w:tcPr>
            <w:tcW w:w="6762" w:type="dxa"/>
          </w:tcPr>
          <w:p w14:paraId="71D016C4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Campo de estudio</w:t>
            </w:r>
          </w:p>
        </w:tc>
      </w:tr>
      <w:tr w:rsidR="00D0139B" w:rsidRPr="00C22C76" w14:paraId="67FDAB78" w14:textId="77777777" w:rsidTr="00D0139B">
        <w:trPr>
          <w:trHeight w:val="561"/>
        </w:trPr>
        <w:tc>
          <w:tcPr>
            <w:tcW w:w="4136" w:type="dxa"/>
          </w:tcPr>
          <w:p w14:paraId="25F5E1AC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1. Genética</w:t>
            </w:r>
          </w:p>
        </w:tc>
        <w:tc>
          <w:tcPr>
            <w:tcW w:w="6762" w:type="dxa"/>
          </w:tcPr>
          <w:p w14:paraId="64DF5CF2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53F7AF9D" w14:textId="77777777" w:rsidTr="00D0139B">
        <w:trPr>
          <w:trHeight w:val="561"/>
        </w:trPr>
        <w:tc>
          <w:tcPr>
            <w:tcW w:w="4136" w:type="dxa"/>
          </w:tcPr>
          <w:p w14:paraId="09A80898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2. Fisiología</w:t>
            </w:r>
          </w:p>
        </w:tc>
        <w:tc>
          <w:tcPr>
            <w:tcW w:w="6762" w:type="dxa"/>
          </w:tcPr>
          <w:p w14:paraId="0E5E5536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0B41119A" w14:textId="77777777" w:rsidTr="00D0139B">
        <w:trPr>
          <w:trHeight w:val="561"/>
        </w:trPr>
        <w:tc>
          <w:tcPr>
            <w:tcW w:w="4136" w:type="dxa"/>
          </w:tcPr>
          <w:p w14:paraId="60190050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3.Taxonomía</w:t>
            </w:r>
          </w:p>
        </w:tc>
        <w:tc>
          <w:tcPr>
            <w:tcW w:w="6762" w:type="dxa"/>
          </w:tcPr>
          <w:p w14:paraId="3A2DD494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3C1D9DD9" w14:textId="77777777" w:rsidTr="00D0139B">
        <w:trPr>
          <w:trHeight w:val="584"/>
        </w:trPr>
        <w:tc>
          <w:tcPr>
            <w:tcW w:w="4136" w:type="dxa"/>
          </w:tcPr>
          <w:p w14:paraId="5A4D00A2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4. Histología</w:t>
            </w:r>
          </w:p>
        </w:tc>
        <w:tc>
          <w:tcPr>
            <w:tcW w:w="6762" w:type="dxa"/>
          </w:tcPr>
          <w:p w14:paraId="571E2FD3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0139B" w:rsidRPr="00C22C76" w14:paraId="209E26BE" w14:textId="77777777" w:rsidTr="00D0139B">
        <w:trPr>
          <w:trHeight w:val="561"/>
        </w:trPr>
        <w:tc>
          <w:tcPr>
            <w:tcW w:w="4136" w:type="dxa"/>
          </w:tcPr>
          <w:p w14:paraId="573D72C2" w14:textId="77777777" w:rsidR="00C22C76" w:rsidRPr="00C22C76" w:rsidRDefault="00C22C76" w:rsidP="00C22C76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22C76">
              <w:rPr>
                <w:rFonts w:ascii="Verdana" w:hAnsi="Verdana"/>
                <w:b/>
                <w:bCs/>
                <w:sz w:val="24"/>
                <w:szCs w:val="24"/>
              </w:rPr>
              <w:t>5. Ecología</w:t>
            </w:r>
          </w:p>
        </w:tc>
        <w:tc>
          <w:tcPr>
            <w:tcW w:w="6762" w:type="dxa"/>
          </w:tcPr>
          <w:p w14:paraId="6B687003" w14:textId="77777777" w:rsidR="00C22C76" w:rsidRPr="00C22C76" w:rsidRDefault="00C22C76" w:rsidP="00C22C76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E41000B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4EAB889A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25A45749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7. Explica brevemente cómo apoyan a la Biología las siguientes ciencias auxiliares:</w:t>
      </w:r>
    </w:p>
    <w:p w14:paraId="2CB54F1B" w14:textId="77777777" w:rsidR="00C22C76" w:rsidRPr="00C22C76" w:rsidRDefault="00C22C76" w:rsidP="00C22C76">
      <w:pPr>
        <w:numPr>
          <w:ilvl w:val="0"/>
          <w:numId w:val="47"/>
        </w:num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Física: </w:t>
      </w:r>
    </w:p>
    <w:p w14:paraId="42A89281" w14:textId="77777777" w:rsidR="00C22C76" w:rsidRPr="00C22C76" w:rsidRDefault="00C22C76" w:rsidP="00C22C76">
      <w:pPr>
        <w:numPr>
          <w:ilvl w:val="0"/>
          <w:numId w:val="47"/>
        </w:num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Química:</w:t>
      </w:r>
    </w:p>
    <w:p w14:paraId="58093495" w14:textId="77777777" w:rsidR="00C22C76" w:rsidRPr="00C22C76" w:rsidRDefault="00C22C76" w:rsidP="00C22C76">
      <w:pPr>
        <w:numPr>
          <w:ilvl w:val="0"/>
          <w:numId w:val="47"/>
        </w:num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Geografía:</w:t>
      </w:r>
    </w:p>
    <w:p w14:paraId="74330A2C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           </w:t>
      </w:r>
      <w:r w:rsidRPr="00C22C76">
        <w:rPr>
          <w:rFonts w:ascii="Verdana" w:hAnsi="Verdana"/>
          <w:sz w:val="24"/>
          <w:szCs w:val="24"/>
        </w:rPr>
        <w:tab/>
        <w:t xml:space="preserve">                            </w:t>
      </w:r>
    </w:p>
    <w:p w14:paraId="651A3637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  <w:lang w:val="es-ES"/>
        </w:rPr>
      </w:pPr>
      <w:r w:rsidRPr="00C22C76">
        <w:rPr>
          <w:rFonts w:ascii="Verdana" w:hAnsi="Verdana"/>
          <w:sz w:val="24"/>
          <w:szCs w:val="24"/>
          <w:lang w:val="es-ES"/>
        </w:rPr>
        <w:t>8. Explica qué es un coloide y describe cuáles son sus fases.</w:t>
      </w:r>
    </w:p>
    <w:p w14:paraId="19A3801A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  <w:lang w:val="es-ES"/>
        </w:rPr>
      </w:pPr>
    </w:p>
    <w:p w14:paraId="30761793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  <w:lang w:val="es-ES"/>
        </w:rPr>
      </w:pPr>
      <w:r w:rsidRPr="00C22C76">
        <w:rPr>
          <w:rFonts w:ascii="Verdana" w:hAnsi="Verdana"/>
          <w:sz w:val="24"/>
          <w:szCs w:val="24"/>
          <w:lang w:val="es-ES"/>
        </w:rPr>
        <w:t xml:space="preserve">9. Explica brevemente la función de los siguientes elementos </w:t>
      </w:r>
      <w:proofErr w:type="spellStart"/>
      <w:r w:rsidRPr="00C22C76">
        <w:rPr>
          <w:rFonts w:ascii="Verdana" w:hAnsi="Verdana"/>
          <w:sz w:val="24"/>
          <w:szCs w:val="24"/>
          <w:lang w:val="es-ES"/>
        </w:rPr>
        <w:t>biogenésicos</w:t>
      </w:r>
      <w:proofErr w:type="spellEnd"/>
      <w:r w:rsidRPr="00C22C76">
        <w:rPr>
          <w:rFonts w:ascii="Verdana" w:hAnsi="Verdana"/>
          <w:sz w:val="24"/>
          <w:szCs w:val="24"/>
          <w:lang w:val="es-ES"/>
        </w:rPr>
        <w:t>:</w:t>
      </w:r>
    </w:p>
    <w:p w14:paraId="3D7329BC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  <w:lang w:val="es-ES"/>
        </w:rPr>
      </w:pPr>
    </w:p>
    <w:p w14:paraId="0614E825" w14:textId="77777777" w:rsidR="00C22C76" w:rsidRPr="00C22C76" w:rsidRDefault="00C22C76" w:rsidP="00C22C76">
      <w:pPr>
        <w:numPr>
          <w:ilvl w:val="0"/>
          <w:numId w:val="48"/>
        </w:numPr>
        <w:jc w:val="both"/>
        <w:rPr>
          <w:rFonts w:ascii="Verdana" w:hAnsi="Verdana"/>
          <w:sz w:val="24"/>
          <w:szCs w:val="24"/>
          <w:lang w:val="es-ES"/>
        </w:rPr>
      </w:pPr>
      <w:r w:rsidRPr="00C22C76">
        <w:rPr>
          <w:rFonts w:ascii="Verdana" w:hAnsi="Verdana"/>
          <w:sz w:val="24"/>
          <w:szCs w:val="24"/>
          <w:lang w:val="es-ES"/>
        </w:rPr>
        <w:t>Calcio:</w:t>
      </w:r>
    </w:p>
    <w:p w14:paraId="6B1A748F" w14:textId="77777777" w:rsidR="00C22C76" w:rsidRPr="00C22C76" w:rsidRDefault="00C22C76" w:rsidP="00C22C76">
      <w:pPr>
        <w:numPr>
          <w:ilvl w:val="0"/>
          <w:numId w:val="48"/>
        </w:numPr>
        <w:jc w:val="both"/>
        <w:rPr>
          <w:rFonts w:ascii="Verdana" w:hAnsi="Verdana"/>
          <w:sz w:val="24"/>
          <w:szCs w:val="24"/>
          <w:lang w:val="es-ES"/>
        </w:rPr>
      </w:pPr>
      <w:r w:rsidRPr="00C22C76">
        <w:rPr>
          <w:rFonts w:ascii="Verdana" w:hAnsi="Verdana"/>
          <w:sz w:val="24"/>
          <w:szCs w:val="24"/>
          <w:lang w:val="es-ES"/>
        </w:rPr>
        <w:t>Fierro:</w:t>
      </w:r>
    </w:p>
    <w:p w14:paraId="70F676BA" w14:textId="77777777" w:rsidR="00C22C76" w:rsidRPr="00C22C76" w:rsidRDefault="00C22C76" w:rsidP="00C22C76">
      <w:pPr>
        <w:numPr>
          <w:ilvl w:val="0"/>
          <w:numId w:val="48"/>
        </w:numPr>
        <w:jc w:val="both"/>
        <w:rPr>
          <w:rFonts w:ascii="Verdana" w:hAnsi="Verdana"/>
          <w:sz w:val="24"/>
          <w:szCs w:val="24"/>
          <w:lang w:val="es-ES"/>
        </w:rPr>
      </w:pPr>
      <w:r w:rsidRPr="00C22C76">
        <w:rPr>
          <w:rFonts w:ascii="Verdana" w:hAnsi="Verdana"/>
          <w:sz w:val="24"/>
          <w:szCs w:val="24"/>
          <w:lang w:val="es-ES"/>
        </w:rPr>
        <w:t xml:space="preserve">Yodo: </w:t>
      </w:r>
    </w:p>
    <w:p w14:paraId="3A35A340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36C49475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>10. El agua es un compuesto inorgánico, describe 4 de sus funciones:</w:t>
      </w:r>
    </w:p>
    <w:p w14:paraId="2E802DE9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  </w:t>
      </w:r>
    </w:p>
    <w:p w14:paraId="066E2295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 1). </w:t>
      </w:r>
    </w:p>
    <w:p w14:paraId="4A3166ED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64465FCC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 2).</w:t>
      </w:r>
    </w:p>
    <w:p w14:paraId="7AD5FCCF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7E507A05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 3). </w:t>
      </w:r>
    </w:p>
    <w:p w14:paraId="70661683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</w:p>
    <w:p w14:paraId="177A93CE" w14:textId="77777777" w:rsidR="00C22C76" w:rsidRPr="00C22C76" w:rsidRDefault="00C22C76" w:rsidP="00C22C76">
      <w:pPr>
        <w:jc w:val="both"/>
        <w:rPr>
          <w:rFonts w:ascii="Verdana" w:hAnsi="Verdana"/>
          <w:sz w:val="24"/>
          <w:szCs w:val="24"/>
        </w:rPr>
      </w:pPr>
      <w:r w:rsidRPr="00C22C76">
        <w:rPr>
          <w:rFonts w:ascii="Verdana" w:hAnsi="Verdana"/>
          <w:sz w:val="24"/>
          <w:szCs w:val="24"/>
        </w:rPr>
        <w:t xml:space="preserve"> 4).  </w:t>
      </w:r>
    </w:p>
    <w:p w14:paraId="14A1A6D5" w14:textId="77777777" w:rsidR="006E79F0" w:rsidRPr="006E79F0" w:rsidRDefault="006E79F0" w:rsidP="006E79F0">
      <w:pPr>
        <w:jc w:val="both"/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7E6E341F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</w:t>
      </w:r>
      <w:r w:rsidR="00052C07">
        <w:rPr>
          <w:rFonts w:ascii="Verdana" w:hAnsi="Verdana"/>
          <w:b/>
          <w:i/>
          <w:sz w:val="24"/>
          <w:szCs w:val="24"/>
        </w:rPr>
        <w:t>_Actividades_Parte1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CC40A2E" w:rsidR="00EC7985" w:rsidRPr="006E79F0" w:rsidRDefault="007319FE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</w:t>
                          </w:r>
                          <w:r w:rsidR="001C696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des P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arte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CC40A2E" w:rsidR="00EC7985" w:rsidRPr="006E79F0" w:rsidRDefault="007319FE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</w:t>
                    </w:r>
                    <w:r w:rsidR="001C696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des P</w:t>
                    </w: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arte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F7832"/>
    <w:multiLevelType w:val="hybridMultilevel"/>
    <w:tmpl w:val="53265E34"/>
    <w:lvl w:ilvl="0" w:tplc="1774341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4EC430C8">
      <w:start w:val="1"/>
      <w:numFmt w:val="lowerLetter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5358B464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43AF8"/>
    <w:multiLevelType w:val="hybridMultilevel"/>
    <w:tmpl w:val="C61E09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1A14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7472B61"/>
    <w:multiLevelType w:val="hybridMultilevel"/>
    <w:tmpl w:val="DADCC5C8"/>
    <w:lvl w:ilvl="0" w:tplc="80F0E94E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7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2"/>
  </w:num>
  <w:num w:numId="4">
    <w:abstractNumId w:val="2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3"/>
  </w:num>
  <w:num w:numId="14">
    <w:abstractNumId w:val="45"/>
  </w:num>
  <w:num w:numId="15">
    <w:abstractNumId w:val="3"/>
  </w:num>
  <w:num w:numId="16">
    <w:abstractNumId w:val="36"/>
  </w:num>
  <w:num w:numId="17">
    <w:abstractNumId w:val="13"/>
  </w:num>
  <w:num w:numId="18">
    <w:abstractNumId w:val="30"/>
  </w:num>
  <w:num w:numId="19">
    <w:abstractNumId w:val="40"/>
  </w:num>
  <w:num w:numId="20">
    <w:abstractNumId w:val="27"/>
  </w:num>
  <w:num w:numId="21">
    <w:abstractNumId w:val="29"/>
  </w:num>
  <w:num w:numId="22">
    <w:abstractNumId w:val="7"/>
  </w:num>
  <w:num w:numId="23">
    <w:abstractNumId w:val="22"/>
  </w:num>
  <w:num w:numId="24">
    <w:abstractNumId w:val="25"/>
  </w:num>
  <w:num w:numId="25">
    <w:abstractNumId w:val="0"/>
  </w:num>
  <w:num w:numId="26">
    <w:abstractNumId w:val="6"/>
  </w:num>
  <w:num w:numId="27">
    <w:abstractNumId w:val="17"/>
  </w:num>
  <w:num w:numId="28">
    <w:abstractNumId w:val="38"/>
  </w:num>
  <w:num w:numId="29">
    <w:abstractNumId w:val="26"/>
  </w:num>
  <w:num w:numId="30">
    <w:abstractNumId w:val="20"/>
  </w:num>
  <w:num w:numId="31">
    <w:abstractNumId w:val="41"/>
  </w:num>
  <w:num w:numId="32">
    <w:abstractNumId w:val="47"/>
  </w:num>
  <w:num w:numId="33">
    <w:abstractNumId w:val="2"/>
  </w:num>
  <w:num w:numId="34">
    <w:abstractNumId w:val="1"/>
  </w:num>
  <w:num w:numId="35">
    <w:abstractNumId w:val="28"/>
  </w:num>
  <w:num w:numId="36">
    <w:abstractNumId w:val="23"/>
  </w:num>
  <w:num w:numId="37">
    <w:abstractNumId w:val="31"/>
  </w:num>
  <w:num w:numId="38">
    <w:abstractNumId w:val="42"/>
  </w:num>
  <w:num w:numId="39">
    <w:abstractNumId w:val="10"/>
  </w:num>
  <w:num w:numId="40">
    <w:abstractNumId w:val="16"/>
  </w:num>
  <w:num w:numId="41">
    <w:abstractNumId w:val="4"/>
  </w:num>
  <w:num w:numId="42">
    <w:abstractNumId w:val="18"/>
  </w:num>
  <w:num w:numId="43">
    <w:abstractNumId w:val="9"/>
  </w:num>
  <w:num w:numId="44">
    <w:abstractNumId w:val="44"/>
  </w:num>
  <w:num w:numId="45">
    <w:abstractNumId w:val="11"/>
  </w:num>
  <w:num w:numId="46">
    <w:abstractNumId w:val="15"/>
  </w:num>
  <w:num w:numId="47">
    <w:abstractNumId w:val="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511"/>
    <w:rsid w:val="00042FFA"/>
    <w:rsid w:val="00044535"/>
    <w:rsid w:val="0004485E"/>
    <w:rsid w:val="00052354"/>
    <w:rsid w:val="00052C07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C696D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19FE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22C76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0139B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081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6016C5-FDBD-8240-9CCE-4AF16D10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329</Words>
  <Characters>1810</Characters>
  <Application>Microsoft Macintosh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2014-04-08T23:41:00Z</cp:lastPrinted>
  <dcterms:created xsi:type="dcterms:W3CDTF">2018-12-05T15:33:00Z</dcterms:created>
  <dcterms:modified xsi:type="dcterms:W3CDTF">2018-12-05T15:43:00Z</dcterms:modified>
</cp:coreProperties>
</file>