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C6392C3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  <w:r w:rsidRPr="00DA0F99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57681080" w14:textId="77777777" w:rsidR="00984688" w:rsidRPr="00984688" w:rsidRDefault="00984688" w:rsidP="00984688">
      <w:pPr>
        <w:rPr>
          <w:rFonts w:ascii="Verdana" w:hAnsi="Verdana"/>
          <w:sz w:val="24"/>
          <w:szCs w:val="24"/>
          <w:lang w:val="es-ES"/>
        </w:rPr>
      </w:pPr>
      <w:r w:rsidRPr="00984688">
        <w:rPr>
          <w:rFonts w:ascii="Verdana" w:hAnsi="Verdana"/>
          <w:sz w:val="24"/>
          <w:szCs w:val="24"/>
          <w:lang w:val="es-ES"/>
        </w:rPr>
        <w:t>Basándote en los ejercicios anteriores y junto a la teoría ya analizada de las lecciones, realiza el cálculo del impuesto sobre la renta de una empresa del régimen de los coordinados, aplicando el beneficio del 8% sobre los ingresos, con la información proporcionada. Recuerda enviarlo a través de la Plataforma Virtual para que pueda ser revisado por tu facilitador.</w:t>
      </w:r>
    </w:p>
    <w:p w14:paraId="4E4DD51E" w14:textId="77777777" w:rsidR="00984688" w:rsidRPr="00984688" w:rsidRDefault="00984688" w:rsidP="00984688">
      <w:pPr>
        <w:rPr>
          <w:rFonts w:ascii="Verdana" w:hAnsi="Verdana"/>
          <w:sz w:val="24"/>
          <w:szCs w:val="24"/>
          <w:lang w:val="es-ES"/>
        </w:rPr>
      </w:pPr>
    </w:p>
    <w:p w14:paraId="1AF5B8D7" w14:textId="77777777" w:rsidR="00984688" w:rsidRPr="00984688" w:rsidRDefault="00984688" w:rsidP="00984688">
      <w:pPr>
        <w:rPr>
          <w:rFonts w:ascii="Verdana" w:hAnsi="Verdana"/>
          <w:b/>
          <w:sz w:val="24"/>
          <w:szCs w:val="24"/>
          <w:lang w:val="es-ES"/>
        </w:rPr>
      </w:pPr>
      <w:r w:rsidRPr="00984688">
        <w:rPr>
          <w:rFonts w:ascii="Verdana" w:hAnsi="Verdana"/>
          <w:b/>
          <w:sz w:val="24"/>
          <w:szCs w:val="24"/>
          <w:lang w:val="es-ES"/>
        </w:rPr>
        <w:t>Datos:</w:t>
      </w:r>
    </w:p>
    <w:p w14:paraId="5FC0DAE2" w14:textId="77777777" w:rsidR="00984688" w:rsidRPr="00984688" w:rsidRDefault="00984688" w:rsidP="00984688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10726" w:type="dxa"/>
        <w:tblLook w:val="04A0" w:firstRow="1" w:lastRow="0" w:firstColumn="1" w:lastColumn="0" w:noHBand="0" w:noVBand="1"/>
      </w:tblPr>
      <w:tblGrid>
        <w:gridCol w:w="1945"/>
        <w:gridCol w:w="1621"/>
        <w:gridCol w:w="1903"/>
        <w:gridCol w:w="1746"/>
        <w:gridCol w:w="1754"/>
        <w:gridCol w:w="1757"/>
      </w:tblGrid>
      <w:tr w:rsidR="00984688" w:rsidRPr="00984688" w14:paraId="2148C1DC" w14:textId="77777777" w:rsidTr="00984688">
        <w:trPr>
          <w:trHeight w:val="832"/>
        </w:trPr>
        <w:tc>
          <w:tcPr>
            <w:tcW w:w="10726" w:type="dxa"/>
            <w:gridSpan w:val="6"/>
            <w:shd w:val="clear" w:color="auto" w:fill="D9D9D9" w:themeFill="background1" w:themeFillShade="D9"/>
          </w:tcPr>
          <w:p w14:paraId="0499F496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Cálculo para la deducción de gastos sin requisitos fiscales 8% de los ingresos del periodo propios de su actividad</w:t>
            </w:r>
          </w:p>
        </w:tc>
      </w:tr>
      <w:tr w:rsidR="00984688" w:rsidRPr="00984688" w14:paraId="44CC7A06" w14:textId="77777777" w:rsidTr="00984688">
        <w:trPr>
          <w:trHeight w:val="2075"/>
        </w:trPr>
        <w:tc>
          <w:tcPr>
            <w:tcW w:w="1945" w:type="dxa"/>
            <w:shd w:val="clear" w:color="auto" w:fill="D9D9D9" w:themeFill="background1" w:themeFillShade="D9"/>
          </w:tcPr>
          <w:p w14:paraId="7F41E491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Meses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1DEA921A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Ingresos del Periodo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14:paraId="4AF3BA00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Porcentaje señalados en la disposición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03336194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Monto tope de la deducción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65331A7E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Gastos realmente erogados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748C48A9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Gastos realmente erogados que no se pueden deducir</w:t>
            </w:r>
          </w:p>
        </w:tc>
      </w:tr>
      <w:tr w:rsidR="00984688" w:rsidRPr="00984688" w14:paraId="680C74EB" w14:textId="77777777" w:rsidTr="00984688">
        <w:trPr>
          <w:trHeight w:val="1006"/>
        </w:trPr>
        <w:tc>
          <w:tcPr>
            <w:tcW w:w="1945" w:type="dxa"/>
            <w:shd w:val="clear" w:color="auto" w:fill="FDE9D9" w:themeFill="accent6" w:themeFillTint="33"/>
          </w:tcPr>
          <w:p w14:paraId="7372111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ENERO</w:t>
            </w:r>
          </w:p>
          <w:p w14:paraId="7A079D09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DE9D9" w:themeFill="accent6" w:themeFillTint="33"/>
          </w:tcPr>
          <w:p w14:paraId="11206D4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5,551,392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240C7B15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0DDAA30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17AC370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44C8D7D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1080901E" w14:textId="77777777" w:rsidTr="00984688">
        <w:trPr>
          <w:trHeight w:val="493"/>
        </w:trPr>
        <w:tc>
          <w:tcPr>
            <w:tcW w:w="1945" w:type="dxa"/>
            <w:shd w:val="clear" w:color="auto" w:fill="FDE9D9" w:themeFill="accent6" w:themeFillTint="33"/>
          </w:tcPr>
          <w:p w14:paraId="40EE4F36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FEBRERO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11619D6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3,158,226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68E0BA55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10592C05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47FA66D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6C479088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24F1D273" w14:textId="77777777" w:rsidTr="00984688">
        <w:trPr>
          <w:trHeight w:val="514"/>
        </w:trPr>
        <w:tc>
          <w:tcPr>
            <w:tcW w:w="1945" w:type="dxa"/>
            <w:shd w:val="clear" w:color="auto" w:fill="FDE9D9" w:themeFill="accent6" w:themeFillTint="33"/>
          </w:tcPr>
          <w:p w14:paraId="2F259927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MARZO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5071473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3,688,751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24C68903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6F83051D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10681F40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05839B8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33CB0134" w14:textId="77777777" w:rsidTr="00984688">
        <w:trPr>
          <w:trHeight w:val="493"/>
        </w:trPr>
        <w:tc>
          <w:tcPr>
            <w:tcW w:w="1945" w:type="dxa"/>
            <w:shd w:val="clear" w:color="auto" w:fill="FDE9D9" w:themeFill="accent6" w:themeFillTint="33"/>
          </w:tcPr>
          <w:p w14:paraId="6C2341C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ABRIL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1F9FF58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5,543,832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569BA572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2C26D8FD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695F1BD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00BB7D85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4A4134F0" w14:textId="77777777" w:rsidTr="00984688">
        <w:trPr>
          <w:trHeight w:val="493"/>
        </w:trPr>
        <w:tc>
          <w:tcPr>
            <w:tcW w:w="1945" w:type="dxa"/>
            <w:shd w:val="clear" w:color="auto" w:fill="FDE9D9" w:themeFill="accent6" w:themeFillTint="33"/>
          </w:tcPr>
          <w:p w14:paraId="0DF9EFFA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MAYO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4877FEC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3,509,632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3E752BC3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301C9A61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545B3A1A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4AD0E07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1D97D4B4" w14:textId="77777777" w:rsidTr="00984688">
        <w:trPr>
          <w:trHeight w:val="493"/>
        </w:trPr>
        <w:tc>
          <w:tcPr>
            <w:tcW w:w="1945" w:type="dxa"/>
            <w:shd w:val="clear" w:color="auto" w:fill="FDE9D9" w:themeFill="accent6" w:themeFillTint="33"/>
          </w:tcPr>
          <w:p w14:paraId="4298BBF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JUNIO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7870F32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3,280,624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202E5234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2C145FB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24A9E779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2521D291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220D8D41" w14:textId="77777777" w:rsidTr="00984688">
        <w:trPr>
          <w:trHeight w:val="493"/>
        </w:trPr>
        <w:tc>
          <w:tcPr>
            <w:tcW w:w="1945" w:type="dxa"/>
            <w:shd w:val="clear" w:color="auto" w:fill="FDE9D9" w:themeFill="accent6" w:themeFillTint="33"/>
          </w:tcPr>
          <w:p w14:paraId="64C7B091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JULIO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5BCD86D6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3,785,563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76BAA99D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7209DF1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7FC1A876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4368AEFA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0B1EA8E0" w14:textId="77777777" w:rsidTr="00984688">
        <w:trPr>
          <w:trHeight w:val="514"/>
        </w:trPr>
        <w:tc>
          <w:tcPr>
            <w:tcW w:w="1945" w:type="dxa"/>
            <w:shd w:val="clear" w:color="auto" w:fill="FDE9D9" w:themeFill="accent6" w:themeFillTint="33"/>
          </w:tcPr>
          <w:p w14:paraId="7CF0C7A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AGOSTO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3C2972F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3,563,888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1D2B76D2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277A260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1411251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70C9DC8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03092BB3" w14:textId="77777777" w:rsidTr="00984688">
        <w:trPr>
          <w:trHeight w:val="514"/>
        </w:trPr>
        <w:tc>
          <w:tcPr>
            <w:tcW w:w="1945" w:type="dxa"/>
            <w:shd w:val="clear" w:color="auto" w:fill="FDE9D9" w:themeFill="accent6" w:themeFillTint="33"/>
          </w:tcPr>
          <w:p w14:paraId="32414DE7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lastRenderedPageBreak/>
              <w:t>SEPTIEMBRE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0E56570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1,682,225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2156A082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13586EB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429B89D7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6403DB8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3784FE5A" w14:textId="77777777" w:rsidTr="00984688">
        <w:trPr>
          <w:trHeight w:val="493"/>
        </w:trPr>
        <w:tc>
          <w:tcPr>
            <w:tcW w:w="1945" w:type="dxa"/>
            <w:shd w:val="clear" w:color="auto" w:fill="FDE9D9" w:themeFill="accent6" w:themeFillTint="33"/>
          </w:tcPr>
          <w:p w14:paraId="11DE3637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OCTUBRE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14D29AB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4,997,541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6E8590C7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151014A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24F46BE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4FDB9F8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090444BF" w14:textId="77777777" w:rsidTr="00984688">
        <w:trPr>
          <w:trHeight w:val="493"/>
        </w:trPr>
        <w:tc>
          <w:tcPr>
            <w:tcW w:w="1945" w:type="dxa"/>
            <w:shd w:val="clear" w:color="auto" w:fill="FDE9D9" w:themeFill="accent6" w:themeFillTint="33"/>
          </w:tcPr>
          <w:p w14:paraId="041E8E87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NOVIEMBRE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234E7DA1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3,652,700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15363FE4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5D3DBC5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246FE78C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74129C5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1CB12BBC" w14:textId="77777777" w:rsidTr="00984688">
        <w:trPr>
          <w:trHeight w:val="493"/>
        </w:trPr>
        <w:tc>
          <w:tcPr>
            <w:tcW w:w="1945" w:type="dxa"/>
            <w:shd w:val="clear" w:color="auto" w:fill="FDE9D9" w:themeFill="accent6" w:themeFillTint="33"/>
          </w:tcPr>
          <w:p w14:paraId="03CDFB2D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DICIEMBRE</w:t>
            </w:r>
          </w:p>
        </w:tc>
        <w:tc>
          <w:tcPr>
            <w:tcW w:w="1621" w:type="dxa"/>
            <w:shd w:val="clear" w:color="auto" w:fill="FDE9D9" w:themeFill="accent6" w:themeFillTint="33"/>
          </w:tcPr>
          <w:p w14:paraId="1029B22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2,809,442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2AA39274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8.0%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14:paraId="60362649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18679690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5907D63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121BCE99" w14:textId="77777777" w:rsidTr="00984688">
        <w:trPr>
          <w:trHeight w:val="514"/>
        </w:trPr>
        <w:tc>
          <w:tcPr>
            <w:tcW w:w="1945" w:type="dxa"/>
            <w:shd w:val="clear" w:color="auto" w:fill="FDE9D9" w:themeFill="accent6" w:themeFillTint="33"/>
          </w:tcPr>
          <w:p w14:paraId="53E79088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DE9D9" w:themeFill="accent6" w:themeFillTint="33"/>
          </w:tcPr>
          <w:p w14:paraId="75A084F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DE9D9" w:themeFill="accent6" w:themeFillTint="33"/>
          </w:tcPr>
          <w:p w14:paraId="2A194C6C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DE9D9" w:themeFill="accent6" w:themeFillTint="33"/>
          </w:tcPr>
          <w:p w14:paraId="2795A5AD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DE9D9" w:themeFill="accent6" w:themeFillTint="33"/>
          </w:tcPr>
          <w:p w14:paraId="33019A8A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DE9D9" w:themeFill="accent6" w:themeFillTint="33"/>
          </w:tcPr>
          <w:p w14:paraId="5F927EEA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F149856" w14:textId="77777777" w:rsidR="00984688" w:rsidRPr="00984688" w:rsidRDefault="00984688" w:rsidP="00984688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10728" w:type="dxa"/>
        <w:tblLook w:val="04A0" w:firstRow="1" w:lastRow="0" w:firstColumn="1" w:lastColumn="0" w:noHBand="0" w:noVBand="1"/>
      </w:tblPr>
      <w:tblGrid>
        <w:gridCol w:w="1928"/>
        <w:gridCol w:w="1705"/>
        <w:gridCol w:w="2005"/>
        <w:gridCol w:w="1610"/>
        <w:gridCol w:w="1869"/>
        <w:gridCol w:w="1611"/>
      </w:tblGrid>
      <w:tr w:rsidR="00984688" w:rsidRPr="00984688" w14:paraId="09F1CBC2" w14:textId="77777777" w:rsidTr="00984688">
        <w:trPr>
          <w:trHeight w:val="864"/>
        </w:trPr>
        <w:tc>
          <w:tcPr>
            <w:tcW w:w="10728" w:type="dxa"/>
            <w:gridSpan w:val="6"/>
            <w:shd w:val="clear" w:color="auto" w:fill="D9D9D9" w:themeFill="background1" w:themeFillShade="D9"/>
          </w:tcPr>
          <w:p w14:paraId="3424FC5A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 xml:space="preserve">Determinación del ISR por la deducción de gastos sin requisitos fiscales </w:t>
            </w:r>
          </w:p>
        </w:tc>
      </w:tr>
      <w:tr w:rsidR="00984688" w:rsidRPr="00984688" w14:paraId="6292B118" w14:textId="77777777" w:rsidTr="00984688">
        <w:trPr>
          <w:trHeight w:val="2547"/>
        </w:trPr>
        <w:tc>
          <w:tcPr>
            <w:tcW w:w="1928" w:type="dxa"/>
            <w:shd w:val="clear" w:color="auto" w:fill="D9D9D9" w:themeFill="background1" w:themeFillShade="D9"/>
          </w:tcPr>
          <w:p w14:paraId="1C229AC2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Meses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7697D0AD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Gastos sin requisitos por los que se aplica la facilidad</w:t>
            </w:r>
          </w:p>
        </w:tc>
        <w:tc>
          <w:tcPr>
            <w:tcW w:w="2005" w:type="dxa"/>
            <w:shd w:val="clear" w:color="auto" w:fill="D9D9D9" w:themeFill="background1" w:themeFillShade="D9"/>
          </w:tcPr>
          <w:p w14:paraId="392D72A3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Gastos sin requisitos por los que se aplica la facilidad acumulados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14:paraId="1F939F60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Tasa del 16% de ISR según la regla 2.2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7D55D646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 xml:space="preserve">Pago provisional de ISR por gastos sin requisitos 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610A48AB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ISR por pagar de cada periodo</w:t>
            </w:r>
          </w:p>
        </w:tc>
      </w:tr>
      <w:tr w:rsidR="00984688" w:rsidRPr="00984688" w14:paraId="7A09D37F" w14:textId="77777777" w:rsidTr="00984688">
        <w:trPr>
          <w:trHeight w:val="1073"/>
        </w:trPr>
        <w:tc>
          <w:tcPr>
            <w:tcW w:w="1928" w:type="dxa"/>
            <w:shd w:val="clear" w:color="auto" w:fill="FDE9D9" w:themeFill="accent6" w:themeFillTint="33"/>
          </w:tcPr>
          <w:p w14:paraId="30A0D1E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ENERO</w:t>
            </w:r>
          </w:p>
          <w:p w14:paraId="24A1E2F0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FDE9D9" w:themeFill="accent6" w:themeFillTint="33"/>
          </w:tcPr>
          <w:p w14:paraId="718BDE5C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1DDE731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79F158EB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3AED3857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39973CF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68998DFB" w14:textId="77777777" w:rsidTr="00984688">
        <w:trPr>
          <w:trHeight w:val="527"/>
        </w:trPr>
        <w:tc>
          <w:tcPr>
            <w:tcW w:w="1928" w:type="dxa"/>
            <w:shd w:val="clear" w:color="auto" w:fill="FDE9D9" w:themeFill="accent6" w:themeFillTint="33"/>
          </w:tcPr>
          <w:p w14:paraId="6603A931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FEBRERO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357EB8F5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598A680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2DC55991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0709C9AD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1D8A9597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08614415" w14:textId="77777777" w:rsidTr="00984688">
        <w:trPr>
          <w:trHeight w:val="527"/>
        </w:trPr>
        <w:tc>
          <w:tcPr>
            <w:tcW w:w="1928" w:type="dxa"/>
            <w:shd w:val="clear" w:color="auto" w:fill="FDE9D9" w:themeFill="accent6" w:themeFillTint="33"/>
          </w:tcPr>
          <w:p w14:paraId="65E8C500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MARZO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2DDA83A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32F900F9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15A7147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45C9FCEA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70F8805C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4B7CAB94" w14:textId="77777777" w:rsidTr="00984688">
        <w:trPr>
          <w:trHeight w:val="548"/>
        </w:trPr>
        <w:tc>
          <w:tcPr>
            <w:tcW w:w="1928" w:type="dxa"/>
            <w:shd w:val="clear" w:color="auto" w:fill="FDE9D9" w:themeFill="accent6" w:themeFillTint="33"/>
          </w:tcPr>
          <w:p w14:paraId="167D9A7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ABRIL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6B9ABF75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2AAFE69D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392ED94C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5552FE4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6BF25A3C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38DDC2F2" w14:textId="77777777" w:rsidTr="00984688">
        <w:trPr>
          <w:trHeight w:val="527"/>
        </w:trPr>
        <w:tc>
          <w:tcPr>
            <w:tcW w:w="1928" w:type="dxa"/>
            <w:shd w:val="clear" w:color="auto" w:fill="FDE9D9" w:themeFill="accent6" w:themeFillTint="33"/>
          </w:tcPr>
          <w:p w14:paraId="08CF294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MAYO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0E70555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06862FA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64DE5BED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41797986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6C37EF21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14B9F5E4" w14:textId="77777777" w:rsidTr="00984688">
        <w:trPr>
          <w:trHeight w:val="548"/>
        </w:trPr>
        <w:tc>
          <w:tcPr>
            <w:tcW w:w="1928" w:type="dxa"/>
            <w:shd w:val="clear" w:color="auto" w:fill="FDE9D9" w:themeFill="accent6" w:themeFillTint="33"/>
          </w:tcPr>
          <w:p w14:paraId="2E8C7E6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JUNIO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5EDB047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1348615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5ACC15D5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626E7F8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441FD84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295376B6" w14:textId="77777777" w:rsidTr="00984688">
        <w:trPr>
          <w:trHeight w:val="548"/>
        </w:trPr>
        <w:tc>
          <w:tcPr>
            <w:tcW w:w="1928" w:type="dxa"/>
            <w:shd w:val="clear" w:color="auto" w:fill="FDE9D9" w:themeFill="accent6" w:themeFillTint="33"/>
          </w:tcPr>
          <w:p w14:paraId="3D1ADF3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JULIO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4AF2A52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59B60D39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382637EC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2D3C280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77D7B54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12CBEBF0" w14:textId="77777777" w:rsidTr="00984688">
        <w:trPr>
          <w:trHeight w:val="548"/>
        </w:trPr>
        <w:tc>
          <w:tcPr>
            <w:tcW w:w="1928" w:type="dxa"/>
            <w:shd w:val="clear" w:color="auto" w:fill="FDE9D9" w:themeFill="accent6" w:themeFillTint="33"/>
          </w:tcPr>
          <w:p w14:paraId="01FDE3E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AGOSTO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041C1EA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45D1E14A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1FBCA9D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23CB8E98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532A24A0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65FE3A97" w14:textId="77777777" w:rsidTr="00984688">
        <w:trPr>
          <w:trHeight w:val="527"/>
        </w:trPr>
        <w:tc>
          <w:tcPr>
            <w:tcW w:w="1928" w:type="dxa"/>
            <w:shd w:val="clear" w:color="auto" w:fill="FDE9D9" w:themeFill="accent6" w:themeFillTint="33"/>
          </w:tcPr>
          <w:p w14:paraId="3427198D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SEPTIEMBRE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5B0BF50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74C3562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04CDA6E9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6088F2B6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00D4278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59702E34" w14:textId="77777777" w:rsidTr="00984688">
        <w:trPr>
          <w:trHeight w:val="548"/>
        </w:trPr>
        <w:tc>
          <w:tcPr>
            <w:tcW w:w="1928" w:type="dxa"/>
            <w:shd w:val="clear" w:color="auto" w:fill="FDE9D9" w:themeFill="accent6" w:themeFillTint="33"/>
          </w:tcPr>
          <w:p w14:paraId="651AA20C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OCTUBRE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49C7A0F1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0A761DB0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705D9E2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52887D3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593821A9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116AF568" w14:textId="77777777" w:rsidTr="00984688">
        <w:trPr>
          <w:trHeight w:val="527"/>
        </w:trPr>
        <w:tc>
          <w:tcPr>
            <w:tcW w:w="1928" w:type="dxa"/>
            <w:shd w:val="clear" w:color="auto" w:fill="FDE9D9" w:themeFill="accent6" w:themeFillTint="33"/>
          </w:tcPr>
          <w:p w14:paraId="3FA96A9D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NOVIEMBRE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616BEE30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049D8986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2AB1843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772AF897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468FB04B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2D74225C" w14:textId="77777777" w:rsidTr="00984688">
        <w:trPr>
          <w:trHeight w:val="527"/>
        </w:trPr>
        <w:tc>
          <w:tcPr>
            <w:tcW w:w="1928" w:type="dxa"/>
            <w:shd w:val="clear" w:color="auto" w:fill="FDE9D9" w:themeFill="accent6" w:themeFillTint="33"/>
          </w:tcPr>
          <w:p w14:paraId="4F55472F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DICIEMBRE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1598BCF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1F959F2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4A08669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16%</w:t>
            </w:r>
          </w:p>
        </w:tc>
        <w:tc>
          <w:tcPr>
            <w:tcW w:w="1869" w:type="dxa"/>
            <w:shd w:val="clear" w:color="auto" w:fill="FDE9D9" w:themeFill="accent6" w:themeFillTint="33"/>
          </w:tcPr>
          <w:p w14:paraId="3F53FE7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145574F2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84688" w:rsidRPr="00984688" w14:paraId="639C1A75" w14:textId="77777777" w:rsidTr="00984688">
        <w:trPr>
          <w:trHeight w:val="548"/>
        </w:trPr>
        <w:tc>
          <w:tcPr>
            <w:tcW w:w="1928" w:type="dxa"/>
            <w:shd w:val="clear" w:color="auto" w:fill="FDE9D9" w:themeFill="accent6" w:themeFillTint="33"/>
          </w:tcPr>
          <w:p w14:paraId="5B56F0F9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4688">
              <w:rPr>
                <w:rFonts w:ascii="Verdana" w:hAnsi="Verdana"/>
                <w:b/>
                <w:sz w:val="24"/>
                <w:szCs w:val="24"/>
              </w:rPr>
              <w:t>TOTALES</w:t>
            </w:r>
          </w:p>
        </w:tc>
        <w:tc>
          <w:tcPr>
            <w:tcW w:w="1705" w:type="dxa"/>
            <w:shd w:val="clear" w:color="auto" w:fill="FDE9D9" w:themeFill="accent6" w:themeFillTint="33"/>
          </w:tcPr>
          <w:p w14:paraId="31675A39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DE9D9" w:themeFill="accent6" w:themeFillTint="33"/>
          </w:tcPr>
          <w:p w14:paraId="64FD0769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 w:themeFill="accent6" w:themeFillTint="33"/>
          </w:tcPr>
          <w:p w14:paraId="5A1224A7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DE9D9" w:themeFill="accent6" w:themeFillTint="33"/>
          </w:tcPr>
          <w:p w14:paraId="05150EE3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DE9D9" w:themeFill="accent6" w:themeFillTint="33"/>
          </w:tcPr>
          <w:p w14:paraId="13E8C361" w14:textId="77777777" w:rsidR="00984688" w:rsidRPr="00984688" w:rsidRDefault="00984688" w:rsidP="009846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6AFD983" w14:textId="77777777" w:rsidR="00984688" w:rsidRPr="00984688" w:rsidRDefault="00984688" w:rsidP="00984688">
      <w:pPr>
        <w:rPr>
          <w:rFonts w:ascii="Verdana" w:hAnsi="Verdana"/>
          <w:sz w:val="24"/>
          <w:szCs w:val="24"/>
        </w:rPr>
      </w:pPr>
    </w:p>
    <w:p w14:paraId="255F25F0" w14:textId="77777777" w:rsidR="002F3F93" w:rsidRDefault="002F3F93" w:rsidP="00984688">
      <w:pPr>
        <w:rPr>
          <w:rFonts w:ascii="Verdana" w:hAnsi="Verdana"/>
          <w:b/>
          <w:sz w:val="24"/>
          <w:szCs w:val="24"/>
        </w:rPr>
      </w:pPr>
    </w:p>
    <w:p w14:paraId="53385CB7" w14:textId="77777777" w:rsidR="00984688" w:rsidRPr="00984688" w:rsidRDefault="00984688" w:rsidP="00984688">
      <w:pPr>
        <w:rPr>
          <w:rFonts w:ascii="Verdana" w:hAnsi="Verdana"/>
          <w:b/>
          <w:sz w:val="24"/>
          <w:szCs w:val="24"/>
        </w:rPr>
      </w:pPr>
      <w:r w:rsidRPr="00984688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3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5"/>
      </w:tblGrid>
      <w:tr w:rsidR="00984688" w:rsidRPr="00984688" w14:paraId="0D9D9F2F" w14:textId="77777777" w:rsidTr="00984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449C880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984688" w:rsidRPr="00984688" w14:paraId="10C08339" w14:textId="77777777" w:rsidTr="0098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F088E4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Envío del trabajo.</w:t>
            </w:r>
          </w:p>
        </w:tc>
      </w:tr>
      <w:tr w:rsidR="00984688" w:rsidRPr="00984688" w14:paraId="20839F3A" w14:textId="77777777" w:rsidTr="00984688">
        <w:trPr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476E6DE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>Contenido del trabajo.</w:t>
            </w:r>
          </w:p>
        </w:tc>
      </w:tr>
      <w:tr w:rsidR="00984688" w:rsidRPr="00984688" w14:paraId="77230D5E" w14:textId="77777777" w:rsidTr="0098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803FF8" w14:textId="77777777" w:rsidR="00984688" w:rsidRPr="00984688" w:rsidRDefault="00984688" w:rsidP="00984688">
            <w:pPr>
              <w:rPr>
                <w:rFonts w:ascii="Verdana" w:hAnsi="Verdana"/>
                <w:sz w:val="24"/>
                <w:szCs w:val="24"/>
              </w:rPr>
            </w:pPr>
            <w:r w:rsidRPr="00984688"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           TOTAL: 5</w:t>
            </w:r>
          </w:p>
        </w:tc>
      </w:tr>
    </w:tbl>
    <w:p w14:paraId="16C4CE28" w14:textId="77777777" w:rsidR="00984688" w:rsidRPr="00984688" w:rsidRDefault="00984688" w:rsidP="00984688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6B81BEE3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</w:t>
      </w:r>
      <w:r w:rsidR="00DA0F99">
        <w:rPr>
          <w:rFonts w:ascii="Verdana" w:hAnsi="Verdana"/>
          <w:b/>
          <w:i/>
          <w:sz w:val="24"/>
          <w:szCs w:val="24"/>
        </w:rPr>
        <w:t>pellido</w:t>
      </w:r>
      <w:r w:rsidR="002F3F93">
        <w:rPr>
          <w:rFonts w:ascii="Verdana" w:hAnsi="Verdana"/>
          <w:b/>
          <w:i/>
          <w:sz w:val="24"/>
          <w:szCs w:val="24"/>
        </w:rPr>
        <w:t xml:space="preserve"> Paterno_Primer Nombre_A_ISR_Facilidad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746C2E32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EB6997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ISR Facilidad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746C2E32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EB6997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ISR Facilidad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2F3F93"/>
    <w:rsid w:val="00305F1F"/>
    <w:rsid w:val="003064B8"/>
    <w:rsid w:val="00315935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688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A0F99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B6997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8625D-3056-0742-A6A1-C88B0F6F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281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2019-08-29T19:29:00Z</dcterms:created>
  <dcterms:modified xsi:type="dcterms:W3CDTF">2019-08-29T19:32:00Z</dcterms:modified>
</cp:coreProperties>
</file>