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4848" w14:textId="77777777" w:rsidR="00A114D9" w:rsidRPr="00615DD3" w:rsidRDefault="00A114D9" w:rsidP="00A114D9">
      <w:pPr>
        <w:jc w:val="both"/>
        <w:rPr>
          <w:rFonts w:ascii="Verdana" w:hAnsi="Verdana"/>
          <w:sz w:val="24"/>
          <w:szCs w:val="24"/>
        </w:rPr>
      </w:pPr>
    </w:p>
    <w:p w14:paraId="615C7A20" w14:textId="411EB4AA" w:rsidR="00615DD3" w:rsidRPr="00615DD3" w:rsidRDefault="00A114D9" w:rsidP="00615DD3">
      <w:pPr>
        <w:jc w:val="both"/>
        <w:rPr>
          <w:rFonts w:ascii="Verdana" w:hAnsi="Verdana" w:cs="Arial"/>
          <w:b/>
          <w:sz w:val="24"/>
          <w:szCs w:val="24"/>
        </w:rPr>
      </w:pPr>
      <w:r w:rsidRPr="00615DD3">
        <w:rPr>
          <w:rFonts w:ascii="Verdana" w:hAnsi="Verdana" w:cs="Arial"/>
          <w:b/>
          <w:sz w:val="24"/>
          <w:szCs w:val="24"/>
        </w:rPr>
        <w:t xml:space="preserve">Instrucciones: </w:t>
      </w:r>
      <w:r w:rsidR="00615DD3" w:rsidRPr="00615DD3">
        <w:rPr>
          <w:rFonts w:ascii="Verdana" w:hAnsi="Verdana" w:cs="Arial"/>
          <w:sz w:val="24"/>
          <w:szCs w:val="24"/>
        </w:rPr>
        <w:t xml:space="preserve">En esta actividad se requiere que tu definas toda la Planeación estratégica de la microempresa “Frutas deshidratadas” para su operación en su próxima apertura en 6 meses. </w:t>
      </w:r>
    </w:p>
    <w:p w14:paraId="51620BF9" w14:textId="5205BEB7" w:rsidR="00615DD3" w:rsidRPr="00615DD3" w:rsidRDefault="00615DD3" w:rsidP="00615DD3">
      <w:pPr>
        <w:rPr>
          <w:rFonts w:ascii="Verdana" w:hAnsi="Verdana" w:cs="Arial"/>
          <w:sz w:val="24"/>
          <w:szCs w:val="24"/>
        </w:rPr>
      </w:pPr>
      <w:r w:rsidRPr="00615DD3">
        <w:rPr>
          <w:rFonts w:ascii="Verdana" w:hAnsi="Verdana" w:cs="Arial"/>
          <w:sz w:val="24"/>
          <w:szCs w:val="24"/>
        </w:rPr>
        <w:t xml:space="preserve">1.- Lee detenidamente la ficha técnica y si así lo requieres  el proyecto completo que que se te presenta en  la siguiente liga: </w:t>
      </w:r>
    </w:p>
    <w:p w14:paraId="2762F9D1" w14:textId="6CFBFE58" w:rsidR="000E0EAD" w:rsidRDefault="009B3DF5" w:rsidP="00615DD3">
      <w:pPr>
        <w:jc w:val="both"/>
      </w:pPr>
      <w:hyperlink r:id="rId9" w:anchor="https://repository.javeriana.edu.co/bitstream/handle/10554/9534/tesis625.pdf?sequence=1" w:history="1">
        <w:r w:rsidR="000E0EAD" w:rsidRPr="000E0EAD">
          <w:rPr>
            <w:rStyle w:val="Hipervnculo"/>
          </w:rPr>
          <w:t>https://repository.javeriana.edu.co/bitstream/handle/10554/9534/tesis625.pdf?sequence=1 - https://repository.javeriana.edu.co/bitstream/handle/10554/9534/tesis625.pdf?sequence=1</w:t>
        </w:r>
      </w:hyperlink>
    </w:p>
    <w:p w14:paraId="05D26E2A" w14:textId="5925F49D" w:rsidR="00615DD3" w:rsidRPr="00615DD3" w:rsidRDefault="00615DD3" w:rsidP="00615DD3">
      <w:pPr>
        <w:jc w:val="both"/>
        <w:rPr>
          <w:rFonts w:ascii="Verdana" w:hAnsi="Verdana" w:cs="Arial"/>
          <w:b/>
          <w:color w:val="000000"/>
          <w:sz w:val="24"/>
          <w:szCs w:val="24"/>
        </w:rPr>
      </w:pPr>
      <w:r w:rsidRPr="00615DD3">
        <w:rPr>
          <w:rFonts w:ascii="Verdana" w:hAnsi="Verdana" w:cs="Arial"/>
          <w:b/>
          <w:color w:val="000000"/>
          <w:sz w:val="24"/>
          <w:szCs w:val="24"/>
        </w:rPr>
        <w:t>2.- A partir de la lectura realizada desarrolla cada una de las siguientes actividades de forma precisa y ordenada en el formato que se presenta.</w:t>
      </w:r>
    </w:p>
    <w:p w14:paraId="74D8E346" w14:textId="77777777" w:rsidR="00615DD3" w:rsidRPr="00615DD3" w:rsidRDefault="00615DD3" w:rsidP="00615DD3">
      <w:pPr>
        <w:pStyle w:val="Prrafodelista"/>
        <w:numPr>
          <w:ilvl w:val="0"/>
          <w:numId w:val="49"/>
        </w:numPr>
        <w:jc w:val="both"/>
        <w:rPr>
          <w:rFonts w:ascii="Verdana" w:hAnsi="Verdana" w:cs="Arial"/>
        </w:rPr>
      </w:pPr>
      <w:r w:rsidRPr="00615DD3">
        <w:rPr>
          <w:rFonts w:ascii="Verdana" w:hAnsi="Verdana" w:cs="Arial"/>
          <w:color w:val="000000"/>
        </w:rPr>
        <w:t xml:space="preserve">En el formato que a continuación se te presenta; establece el nombre, la misión y la visión de la microempresa </w:t>
      </w:r>
      <w:r w:rsidRPr="00615DD3">
        <w:rPr>
          <w:rFonts w:ascii="Verdana" w:hAnsi="Verdana" w:cs="Arial"/>
        </w:rPr>
        <w:t>“Frutas deshidratadas”.</w:t>
      </w:r>
    </w:p>
    <w:p w14:paraId="3F93E01A" w14:textId="77777777" w:rsidR="00615DD3" w:rsidRPr="00615DD3" w:rsidRDefault="00615DD3" w:rsidP="00615DD3">
      <w:pPr>
        <w:jc w:val="both"/>
        <w:rPr>
          <w:rFonts w:ascii="Verdana" w:hAnsi="Verdana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446"/>
      </w:tblGrid>
      <w:tr w:rsidR="00615DD3" w:rsidRPr="00615DD3" w14:paraId="241EC3E6" w14:textId="77777777" w:rsidTr="00615DD3">
        <w:trPr>
          <w:trHeight w:val="384"/>
        </w:trPr>
        <w:tc>
          <w:tcPr>
            <w:tcW w:w="10446" w:type="dxa"/>
            <w:shd w:val="clear" w:color="auto" w:fill="99CCFF"/>
            <w:vAlign w:val="center"/>
          </w:tcPr>
          <w:p w14:paraId="27092009" w14:textId="77777777" w:rsidR="00615DD3" w:rsidRPr="00615DD3" w:rsidRDefault="00615DD3" w:rsidP="003D4250">
            <w:pPr>
              <w:pStyle w:val="NormalWeb"/>
              <w:jc w:val="center"/>
              <w:rPr>
                <w:rFonts w:ascii="Verdana" w:hAnsi="Verdana" w:cs="Arial"/>
                <w:b/>
                <w:color w:val="000000"/>
              </w:rPr>
            </w:pPr>
            <w:r w:rsidRPr="00615DD3">
              <w:rPr>
                <w:rFonts w:ascii="Verdana" w:hAnsi="Verdana" w:cs="Arial"/>
                <w:b/>
                <w:color w:val="000000"/>
              </w:rPr>
              <w:t>PLANEACIÓN ESTRATÉGICA</w:t>
            </w:r>
          </w:p>
        </w:tc>
      </w:tr>
      <w:tr w:rsidR="00615DD3" w:rsidRPr="00615DD3" w14:paraId="0FF2020F" w14:textId="77777777" w:rsidTr="00615DD3">
        <w:trPr>
          <w:trHeight w:val="384"/>
        </w:trPr>
        <w:tc>
          <w:tcPr>
            <w:tcW w:w="1044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B4E2519" w14:textId="77777777" w:rsidR="00615DD3" w:rsidRPr="00615DD3" w:rsidRDefault="00615DD3" w:rsidP="003D4250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615DD3">
              <w:rPr>
                <w:rFonts w:ascii="Verdana" w:hAnsi="Verdana" w:cs="Arial"/>
                <w:b/>
                <w:color w:val="000000"/>
              </w:rPr>
              <w:t xml:space="preserve">Nombre de la Empresa: </w:t>
            </w:r>
          </w:p>
        </w:tc>
      </w:tr>
      <w:tr w:rsidR="00615DD3" w:rsidRPr="00615DD3" w14:paraId="546424A6" w14:textId="77777777" w:rsidTr="00615DD3">
        <w:trPr>
          <w:trHeight w:val="570"/>
        </w:trPr>
        <w:tc>
          <w:tcPr>
            <w:tcW w:w="1044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245A1FC" w14:textId="77777777" w:rsidR="00615DD3" w:rsidRPr="00615DD3" w:rsidRDefault="00615DD3" w:rsidP="003D4250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615DD3">
              <w:rPr>
                <w:rFonts w:ascii="Verdana" w:hAnsi="Verdana" w:cs="Arial"/>
                <w:b/>
                <w:color w:val="000000"/>
              </w:rPr>
              <w:t>Misión:</w:t>
            </w:r>
          </w:p>
        </w:tc>
      </w:tr>
      <w:tr w:rsidR="00615DD3" w:rsidRPr="00615DD3" w14:paraId="582F0350" w14:textId="77777777" w:rsidTr="00615DD3">
        <w:trPr>
          <w:trHeight w:val="393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DEE7EC" w14:textId="77777777" w:rsidR="00615DD3" w:rsidRPr="00615DD3" w:rsidRDefault="00615DD3" w:rsidP="003D4250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615DD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Visión:</w:t>
            </w:r>
            <w:r w:rsidRPr="00615DD3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  <w:p w14:paraId="227406A1" w14:textId="77777777" w:rsidR="00615DD3" w:rsidRPr="00615DD3" w:rsidRDefault="00615DD3" w:rsidP="003D4250">
            <w:pPr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26CE4D7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20261CDA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712DADA9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006C1DC4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4EBE94EF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00647F87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2A7D0FCC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1AD3CFF8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4ADE0A33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433A2DB4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3693E113" w14:textId="77777777" w:rsidR="00615DD3" w:rsidRPr="00615DD3" w:rsidRDefault="00615DD3" w:rsidP="00615DD3">
      <w:pPr>
        <w:pStyle w:val="Prrafodelista"/>
        <w:numPr>
          <w:ilvl w:val="0"/>
          <w:numId w:val="49"/>
        </w:numPr>
        <w:jc w:val="both"/>
        <w:rPr>
          <w:rFonts w:ascii="Verdana" w:hAnsi="Verdana" w:cs="Arial"/>
        </w:rPr>
      </w:pPr>
      <w:r w:rsidRPr="00615DD3">
        <w:rPr>
          <w:rFonts w:ascii="Verdana" w:hAnsi="Verdana" w:cs="Arial"/>
        </w:rPr>
        <w:t>Establece en el formato que a continuación se presenta y en base a la información proporcionada de la ficha técnica y/o proyecto de  “Frutas deshidratas” un análisis FODA en el que deberás establecer dos oportunidades, dos amenazas, dos fortalezas y dos debilidades que tiene la microempresa “Frutas deshidratadas”</w:t>
      </w:r>
    </w:p>
    <w:p w14:paraId="2A64DEFD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tbl>
      <w:tblPr>
        <w:tblW w:w="10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5267"/>
      </w:tblGrid>
      <w:tr w:rsidR="00615DD3" w:rsidRPr="00615DD3" w14:paraId="5BAA9146" w14:textId="77777777" w:rsidTr="00615DD3">
        <w:trPr>
          <w:trHeight w:val="1141"/>
        </w:trPr>
        <w:tc>
          <w:tcPr>
            <w:tcW w:w="5369" w:type="dxa"/>
            <w:shd w:val="clear" w:color="000000" w:fill="8DB4E2"/>
            <w:hideMark/>
          </w:tcPr>
          <w:p w14:paraId="7ACB6C25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221EB">
              <w:rPr>
                <w:rFonts w:ascii="Verdana" w:eastAsia="Times New Roman" w:hAnsi="Verdana"/>
                <w:b/>
                <w:i/>
                <w:iCs/>
                <w:color w:val="000000"/>
                <w:sz w:val="24"/>
                <w:szCs w:val="24"/>
              </w:rPr>
              <w:t>Oportunidades</w:t>
            </w:r>
            <w:r w:rsidRPr="00B221E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.</w:t>
            </w: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Son aquellos factores que resultan positivos, favorables, explotables, que se deben descubrir en el entorno en el que actúa la empresa y que permiten obtener ventajas competitivas. </w:t>
            </w:r>
          </w:p>
        </w:tc>
        <w:tc>
          <w:tcPr>
            <w:tcW w:w="5267" w:type="dxa"/>
            <w:shd w:val="clear" w:color="000000" w:fill="8DB4E2"/>
            <w:hideMark/>
          </w:tcPr>
          <w:p w14:paraId="6900B848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221EB">
              <w:rPr>
                <w:rFonts w:ascii="Verdana" w:eastAsia="Times New Roman" w:hAnsi="Verdana"/>
                <w:b/>
                <w:i/>
                <w:iCs/>
                <w:color w:val="000000"/>
                <w:sz w:val="24"/>
                <w:szCs w:val="24"/>
              </w:rPr>
              <w:t xml:space="preserve">Amenazas. </w:t>
            </w:r>
            <w:r w:rsidRPr="00615DD3">
              <w:rPr>
                <w:rFonts w:ascii="Verdana" w:eastAsia="Times New Roman" w:hAnsi="Verdana"/>
                <w:i/>
                <w:iCs/>
                <w:color w:val="000000"/>
                <w:sz w:val="24"/>
                <w:szCs w:val="24"/>
              </w:rPr>
              <w:t>S</w:t>
            </w: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on aquellas situaciones que provienen del entorno y que pueden llegar a atentar incluso contra la permanencia de la organización.</w:t>
            </w:r>
          </w:p>
        </w:tc>
      </w:tr>
      <w:tr w:rsidR="00615DD3" w:rsidRPr="00615DD3" w14:paraId="2136D92B" w14:textId="77777777" w:rsidTr="00615DD3">
        <w:trPr>
          <w:trHeight w:val="804"/>
        </w:trPr>
        <w:tc>
          <w:tcPr>
            <w:tcW w:w="5369" w:type="dxa"/>
            <w:shd w:val="clear" w:color="auto" w:fill="auto"/>
            <w:hideMark/>
          </w:tcPr>
          <w:p w14:paraId="39941295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O.1.</w:t>
            </w:r>
          </w:p>
        </w:tc>
        <w:tc>
          <w:tcPr>
            <w:tcW w:w="5267" w:type="dxa"/>
            <w:shd w:val="clear" w:color="auto" w:fill="auto"/>
            <w:hideMark/>
          </w:tcPr>
          <w:p w14:paraId="0099A40B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A.1.</w:t>
            </w:r>
          </w:p>
        </w:tc>
      </w:tr>
      <w:tr w:rsidR="00615DD3" w:rsidRPr="00615DD3" w14:paraId="5071BC20" w14:textId="77777777" w:rsidTr="00615DD3">
        <w:trPr>
          <w:trHeight w:val="804"/>
        </w:trPr>
        <w:tc>
          <w:tcPr>
            <w:tcW w:w="5369" w:type="dxa"/>
            <w:shd w:val="clear" w:color="auto" w:fill="auto"/>
            <w:hideMark/>
          </w:tcPr>
          <w:p w14:paraId="50360FAD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O.2.</w:t>
            </w:r>
          </w:p>
        </w:tc>
        <w:tc>
          <w:tcPr>
            <w:tcW w:w="5267" w:type="dxa"/>
            <w:shd w:val="clear" w:color="auto" w:fill="auto"/>
            <w:hideMark/>
          </w:tcPr>
          <w:p w14:paraId="45044902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A.2.</w:t>
            </w:r>
          </w:p>
        </w:tc>
      </w:tr>
      <w:tr w:rsidR="00615DD3" w:rsidRPr="00615DD3" w14:paraId="43D31A3E" w14:textId="77777777" w:rsidTr="00615DD3">
        <w:trPr>
          <w:trHeight w:val="1121"/>
        </w:trPr>
        <w:tc>
          <w:tcPr>
            <w:tcW w:w="5369" w:type="dxa"/>
            <w:shd w:val="clear" w:color="000000" w:fill="8DB4E2"/>
            <w:hideMark/>
          </w:tcPr>
          <w:p w14:paraId="364AEEC4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221EB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Fortalezas</w:t>
            </w:r>
            <w:r w:rsidRPr="00B221E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.</w:t>
            </w: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Son las capacidades especiales con que cuenta la empresa y que le permiten tener una posición privilegiada frente a la competencia. </w:t>
            </w:r>
          </w:p>
        </w:tc>
        <w:tc>
          <w:tcPr>
            <w:tcW w:w="5267" w:type="dxa"/>
            <w:shd w:val="clear" w:color="000000" w:fill="8DB4E2"/>
            <w:hideMark/>
          </w:tcPr>
          <w:p w14:paraId="73B6B88E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B221EB">
              <w:rPr>
                <w:rFonts w:ascii="Verdana" w:eastAsia="Times New Roman" w:hAnsi="Verdana"/>
                <w:b/>
                <w:i/>
                <w:color w:val="000000"/>
                <w:sz w:val="24"/>
                <w:szCs w:val="24"/>
              </w:rPr>
              <w:t>Debilidades.</w:t>
            </w: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Son aquellos factores que provocan una posición desfavorable frente a la competencia, recursos de los que se carece, habilidades que no se poseen, actividades que no se desarrollan positivamente.</w:t>
            </w:r>
          </w:p>
        </w:tc>
      </w:tr>
      <w:tr w:rsidR="00615DD3" w:rsidRPr="00615DD3" w14:paraId="3FD7E56F" w14:textId="77777777" w:rsidTr="00615DD3">
        <w:trPr>
          <w:trHeight w:val="804"/>
        </w:trPr>
        <w:tc>
          <w:tcPr>
            <w:tcW w:w="5369" w:type="dxa"/>
            <w:shd w:val="clear" w:color="auto" w:fill="auto"/>
            <w:hideMark/>
          </w:tcPr>
          <w:p w14:paraId="14A2A3B4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F.1.</w:t>
            </w:r>
          </w:p>
        </w:tc>
        <w:tc>
          <w:tcPr>
            <w:tcW w:w="5267" w:type="dxa"/>
            <w:shd w:val="clear" w:color="auto" w:fill="auto"/>
            <w:hideMark/>
          </w:tcPr>
          <w:p w14:paraId="3E6EE870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D.1.</w:t>
            </w:r>
          </w:p>
        </w:tc>
      </w:tr>
      <w:tr w:rsidR="00615DD3" w:rsidRPr="00615DD3" w14:paraId="059DFA74" w14:textId="77777777" w:rsidTr="00615DD3">
        <w:trPr>
          <w:trHeight w:val="804"/>
        </w:trPr>
        <w:tc>
          <w:tcPr>
            <w:tcW w:w="5369" w:type="dxa"/>
            <w:shd w:val="clear" w:color="auto" w:fill="auto"/>
            <w:hideMark/>
          </w:tcPr>
          <w:p w14:paraId="58899782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F.2.</w:t>
            </w:r>
          </w:p>
        </w:tc>
        <w:tc>
          <w:tcPr>
            <w:tcW w:w="5267" w:type="dxa"/>
            <w:shd w:val="clear" w:color="auto" w:fill="auto"/>
            <w:hideMark/>
          </w:tcPr>
          <w:p w14:paraId="31863B4E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D.2.</w:t>
            </w:r>
          </w:p>
        </w:tc>
      </w:tr>
    </w:tbl>
    <w:p w14:paraId="189DE2D3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29F830CD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3174FD38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70231187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0C644D20" w14:textId="77777777" w:rsidR="00615DD3" w:rsidRDefault="00615DD3" w:rsidP="00615DD3">
      <w:pPr>
        <w:rPr>
          <w:rFonts w:ascii="Verdana" w:hAnsi="Verdana"/>
          <w:sz w:val="24"/>
          <w:szCs w:val="24"/>
        </w:rPr>
      </w:pPr>
    </w:p>
    <w:p w14:paraId="7EEF7972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7C137258" w14:textId="77777777" w:rsidR="00615DD3" w:rsidRPr="00615DD3" w:rsidRDefault="00615DD3" w:rsidP="00615DD3">
      <w:pPr>
        <w:pStyle w:val="Prrafodelista"/>
        <w:numPr>
          <w:ilvl w:val="0"/>
          <w:numId w:val="49"/>
        </w:numPr>
        <w:jc w:val="both"/>
        <w:rPr>
          <w:rFonts w:ascii="Verdana" w:hAnsi="Verdana"/>
        </w:rPr>
      </w:pPr>
      <w:r w:rsidRPr="00615DD3">
        <w:rPr>
          <w:rFonts w:ascii="Verdana" w:hAnsi="Verdana" w:cs="Arial"/>
        </w:rPr>
        <w:t xml:space="preserve">En el formato que a continuación se presenta y en base a la información proporcionada de  “Frutas deshidratas”  y al análisis FODA  establecido en el inciso anterior: </w:t>
      </w:r>
    </w:p>
    <w:p w14:paraId="111694EE" w14:textId="77777777" w:rsidR="00615DD3" w:rsidRPr="00615DD3" w:rsidRDefault="00615DD3" w:rsidP="00615DD3">
      <w:pPr>
        <w:pStyle w:val="Prrafodelista"/>
        <w:numPr>
          <w:ilvl w:val="1"/>
          <w:numId w:val="49"/>
        </w:numPr>
        <w:jc w:val="both"/>
        <w:rPr>
          <w:rFonts w:ascii="Verdana" w:hAnsi="Verdana"/>
        </w:rPr>
      </w:pPr>
      <w:r w:rsidRPr="00615DD3">
        <w:rPr>
          <w:rFonts w:ascii="Verdana" w:hAnsi="Verdana" w:cs="Arial"/>
        </w:rPr>
        <w:t>Establece dos objetivos a seguir: uno  para las oportunidad y otro para  fortalezas  de  esta microempresa.</w:t>
      </w:r>
    </w:p>
    <w:p w14:paraId="2A5C24C9" w14:textId="77777777" w:rsidR="00615DD3" w:rsidRPr="00615DD3" w:rsidRDefault="00615DD3" w:rsidP="00615DD3">
      <w:pPr>
        <w:pStyle w:val="Prrafodelista"/>
        <w:numPr>
          <w:ilvl w:val="1"/>
          <w:numId w:val="49"/>
        </w:numPr>
        <w:jc w:val="both"/>
        <w:rPr>
          <w:rFonts w:ascii="Verdana" w:hAnsi="Verdana"/>
        </w:rPr>
      </w:pPr>
      <w:r w:rsidRPr="00615DD3">
        <w:rPr>
          <w:rFonts w:ascii="Verdana" w:hAnsi="Verdana" w:cs="Arial"/>
        </w:rPr>
        <w:t>Establece dos objetivos que ayuden a superar: uno  para las amenazas y otro para  las debilidades  de  esta microempresa.</w:t>
      </w:r>
    </w:p>
    <w:p w14:paraId="2BFC00F2" w14:textId="77777777" w:rsidR="00615DD3" w:rsidRPr="00615DD3" w:rsidRDefault="00615DD3" w:rsidP="00615DD3">
      <w:pPr>
        <w:pStyle w:val="Prrafodelista"/>
        <w:numPr>
          <w:ilvl w:val="1"/>
          <w:numId w:val="49"/>
        </w:numPr>
        <w:jc w:val="both"/>
        <w:rPr>
          <w:rFonts w:ascii="Verdana" w:hAnsi="Verdana"/>
        </w:rPr>
      </w:pPr>
      <w:r w:rsidRPr="00615DD3">
        <w:rPr>
          <w:rFonts w:ascii="Verdana" w:hAnsi="Verdana" w:cs="Arial"/>
        </w:rPr>
        <w:t>Establece las dos estrategias  mas factibles que correspondan en el recuadro a los objetivos establecidos para las oportunidades y fortalezas.</w:t>
      </w:r>
    </w:p>
    <w:p w14:paraId="7DBD1A27" w14:textId="77777777" w:rsidR="00615DD3" w:rsidRPr="00B221EB" w:rsidRDefault="00615DD3" w:rsidP="00615DD3">
      <w:pPr>
        <w:pStyle w:val="Prrafodelista"/>
        <w:numPr>
          <w:ilvl w:val="1"/>
          <w:numId w:val="49"/>
        </w:numPr>
        <w:jc w:val="both"/>
        <w:rPr>
          <w:rFonts w:ascii="Verdana" w:hAnsi="Verdana"/>
        </w:rPr>
      </w:pPr>
      <w:r w:rsidRPr="00615DD3">
        <w:rPr>
          <w:rFonts w:ascii="Verdana" w:hAnsi="Verdana" w:cs="Arial"/>
        </w:rPr>
        <w:t>Establece las dos estrategias  mas factibles que correspondan en el recuadro a los objetivos establecidos para las amenazas  y debilidades.</w:t>
      </w:r>
    </w:p>
    <w:p w14:paraId="7BC188C5" w14:textId="77777777" w:rsidR="00B221EB" w:rsidRPr="00615DD3" w:rsidRDefault="00B221EB" w:rsidP="00B221EB">
      <w:pPr>
        <w:pStyle w:val="Prrafodelista"/>
        <w:ind w:left="1440"/>
        <w:jc w:val="both"/>
        <w:rPr>
          <w:rFonts w:ascii="Verdana" w:hAnsi="Verdana"/>
        </w:rPr>
      </w:pPr>
    </w:p>
    <w:p w14:paraId="5AA14CFE" w14:textId="77777777" w:rsidR="00615DD3" w:rsidRPr="00615DD3" w:rsidRDefault="00615DD3" w:rsidP="00615DD3">
      <w:pPr>
        <w:pStyle w:val="Prrafodelista"/>
        <w:ind w:left="1440"/>
        <w:jc w:val="both"/>
        <w:rPr>
          <w:rFonts w:ascii="Verdana" w:hAnsi="Verdana"/>
        </w:rPr>
      </w:pPr>
    </w:p>
    <w:tbl>
      <w:tblPr>
        <w:tblW w:w="10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5267"/>
      </w:tblGrid>
      <w:tr w:rsidR="00615DD3" w:rsidRPr="00615DD3" w14:paraId="2DB6B27C" w14:textId="77777777" w:rsidTr="00615DD3">
        <w:trPr>
          <w:trHeight w:val="967"/>
        </w:trPr>
        <w:tc>
          <w:tcPr>
            <w:tcW w:w="5369" w:type="dxa"/>
            <w:shd w:val="clear" w:color="000000" w:fill="8DB4E2"/>
            <w:hideMark/>
          </w:tcPr>
          <w:p w14:paraId="79138BCE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Define dos objetivos que capitalicen las oportunidades y fortalezas de microempresa.</w:t>
            </w:r>
          </w:p>
        </w:tc>
        <w:tc>
          <w:tcPr>
            <w:tcW w:w="5267" w:type="dxa"/>
            <w:shd w:val="clear" w:color="000000" w:fill="8DB4E2"/>
            <w:hideMark/>
          </w:tcPr>
          <w:p w14:paraId="7DE74E60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Establece dos objetivos que superen las amenazas  y las debilidades que presenta  microempresa.</w:t>
            </w:r>
          </w:p>
        </w:tc>
      </w:tr>
      <w:tr w:rsidR="00615DD3" w:rsidRPr="00615DD3" w14:paraId="42DD510A" w14:textId="77777777" w:rsidTr="00615DD3">
        <w:trPr>
          <w:trHeight w:val="798"/>
        </w:trPr>
        <w:tc>
          <w:tcPr>
            <w:tcW w:w="5369" w:type="dxa"/>
            <w:shd w:val="clear" w:color="auto" w:fill="auto"/>
            <w:vAlign w:val="center"/>
          </w:tcPr>
          <w:p w14:paraId="54EA1164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auto"/>
            <w:noWrap/>
            <w:vAlign w:val="bottom"/>
          </w:tcPr>
          <w:p w14:paraId="32AA1B12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615DD3" w:rsidRPr="00615DD3" w14:paraId="29B39084" w14:textId="77777777" w:rsidTr="00615DD3">
        <w:trPr>
          <w:trHeight w:val="798"/>
        </w:trPr>
        <w:tc>
          <w:tcPr>
            <w:tcW w:w="5369" w:type="dxa"/>
            <w:shd w:val="clear" w:color="auto" w:fill="auto"/>
            <w:vAlign w:val="center"/>
            <w:hideMark/>
          </w:tcPr>
          <w:p w14:paraId="3F7ABBC2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shd w:val="clear" w:color="auto" w:fill="auto"/>
            <w:noWrap/>
            <w:vAlign w:val="bottom"/>
            <w:hideMark/>
          </w:tcPr>
          <w:p w14:paraId="6281D41F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615DD3" w:rsidRPr="00615DD3" w14:paraId="79E52F66" w14:textId="77777777" w:rsidTr="00615DD3">
        <w:trPr>
          <w:trHeight w:val="798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6F7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Determina  dos estrategias más factibles a seguir de cada uno de los objetivos generales que capitalicen las oportunidades y fortalezas de tu microempresa.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8B8" w14:textId="77777777" w:rsidR="00615DD3" w:rsidRPr="00615DD3" w:rsidRDefault="00615DD3" w:rsidP="003D4250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Determina dos  estrategias más factibles que te ayudarán a superar las amenazas y debilidades de tu microempresa.</w:t>
            </w:r>
          </w:p>
        </w:tc>
      </w:tr>
      <w:tr w:rsidR="00615DD3" w:rsidRPr="00615DD3" w14:paraId="7CEA112C" w14:textId="77777777" w:rsidTr="00615DD3">
        <w:trPr>
          <w:trHeight w:val="798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3F9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347B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615DD3" w:rsidRPr="00615DD3" w14:paraId="002F5015" w14:textId="77777777" w:rsidTr="00615DD3">
        <w:trPr>
          <w:trHeight w:val="798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18E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7611" w14:textId="77777777" w:rsidR="00615DD3" w:rsidRPr="00615DD3" w:rsidRDefault="00615DD3" w:rsidP="003D4250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15DD3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0D6C806B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16872EB6" w14:textId="77777777" w:rsidR="00615DD3" w:rsidRPr="00615DD3" w:rsidRDefault="00615DD3" w:rsidP="00615DD3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615DD3">
        <w:rPr>
          <w:rFonts w:ascii="Verdana" w:hAnsi="Verdana"/>
          <w:i/>
          <w:sz w:val="24"/>
          <w:szCs w:val="24"/>
        </w:rPr>
        <w:t>Envíala a través de la Plataforma Virtual.</w:t>
      </w:r>
    </w:p>
    <w:p w14:paraId="5B17CB8A" w14:textId="77777777" w:rsidR="00615DD3" w:rsidRPr="00615DD3" w:rsidRDefault="00615DD3" w:rsidP="00615DD3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615DD3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3AE85BA7" w14:textId="77777777" w:rsidR="00615DD3" w:rsidRPr="00615DD3" w:rsidRDefault="00615DD3" w:rsidP="00615DD3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615DD3">
        <w:rPr>
          <w:rFonts w:ascii="Verdana" w:hAnsi="Verdana"/>
          <w:i/>
          <w:sz w:val="24"/>
          <w:szCs w:val="24"/>
        </w:rPr>
        <w:t xml:space="preserve">Apellido Paterno_Primer Nombre_A_Planeacion_Estrategica </w:t>
      </w:r>
    </w:p>
    <w:p w14:paraId="7F10EC6E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474B4533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2DAA9E81" w14:textId="77777777" w:rsidR="00615DD3" w:rsidRPr="00615DD3" w:rsidRDefault="00615DD3" w:rsidP="00615DD3">
      <w:pPr>
        <w:rPr>
          <w:rFonts w:ascii="Verdana" w:hAnsi="Verdana"/>
          <w:color w:val="000000" w:themeColor="text1"/>
          <w:sz w:val="24"/>
          <w:szCs w:val="24"/>
        </w:rPr>
      </w:pPr>
      <w:r w:rsidRPr="00615DD3">
        <w:rPr>
          <w:rFonts w:ascii="Verdana" w:hAnsi="Verdana"/>
          <w:color w:val="000000" w:themeColor="text1"/>
          <w:sz w:val="24"/>
          <w:szCs w:val="24"/>
        </w:rPr>
        <w:t xml:space="preserve">Lista de cotejo  del trabajo escrito </w:t>
      </w:r>
    </w:p>
    <w:tbl>
      <w:tblPr>
        <w:tblW w:w="471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B10D50" w:rsidRPr="00615DD3" w14:paraId="2DEC1D21" w14:textId="77777777" w:rsidTr="00B10D50">
        <w:trPr>
          <w:trHeight w:val="2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80B3" w14:textId="77777777" w:rsidR="00B10D50" w:rsidRPr="00615DD3" w:rsidRDefault="00B10D50" w:rsidP="003D4250">
            <w:pPr>
              <w:jc w:val="center"/>
              <w:rPr>
                <w:rFonts w:ascii="Verdana" w:eastAsia="Times New Roman" w:hAnsi="Verdana" w:cs="Cambria"/>
                <w:b/>
                <w:color w:val="FFFFFF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b/>
                <w:color w:val="FFFFFF"/>
                <w:sz w:val="24"/>
                <w:szCs w:val="24"/>
                <w:lang w:val="es-ES"/>
              </w:rPr>
              <w:t>ELEMENTO</w:t>
            </w:r>
          </w:p>
        </w:tc>
      </w:tr>
      <w:tr w:rsidR="00B10D50" w:rsidRPr="00615DD3" w14:paraId="0F834072" w14:textId="77777777" w:rsidTr="00B10D50">
        <w:trPr>
          <w:trHeight w:val="2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41DF" w14:textId="77777777" w:rsidR="00B10D50" w:rsidRPr="00615DD3" w:rsidRDefault="00B10D50" w:rsidP="003D4250">
            <w:pPr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Establece de forma clara y precias  el  Nombre, Misión y Visón  de la microempresa.</w:t>
            </w:r>
          </w:p>
        </w:tc>
      </w:tr>
      <w:tr w:rsidR="00B10D50" w:rsidRPr="00615DD3" w14:paraId="6EC4A940" w14:textId="77777777" w:rsidTr="00B10D50">
        <w:trPr>
          <w:trHeight w:val="2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36C" w14:textId="77777777" w:rsidR="00B10D50" w:rsidRPr="00615DD3" w:rsidRDefault="00B10D50" w:rsidP="003D4250">
            <w:pPr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Establece de forma clara y precisa el  Análisis FODA para la microempresa.</w:t>
            </w:r>
          </w:p>
        </w:tc>
      </w:tr>
      <w:tr w:rsidR="00B10D50" w:rsidRPr="00615DD3" w14:paraId="6EFFC880" w14:textId="77777777" w:rsidTr="00B10D50">
        <w:trPr>
          <w:trHeight w:val="2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E2E8" w14:textId="77777777" w:rsidR="00B10D50" w:rsidRPr="00615DD3" w:rsidRDefault="00B10D50" w:rsidP="003D4250">
            <w:pPr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Establece de forma clara y precisa los objetivos a seguir para cada uno de los criterios establecidos en el análisis FODA de la microempresa</w:t>
            </w:r>
          </w:p>
        </w:tc>
      </w:tr>
      <w:tr w:rsidR="00B10D50" w:rsidRPr="00615DD3" w14:paraId="2D15D89A" w14:textId="77777777" w:rsidTr="00B10D50">
        <w:trPr>
          <w:trHeight w:val="2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D4FA" w14:textId="77777777" w:rsidR="00B10D50" w:rsidRPr="00615DD3" w:rsidRDefault="00B10D50" w:rsidP="003D4250">
            <w:pPr>
              <w:rPr>
                <w:rFonts w:ascii="Verdana" w:eastAsia="Times New Roman" w:hAnsi="Verdana" w:cs="Cambria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 xml:space="preserve">Establece las estrategias más factibles  a seguir para cada uno de los criterios establecidos en los objetivos. </w:t>
            </w:r>
          </w:p>
        </w:tc>
      </w:tr>
      <w:tr w:rsidR="00B10D50" w:rsidRPr="00615DD3" w14:paraId="26737BAE" w14:textId="77777777" w:rsidTr="00B10D50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69E8" w14:textId="75ED43E2" w:rsidR="00B10D50" w:rsidRPr="00615DD3" w:rsidRDefault="00B10D50" w:rsidP="00B10D50">
            <w:pPr>
              <w:jc w:val="right"/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15DD3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>TOTAL</w:t>
            </w:r>
            <w:r w:rsidR="009B3DF5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 xml:space="preserve">: </w:t>
            </w:r>
            <w:bookmarkStart w:id="0" w:name="_GoBack"/>
            <w:bookmarkEnd w:id="0"/>
            <w:r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 xml:space="preserve">7 PUNTOS </w:t>
            </w:r>
          </w:p>
        </w:tc>
      </w:tr>
    </w:tbl>
    <w:p w14:paraId="375C8C17" w14:textId="77777777" w:rsidR="00615DD3" w:rsidRPr="00615DD3" w:rsidRDefault="00615DD3" w:rsidP="00615DD3">
      <w:pPr>
        <w:rPr>
          <w:rFonts w:ascii="Verdana" w:hAnsi="Verdana"/>
          <w:sz w:val="24"/>
          <w:szCs w:val="24"/>
        </w:rPr>
      </w:pPr>
    </w:p>
    <w:p w14:paraId="0A78B745" w14:textId="77777777" w:rsidR="00F741EA" w:rsidRPr="00615DD3" w:rsidRDefault="00F741EA" w:rsidP="006245EA">
      <w:pPr>
        <w:rPr>
          <w:rFonts w:ascii="Verdana" w:hAnsi="Verdana"/>
          <w:sz w:val="24"/>
          <w:szCs w:val="24"/>
        </w:rPr>
      </w:pPr>
    </w:p>
    <w:sectPr w:rsidR="00F741EA" w:rsidRPr="00615DD3" w:rsidSect="00626532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D4250" w:rsidRDefault="003D4250" w:rsidP="000C56E4">
      <w:r>
        <w:separator/>
      </w:r>
    </w:p>
  </w:endnote>
  <w:endnote w:type="continuationSeparator" w:id="0">
    <w:p w14:paraId="03EE6BA2" w14:textId="77777777" w:rsidR="003D4250" w:rsidRDefault="003D42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D4250" w:rsidRDefault="003D425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D4250" w:rsidRDefault="003D425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D4250" w:rsidRDefault="003D4250" w:rsidP="000C56E4">
      <w:r>
        <w:separator/>
      </w:r>
    </w:p>
  </w:footnote>
  <w:footnote w:type="continuationSeparator" w:id="0">
    <w:p w14:paraId="143CF59E" w14:textId="77777777" w:rsidR="003D4250" w:rsidRDefault="003D42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D4250" w:rsidRDefault="003D42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5497" w14:textId="77777777" w:rsidR="003D4250" w:rsidRPr="005B609B" w:rsidRDefault="003D4250" w:rsidP="006D707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0"/>
                              <w:lang w:val="es-ES" w:eastAsia="es-ES"/>
                            </w:rPr>
                          </w:pPr>
                        </w:p>
                        <w:p w14:paraId="7F67506A" w14:textId="14F7C3D3" w:rsidR="003D4250" w:rsidRDefault="003D4250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Planeación Estratégica</w:t>
                          </w:r>
                        </w:p>
                        <w:p w14:paraId="3D76D53F" w14:textId="77777777" w:rsidR="003D4250" w:rsidRPr="006245EA" w:rsidRDefault="003D4250" w:rsidP="008D273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</w:p>
                        <w:p w14:paraId="5B874463" w14:textId="77777777" w:rsidR="003D4250" w:rsidRPr="009F164F" w:rsidRDefault="003D42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624A5497" w14:textId="77777777" w:rsidR="005B609B" w:rsidRPr="005B609B" w:rsidRDefault="005B609B" w:rsidP="006D707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0"/>
                        <w:lang w:val="es-ES" w:eastAsia="es-ES"/>
                      </w:rPr>
                    </w:pPr>
                  </w:p>
                  <w:p w14:paraId="7F67506A" w14:textId="14F7C3D3" w:rsidR="00A114D9" w:rsidRDefault="00F741EA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Planeación Estratégica</w:t>
                    </w:r>
                  </w:p>
                  <w:p w14:paraId="3D76D53F" w14:textId="77777777" w:rsidR="00A114D9" w:rsidRPr="006245EA" w:rsidRDefault="00A114D9" w:rsidP="008D273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</w:p>
                  <w:p w14:paraId="5B874463" w14:textId="77777777" w:rsidR="00626532" w:rsidRPr="009F164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435C6"/>
    <w:multiLevelType w:val="hybridMultilevel"/>
    <w:tmpl w:val="51CEAC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43171"/>
    <w:multiLevelType w:val="hybridMultilevel"/>
    <w:tmpl w:val="D85A77B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00B9"/>
    <w:multiLevelType w:val="hybridMultilevel"/>
    <w:tmpl w:val="E71845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513608"/>
    <w:multiLevelType w:val="hybridMultilevel"/>
    <w:tmpl w:val="FEC0A70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0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43"/>
  </w:num>
  <w:num w:numId="11">
    <w:abstractNumId w:val="38"/>
  </w:num>
  <w:num w:numId="12">
    <w:abstractNumId w:val="8"/>
  </w:num>
  <w:num w:numId="13">
    <w:abstractNumId w:val="46"/>
  </w:num>
  <w:num w:numId="14">
    <w:abstractNumId w:val="47"/>
  </w:num>
  <w:num w:numId="15">
    <w:abstractNumId w:val="3"/>
  </w:num>
  <w:num w:numId="16">
    <w:abstractNumId w:val="39"/>
  </w:num>
  <w:num w:numId="17">
    <w:abstractNumId w:val="12"/>
  </w:num>
  <w:num w:numId="18">
    <w:abstractNumId w:val="33"/>
  </w:num>
  <w:num w:numId="19">
    <w:abstractNumId w:val="44"/>
  </w:num>
  <w:num w:numId="20">
    <w:abstractNumId w:val="29"/>
  </w:num>
  <w:num w:numId="21">
    <w:abstractNumId w:val="31"/>
  </w:num>
  <w:num w:numId="22">
    <w:abstractNumId w:val="7"/>
  </w:num>
  <w:num w:numId="23">
    <w:abstractNumId w:val="22"/>
  </w:num>
  <w:num w:numId="24">
    <w:abstractNumId w:val="27"/>
  </w:num>
  <w:num w:numId="25">
    <w:abstractNumId w:val="0"/>
  </w:num>
  <w:num w:numId="26">
    <w:abstractNumId w:val="6"/>
  </w:num>
  <w:num w:numId="27">
    <w:abstractNumId w:val="16"/>
  </w:num>
  <w:num w:numId="28">
    <w:abstractNumId w:val="42"/>
  </w:num>
  <w:num w:numId="29">
    <w:abstractNumId w:val="28"/>
  </w:num>
  <w:num w:numId="30">
    <w:abstractNumId w:val="19"/>
  </w:num>
  <w:num w:numId="31">
    <w:abstractNumId w:val="45"/>
  </w:num>
  <w:num w:numId="32">
    <w:abstractNumId w:val="48"/>
  </w:num>
  <w:num w:numId="33">
    <w:abstractNumId w:val="2"/>
  </w:num>
  <w:num w:numId="34">
    <w:abstractNumId w:val="1"/>
  </w:num>
  <w:num w:numId="35">
    <w:abstractNumId w:val="30"/>
  </w:num>
  <w:num w:numId="36">
    <w:abstractNumId w:val="24"/>
  </w:num>
  <w:num w:numId="37">
    <w:abstractNumId w:val="15"/>
  </w:num>
  <w:num w:numId="38">
    <w:abstractNumId w:val="14"/>
  </w:num>
  <w:num w:numId="39">
    <w:abstractNumId w:val="23"/>
  </w:num>
  <w:num w:numId="40">
    <w:abstractNumId w:val="4"/>
  </w:num>
  <w:num w:numId="41">
    <w:abstractNumId w:val="17"/>
  </w:num>
  <w:num w:numId="42">
    <w:abstractNumId w:val="9"/>
  </w:num>
  <w:num w:numId="43">
    <w:abstractNumId w:val="26"/>
  </w:num>
  <w:num w:numId="44">
    <w:abstractNumId w:val="10"/>
  </w:num>
  <w:num w:numId="45">
    <w:abstractNumId w:val="5"/>
  </w:num>
  <w:num w:numId="46">
    <w:abstractNumId w:val="32"/>
  </w:num>
  <w:num w:numId="47">
    <w:abstractNumId w:val="21"/>
  </w:num>
  <w:num w:numId="48">
    <w:abstractNumId w:val="3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0E0EAD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250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2DF6"/>
    <w:rsid w:val="005C770C"/>
    <w:rsid w:val="005E602E"/>
    <w:rsid w:val="005F42A2"/>
    <w:rsid w:val="00615DD3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467A"/>
    <w:rsid w:val="008C5406"/>
    <w:rsid w:val="008D273D"/>
    <w:rsid w:val="00902FDD"/>
    <w:rsid w:val="00927DB0"/>
    <w:rsid w:val="009678FA"/>
    <w:rsid w:val="009A3FDE"/>
    <w:rsid w:val="009B3DF5"/>
    <w:rsid w:val="009C2D6F"/>
    <w:rsid w:val="009F164F"/>
    <w:rsid w:val="00A114D9"/>
    <w:rsid w:val="00A64278"/>
    <w:rsid w:val="00A76A1B"/>
    <w:rsid w:val="00B10D50"/>
    <w:rsid w:val="00B221EB"/>
    <w:rsid w:val="00B33BD3"/>
    <w:rsid w:val="00B46003"/>
    <w:rsid w:val="00B82EF0"/>
    <w:rsid w:val="00B8493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41EA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8C46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8C4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repository.javeriana.edu.co/bitstream/handle/10554/9534/tesis625.pdf?sequence=1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A3A32-EAA5-0043-8CE3-AB71A713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3300</Characters>
  <Application>Microsoft Macintosh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2014-04-06T20:04:00Z</cp:lastPrinted>
  <dcterms:created xsi:type="dcterms:W3CDTF">2018-03-22T17:41:00Z</dcterms:created>
  <dcterms:modified xsi:type="dcterms:W3CDTF">2018-03-22T20:39:00Z</dcterms:modified>
</cp:coreProperties>
</file>