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1912D262" w14:textId="70628056" w:rsidR="00BA5520" w:rsidRPr="00BA5520" w:rsidRDefault="00BA5520" w:rsidP="00BA5520">
      <w:p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Pa</w:t>
      </w:r>
      <w:r w:rsidRPr="00BA5520">
        <w:rPr>
          <w:rFonts w:ascii="Verdana" w:hAnsi="Verdana"/>
          <w:bCs/>
          <w:sz w:val="24"/>
          <w:szCs w:val="24"/>
        </w:rPr>
        <w:t xml:space="preserve">ra esta actividad deberás buscar, descargar e instalar uno de los softwares de planificación de recursos empresariales; el de tu elección. Posteriormente deberás navegar en él y tomar capturas de pantalla de sus funciones.  </w:t>
      </w:r>
    </w:p>
    <w:p w14:paraId="021DBB9E" w14:textId="77777777" w:rsidR="00BA5520" w:rsidRPr="00BA5520" w:rsidRDefault="00BA5520" w:rsidP="00BA5520">
      <w:pPr>
        <w:jc w:val="both"/>
        <w:rPr>
          <w:rFonts w:ascii="Verdana" w:hAnsi="Verdana"/>
          <w:bCs/>
          <w:sz w:val="24"/>
          <w:szCs w:val="24"/>
        </w:rPr>
      </w:pPr>
    </w:p>
    <w:p w14:paraId="7F31745D" w14:textId="0DE263AC" w:rsidR="00BA5520" w:rsidRPr="00BA5520" w:rsidRDefault="00BA5520" w:rsidP="00BA5520">
      <w:pPr>
        <w:jc w:val="both"/>
        <w:rPr>
          <w:rFonts w:ascii="Verdana" w:hAnsi="Verdana"/>
          <w:bCs/>
          <w:sz w:val="24"/>
          <w:szCs w:val="24"/>
        </w:rPr>
      </w:pPr>
      <w:r w:rsidRPr="00BA5520">
        <w:rPr>
          <w:rFonts w:ascii="Verdana" w:hAnsi="Verdana"/>
          <w:bCs/>
          <w:sz w:val="24"/>
          <w:szCs w:val="24"/>
        </w:rPr>
        <w:t>Por útlimo, deberás redactar con tus propias palabras y en menos de una cuartilla una descripción detallada del del uso del software, ventajas y desventajas, así como la importancia de la planificación de recursos empresariales.</w:t>
      </w:r>
    </w:p>
    <w:p w14:paraId="610755FB" w14:textId="77777777" w:rsidR="00BA5520" w:rsidRPr="00BA5520" w:rsidRDefault="00BA5520" w:rsidP="00BA5520">
      <w:pPr>
        <w:jc w:val="both"/>
        <w:rPr>
          <w:rFonts w:ascii="Verdana" w:hAnsi="Verdana"/>
          <w:bCs/>
          <w:sz w:val="24"/>
          <w:szCs w:val="24"/>
        </w:rPr>
      </w:pPr>
    </w:p>
    <w:p w14:paraId="717A70AC" w14:textId="77777777" w:rsidR="00BA5520" w:rsidRPr="00BA5520" w:rsidRDefault="00BA5520" w:rsidP="00BA5520">
      <w:pPr>
        <w:jc w:val="both"/>
        <w:rPr>
          <w:rFonts w:ascii="Verdana" w:hAnsi="Verdana"/>
          <w:bCs/>
          <w:sz w:val="24"/>
          <w:szCs w:val="24"/>
        </w:rPr>
      </w:pPr>
      <w:r w:rsidRPr="00BA5520">
        <w:rPr>
          <w:rFonts w:ascii="Verdana" w:hAnsi="Verdana"/>
          <w:bCs/>
          <w:sz w:val="24"/>
          <w:szCs w:val="24"/>
        </w:rPr>
        <w:t>1. Capturas de pantalla</w:t>
      </w:r>
    </w:p>
    <w:p w14:paraId="0141654F" w14:textId="77777777" w:rsidR="00BA5520" w:rsidRPr="00BA5520" w:rsidRDefault="00BA5520" w:rsidP="00BA5520">
      <w:pPr>
        <w:jc w:val="both"/>
        <w:rPr>
          <w:rFonts w:ascii="Verdana" w:hAnsi="Verdana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2"/>
        <w:gridCol w:w="3333"/>
        <w:gridCol w:w="3333"/>
      </w:tblGrid>
      <w:tr w:rsidR="00BA5520" w:rsidRPr="00BA5520" w14:paraId="2EC7F332" w14:textId="77777777" w:rsidTr="00BA5520">
        <w:trPr>
          <w:trHeight w:val="1689"/>
        </w:trPr>
        <w:tc>
          <w:tcPr>
            <w:tcW w:w="3332" w:type="dxa"/>
          </w:tcPr>
          <w:p w14:paraId="44D82DB0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345D964D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055BD35B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BA5520" w:rsidRPr="00BA5520" w14:paraId="038851A1" w14:textId="77777777" w:rsidTr="00BA5520">
        <w:trPr>
          <w:trHeight w:val="1490"/>
        </w:trPr>
        <w:tc>
          <w:tcPr>
            <w:tcW w:w="3332" w:type="dxa"/>
          </w:tcPr>
          <w:p w14:paraId="47C9944A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B4AAD88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AEFFB4C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BA5520" w:rsidRPr="00BA5520" w14:paraId="3149EF7C" w14:textId="77777777" w:rsidTr="00BA5520">
        <w:trPr>
          <w:trHeight w:val="1642"/>
        </w:trPr>
        <w:tc>
          <w:tcPr>
            <w:tcW w:w="3332" w:type="dxa"/>
          </w:tcPr>
          <w:p w14:paraId="1FB037C0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4657854F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26A20942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7C753EF6" w14:textId="77777777" w:rsidR="00BA5520" w:rsidRPr="00BA5520" w:rsidRDefault="00BA5520" w:rsidP="00BA552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8FD582E" w14:textId="77777777" w:rsidR="00BA5520" w:rsidRDefault="00BA5520" w:rsidP="00BA552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1167DD9" w14:textId="77777777" w:rsidR="00BA5520" w:rsidRDefault="00BA5520" w:rsidP="00BA552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6E6C8CC" w14:textId="77777777" w:rsidR="00BA5520" w:rsidRPr="00BA5520" w:rsidRDefault="00BA5520" w:rsidP="00BA552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A2CBD71" w14:textId="77777777" w:rsidR="00BA5520" w:rsidRPr="00BA5520" w:rsidRDefault="00BA5520" w:rsidP="00BA5520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16C84FF" w14:textId="77777777" w:rsidR="00BA5520" w:rsidRPr="00BA5520" w:rsidRDefault="00BA5520" w:rsidP="00BA5520">
      <w:pPr>
        <w:jc w:val="both"/>
        <w:rPr>
          <w:rFonts w:ascii="Verdana" w:hAnsi="Verdana"/>
          <w:bCs/>
          <w:sz w:val="24"/>
          <w:szCs w:val="24"/>
        </w:rPr>
      </w:pPr>
      <w:r w:rsidRPr="00BA5520">
        <w:rPr>
          <w:rFonts w:ascii="Verdana" w:hAnsi="Verdana"/>
          <w:bCs/>
          <w:sz w:val="24"/>
          <w:szCs w:val="24"/>
        </w:rPr>
        <w:t>2. Descripción del software e importancia de ERP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60"/>
      </w:tblGrid>
      <w:tr w:rsidR="00BA5520" w:rsidRPr="00BA5520" w14:paraId="194EC703" w14:textId="77777777" w:rsidTr="0005490E">
        <w:trPr>
          <w:trHeight w:val="2254"/>
        </w:trPr>
        <w:tc>
          <w:tcPr>
            <w:tcW w:w="9560" w:type="dxa"/>
          </w:tcPr>
          <w:p w14:paraId="4B370886" w14:textId="77777777" w:rsidR="00BA5520" w:rsidRPr="00BA5520" w:rsidRDefault="00BA5520" w:rsidP="00BA5520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C18A0" w:rsidRPr="00EC18A0" w14:paraId="01ECABA4" w14:textId="77777777" w:rsidTr="00EC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D611EF0" w14:textId="77777777" w:rsidR="00EC18A0" w:rsidRPr="00EC18A0" w:rsidRDefault="00EC18A0" w:rsidP="001B56B9">
            <w:pPr>
              <w:rPr>
                <w:rFonts w:ascii="Verdana" w:hAnsi="Verdana"/>
                <w:b w:val="0"/>
              </w:rPr>
            </w:pPr>
            <w:r w:rsidRPr="00EC18A0">
              <w:rPr>
                <w:rFonts w:ascii="Verdana" w:hAnsi="Verdana"/>
                <w:b w:val="0"/>
              </w:rPr>
              <w:t>Elementos</w:t>
            </w:r>
          </w:p>
        </w:tc>
      </w:tr>
      <w:tr w:rsidR="00EC18A0" w:rsidRPr="00EC18A0" w14:paraId="533A8CFE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F816CDF" w14:textId="7C0024BA" w:rsidR="00EC18A0" w:rsidRPr="00EC18A0" w:rsidRDefault="00BA5520" w:rsidP="001B56B9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Muestra un software libre de ERP.</w:t>
            </w:r>
          </w:p>
        </w:tc>
      </w:tr>
      <w:tr w:rsidR="00EC18A0" w:rsidRPr="00EC18A0" w14:paraId="108C24A0" w14:textId="77777777" w:rsidTr="00EC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3FBEEC" w14:textId="5B71F466" w:rsidR="00EC18A0" w:rsidRPr="00EC18A0" w:rsidRDefault="00BA5520" w:rsidP="001B56B9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Incluye capturas de pantalla del trabajo.</w:t>
            </w:r>
          </w:p>
        </w:tc>
      </w:tr>
      <w:tr w:rsidR="00EC18A0" w:rsidRPr="00EC18A0" w14:paraId="3B7BAEB4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B65CD23" w14:textId="274C1A5F" w:rsidR="00EC18A0" w:rsidRPr="00EC18A0" w:rsidRDefault="00BA5520" w:rsidP="001B56B9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Hace una descripción detallada del software y la importancia de los ERP.</w:t>
            </w:r>
          </w:p>
        </w:tc>
      </w:tr>
      <w:tr w:rsidR="00EC18A0" w:rsidRPr="00EC18A0" w14:paraId="344092D6" w14:textId="77777777" w:rsidTr="00EC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2E9F3F4" w14:textId="076C7F01" w:rsidR="00EC18A0" w:rsidRPr="00EC18A0" w:rsidRDefault="009D7763" w:rsidP="001B56B9">
            <w:pPr>
              <w:rPr>
                <w:rFonts w:ascii="Verdana" w:hAnsi="Verdana"/>
                <w:b w:val="0"/>
              </w:rPr>
            </w:pPr>
            <w:r w:rsidRPr="009D7763">
              <w:rPr>
                <w:rFonts w:ascii="Verdana" w:hAnsi="Verdana"/>
                <w:b w:val="0"/>
              </w:rPr>
              <w:t>No presenta faltas de ortografía.</w:t>
            </w:r>
          </w:p>
        </w:tc>
      </w:tr>
      <w:tr w:rsidR="00EC18A0" w:rsidRPr="00EC18A0" w14:paraId="42ED882B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C4DE240" w14:textId="32ABE094" w:rsidR="00EC18A0" w:rsidRPr="00EC18A0" w:rsidRDefault="009D7763" w:rsidP="001B56B9">
            <w:pPr>
              <w:rPr>
                <w:rFonts w:ascii="Verdana" w:hAnsi="Verdana"/>
                <w:b w:val="0"/>
              </w:rPr>
            </w:pPr>
            <w:r w:rsidRPr="009D7763">
              <w:rPr>
                <w:rFonts w:ascii="Verdana" w:hAnsi="Verdana"/>
                <w:b w:val="0"/>
              </w:rPr>
              <w:t>Textos justificados.</w:t>
            </w:r>
          </w:p>
        </w:tc>
      </w:tr>
      <w:tr w:rsidR="00EC18A0" w:rsidRPr="00EC18A0" w14:paraId="6B184E15" w14:textId="77777777" w:rsidTr="00EC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0CFB324" w14:textId="4290A7E0" w:rsidR="00EC18A0" w:rsidRPr="00EC18A0" w:rsidRDefault="009D7763" w:rsidP="009D776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 3</w:t>
            </w:r>
          </w:p>
        </w:tc>
      </w:tr>
    </w:tbl>
    <w:p w14:paraId="6D004F43" w14:textId="77777777" w:rsidR="0012620D" w:rsidRDefault="0012620D" w:rsidP="00EC18A0">
      <w:pPr>
        <w:rPr>
          <w:rFonts w:ascii="Verdana" w:hAnsi="Verdana"/>
          <w:i/>
          <w:sz w:val="24"/>
          <w:szCs w:val="24"/>
          <w:lang w:val="es-ES_tradnl"/>
        </w:rPr>
      </w:pPr>
    </w:p>
    <w:p w14:paraId="2EB20138" w14:textId="77777777" w:rsidR="00BA5520" w:rsidRDefault="00BA5520" w:rsidP="00EC18A0">
      <w:pPr>
        <w:rPr>
          <w:rFonts w:ascii="Verdana" w:hAnsi="Verdana"/>
          <w:i/>
          <w:sz w:val="24"/>
          <w:szCs w:val="24"/>
          <w:lang w:val="es-ES_tradnl"/>
        </w:rPr>
      </w:pPr>
    </w:p>
    <w:p w14:paraId="7DE58347" w14:textId="77777777" w:rsidR="00BA5520" w:rsidRPr="00602054" w:rsidRDefault="00BA5520" w:rsidP="00EC18A0">
      <w:pPr>
        <w:rPr>
          <w:rFonts w:ascii="Verdana" w:hAnsi="Verdana"/>
          <w:i/>
          <w:sz w:val="24"/>
          <w:szCs w:val="24"/>
          <w:lang w:val="es-ES_tradnl"/>
        </w:rPr>
      </w:pPr>
    </w:p>
    <w:p w14:paraId="4606B441" w14:textId="6492EB21" w:rsidR="00F56C39" w:rsidRPr="00707459" w:rsidRDefault="004C5CFC" w:rsidP="00EC18A0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D0CD4">
        <w:rPr>
          <w:rFonts w:ascii="Verdana" w:hAnsi="Verdana"/>
          <w:b/>
          <w:i/>
          <w:sz w:val="24"/>
          <w:szCs w:val="24"/>
        </w:rPr>
        <w:t>A_</w:t>
      </w:r>
      <w:r w:rsidR="00BA5520">
        <w:rPr>
          <w:rFonts w:ascii="Verdana" w:hAnsi="Verdana"/>
          <w:b/>
          <w:i/>
          <w:sz w:val="24"/>
          <w:szCs w:val="24"/>
        </w:rPr>
        <w:t>Software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C9AB349" w:rsidR="000010DB" w:rsidRPr="00D4736C" w:rsidRDefault="000010DB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BA552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Aplicación de Software</w:t>
                          </w:r>
                          <w:r w:rsidR="00CE3DD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C9AB349" w:rsidR="000010DB" w:rsidRPr="00D4736C" w:rsidRDefault="000010DB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BA5520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Aplicación de Software</w:t>
                    </w:r>
                    <w:r w:rsidR="00CE3DD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77AB6"/>
    <w:multiLevelType w:val="hybridMultilevel"/>
    <w:tmpl w:val="BAD4F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0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4"/>
  </w:num>
  <w:num w:numId="36">
    <w:abstractNumId w:val="0"/>
  </w:num>
  <w:num w:numId="37">
    <w:abstractNumId w:val="14"/>
  </w:num>
  <w:num w:numId="38">
    <w:abstractNumId w:val="41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2"/>
  </w:num>
  <w:num w:numId="44">
    <w:abstractNumId w:val="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D7763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A5520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E3DD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C18A0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EFA539-A881-A748-AEB8-C1012187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145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39</cp:revision>
  <cp:lastPrinted>2014-05-06T20:10:00Z</cp:lastPrinted>
  <dcterms:created xsi:type="dcterms:W3CDTF">2014-05-06T20:10:00Z</dcterms:created>
  <dcterms:modified xsi:type="dcterms:W3CDTF">2018-03-15T19:15:00Z</dcterms:modified>
</cp:coreProperties>
</file>