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681E2A">
      <w:pPr>
        <w:jc w:val="both"/>
        <w:rPr>
          <w:rFonts w:ascii="Dispatch-Black" w:hAnsi="Dispatch-Black" w:cstheme="minorHAnsi"/>
          <w:color w:val="3366FF"/>
          <w:sz w:val="28"/>
          <w:szCs w:val="28"/>
        </w:rPr>
      </w:pPr>
    </w:p>
    <w:p w14:paraId="16DAFDBE"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 xml:space="preserve">A. El estado organizará un sistema de planeación democrática del desarrollo nacional que imprima solidez, dinamismo, competitividad, permanencia y equidad al crecimiento de la economía para la independencia y la democratización política, social y cultural de la nación. </w:t>
      </w:r>
    </w:p>
    <w:p w14:paraId="6A45226C"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(Reformado mediante decreto publicado en el diario oficial de la federación el 5 de junio de 2013).</w:t>
      </w:r>
    </w:p>
    <w:p w14:paraId="79467ADC"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 (Reformado mediante decreto publicado en el diario oficial de la federación el 10 de febrero de 2014).</w:t>
      </w:r>
    </w:p>
    <w:p w14:paraId="1FE4488E"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 concierte con los particulares las acciones a realizar para su elaboración y ejecución. El plan nacional de desarrollo considerará la continuidad y adaptaciones necesarias de la política nacional para el desarrollo industrial, con vertientes sectoriales y regionales. (Reformado mediante decreto publicado en el diario oficial de la federación el 5 de junio de 2013).</w:t>
      </w:r>
    </w:p>
    <w:p w14:paraId="13C0222A"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En el sistema de planeación democrática y deliberativa, el congreso de la unión tendrá la intervención que señale la ley. (Reformado mediante decreto publicado en el diario oficial de la federación el 10 de febrero de 2014).</w:t>
      </w:r>
    </w:p>
    <w:p w14:paraId="4CEB7009"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B. El estado contará con un sistema nacional de información estadística y geográfica cuyos datos serán considerados oficiales. Para la federación, estados, distrito federal y municipios, los datos contenidos en el sistema serán de uso obligatorio en los términos que establezca la ley.</w:t>
      </w:r>
    </w:p>
    <w:p w14:paraId="7F35EDBF"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lastRenderedPageBreak/>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14:paraId="52EEA87B"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El organismo tendrá una junta de gobierno integrada por cinco miembros, uno de los cuales fungirá como presidente de esta y del propio organismo; serán designados por el presidente de la republica con la aprobación de la cámara de senadores o en sus recesos por la comisión permanente del congreso de la unión.</w:t>
      </w:r>
    </w:p>
    <w:p w14:paraId="28C24656"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14:paraId="401107F1"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Los miembros de la junta de gobierno solo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14:paraId="686A72F4"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C. El estado contará con un consejo nacional de evaluación de la política de desarrollo social, que será un órgano autónomo, con personalidad jurídica y patrimonio propios, a cargo de la medición de la pobreza y de la evaluación de los programas, objetivos, metas y acciones de la política de desarrollo social, así como de emitir recomendaciones en los términos que disponga la ley, la cual establecerá las formas de coordinación del órgano con las autoridades federales, locales y municipales para el ejercicio de sus funciones.</w:t>
      </w:r>
    </w:p>
    <w:p w14:paraId="56C8E2A4"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El consejo nacional de evaluación de la política de desarrollo social estará integrado por un presidente y seis consejeros que deberán ser ciudadanos mexicanos de reconocido prestigio en los sectores privado y social, así como en los ámbitos académico y profesional; tener experiencia mínima de diez años en materia de desarrollo social, y no pertenecer a algún partido político o haber sido candidato a ocupar un cargo público de elección popular. Serán nombrados, bajo el procedimiento que determine la ley, por el voto de las dos terceras partes de los miembros presentes de la cámara de diputados. el nombramiento podrá ser objetado por el presidente de la república en un plazo de diez días hábiles y, si no lo hiciere, ocupará el cargo de consejero la persona nombrada por la cámara de diputados. Cada cuatro años serán sustituidos los dos consejeros de mayor antigüedad en el cargo, salvo que fuesen propuestos y ratificados para un segundo periodo.</w:t>
      </w:r>
    </w:p>
    <w:p w14:paraId="73AB8BE9"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El presidente del consejo nacional de evaluación de la política de desarrollo social será elegido en los mismos términos del párrafo anterior. durará en su encargo cinco años, podrá ser reelecto por una sola vez y solo podrá ser removido de sus funciones en los términos del título cuarto de esta constitución.</w:t>
      </w:r>
    </w:p>
    <w:p w14:paraId="17235DC9"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 xml:space="preserve">El presidente del consejo nacional de evaluación de la política de desarrollo social presentará anualmente a los poderes de la unión un informe de actividades. Comparecerá ante las cámaras del congreso en los términos que disponga la ley. </w:t>
      </w:r>
    </w:p>
    <w:p w14:paraId="42D1B07A"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(Apartado adicionado, mediante decreto publicado en el diario oficial de la federación el 10 de febrero de 2014, el apartado consta de 4 párrafos). (Artículo reformado mediante decreto publicado en el diario oficial de la federación el 7 de abril de 2006).</w:t>
      </w:r>
    </w:p>
    <w:p w14:paraId="016C049A"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 xml:space="preserve">Referencia: </w:t>
      </w:r>
    </w:p>
    <w:p w14:paraId="27F937FA" w14:textId="77777777" w:rsidR="00C156E5" w:rsidRPr="00C156E5" w:rsidRDefault="00C156E5" w:rsidP="00C156E5">
      <w:pPr>
        <w:jc w:val="both"/>
        <w:rPr>
          <w:rFonts w:ascii="Sansa-Normal" w:eastAsia="Times New Roman" w:hAnsi="Sansa-Normal" w:cstheme="minorHAnsi"/>
          <w:iCs/>
          <w:sz w:val="24"/>
          <w:szCs w:val="24"/>
        </w:rPr>
      </w:pPr>
      <w:r w:rsidRPr="00C156E5">
        <w:rPr>
          <w:rFonts w:ascii="Sansa-Normal" w:eastAsia="Times New Roman" w:hAnsi="Sansa-Normal" w:cstheme="minorHAnsi"/>
          <w:iCs/>
          <w:sz w:val="24"/>
          <w:szCs w:val="24"/>
        </w:rPr>
        <w:t>Constitución Política de los Estados Unidos Mexicanos.</w:t>
      </w:r>
    </w:p>
    <w:p w14:paraId="477FBBD7" w14:textId="2564609C" w:rsidR="00722627" w:rsidRPr="00722627" w:rsidRDefault="00722627" w:rsidP="00722627">
      <w:pPr>
        <w:jc w:val="both"/>
        <w:rPr>
          <w:rFonts w:ascii="Sansa-Normal" w:eastAsia="Times New Roman" w:hAnsi="Sansa-Normal" w:cstheme="minorHAnsi"/>
          <w:iCs/>
          <w:sz w:val="24"/>
          <w:szCs w:val="24"/>
        </w:rPr>
      </w:pPr>
      <w:bookmarkStart w:id="0" w:name="_GoBack"/>
      <w:bookmarkEnd w:id="0"/>
    </w:p>
    <w:p w14:paraId="08A108CE" w14:textId="5AB41D10" w:rsidR="0021769E" w:rsidRPr="00CB1478" w:rsidRDefault="0021769E" w:rsidP="000829B9">
      <w:pPr>
        <w:jc w:val="both"/>
        <w:rPr>
          <w:rFonts w:ascii="Sansa-Normal" w:eastAsia="Times New Roman" w:hAnsi="Sansa-Normal" w:cstheme="minorHAnsi"/>
          <w:iCs/>
          <w:sz w:val="24"/>
          <w:szCs w:val="24"/>
        </w:rPr>
      </w:pPr>
    </w:p>
    <w:sectPr w:rsidR="0021769E" w:rsidRPr="00CB1478" w:rsidSect="00C156E5">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03CF9E9" w:rsidR="00CB1478" w:rsidRPr="00722627" w:rsidRDefault="00C156E5"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Articulo 26</w:t>
                          </w:r>
                          <w:r w:rsidR="00722627" w:rsidRPr="00722627">
                            <w:rPr>
                              <w:rFonts w:ascii="Dispatch-Regular" w:hAnsi="Dispatch-Regular" w:cs="Dispatch-Regular"/>
                              <w:color w:val="FCBD00"/>
                              <w:sz w:val="72"/>
                              <w:szCs w:val="72"/>
                              <w:lang w:val="es-ES" w:eastAsia="es-ES"/>
                            </w:rPr>
                            <w:t xml:space="preserve"> Constitucional</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03CF9E9" w:rsidR="00CB1478" w:rsidRPr="00722627" w:rsidRDefault="00C156E5"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Articulo 26</w:t>
                    </w:r>
                    <w:r w:rsidR="00722627" w:rsidRPr="00722627">
                      <w:rPr>
                        <w:rFonts w:ascii="Dispatch-Regular" w:hAnsi="Dispatch-Regular" w:cs="Dispatch-Regular"/>
                        <w:color w:val="FCBD00"/>
                        <w:sz w:val="72"/>
                        <w:szCs w:val="72"/>
                        <w:lang w:val="es-ES" w:eastAsia="es-ES"/>
                      </w:rPr>
                      <w:t xml:space="preserve"> Constitucional</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829B9"/>
    <w:rsid w:val="000C56E4"/>
    <w:rsid w:val="000E3AF1"/>
    <w:rsid w:val="00114A5D"/>
    <w:rsid w:val="001408BB"/>
    <w:rsid w:val="00170F38"/>
    <w:rsid w:val="00175BD2"/>
    <w:rsid w:val="0018094E"/>
    <w:rsid w:val="00182EBF"/>
    <w:rsid w:val="001A5843"/>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54D6E"/>
    <w:rsid w:val="00475446"/>
    <w:rsid w:val="004918B3"/>
    <w:rsid w:val="004F555F"/>
    <w:rsid w:val="0052056B"/>
    <w:rsid w:val="005639CC"/>
    <w:rsid w:val="005A1539"/>
    <w:rsid w:val="005C770C"/>
    <w:rsid w:val="005D53CF"/>
    <w:rsid w:val="005E10D6"/>
    <w:rsid w:val="005F42A2"/>
    <w:rsid w:val="00617C2D"/>
    <w:rsid w:val="00625AF7"/>
    <w:rsid w:val="00643DFC"/>
    <w:rsid w:val="006450C8"/>
    <w:rsid w:val="00663B8D"/>
    <w:rsid w:val="00681E2A"/>
    <w:rsid w:val="0068742F"/>
    <w:rsid w:val="00695EFB"/>
    <w:rsid w:val="00696502"/>
    <w:rsid w:val="00696D11"/>
    <w:rsid w:val="006B2A8F"/>
    <w:rsid w:val="00703456"/>
    <w:rsid w:val="007174A4"/>
    <w:rsid w:val="00722627"/>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C48E3"/>
    <w:rsid w:val="009F1157"/>
    <w:rsid w:val="00A73CB4"/>
    <w:rsid w:val="00AC1CD5"/>
    <w:rsid w:val="00AF22D2"/>
    <w:rsid w:val="00AF4C80"/>
    <w:rsid w:val="00B22B17"/>
    <w:rsid w:val="00B33BD3"/>
    <w:rsid w:val="00B416C4"/>
    <w:rsid w:val="00B46003"/>
    <w:rsid w:val="00B751BB"/>
    <w:rsid w:val="00BB7525"/>
    <w:rsid w:val="00BD2484"/>
    <w:rsid w:val="00BF2A7F"/>
    <w:rsid w:val="00C03339"/>
    <w:rsid w:val="00C156E5"/>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2354B"/>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573A-FA5E-D342-A620-FC7A33A8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5025</Characters>
  <Application>Microsoft Macintosh Word</Application>
  <DocSecurity>0</DocSecurity>
  <Lines>41</Lines>
  <Paragraphs>11</Paragraphs>
  <ScaleCrop>false</ScaleCrop>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2018-05-30T14:11:00Z</cp:lastPrinted>
  <dcterms:created xsi:type="dcterms:W3CDTF">2018-05-30T14:11:00Z</dcterms:created>
  <dcterms:modified xsi:type="dcterms:W3CDTF">2018-05-30T14:11:00Z</dcterms:modified>
</cp:coreProperties>
</file>