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73099" w14:textId="0670100F" w:rsidR="000E3AF1" w:rsidRDefault="0040301E"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58240" behindDoc="0" locked="0" layoutInCell="1" allowOverlap="1" wp14:anchorId="01736D39" wp14:editId="0C6E3C8A">
            <wp:simplePos x="0" y="0"/>
            <wp:positionH relativeFrom="column">
              <wp:posOffset>-810260</wp:posOffset>
            </wp:positionH>
            <wp:positionV relativeFrom="paragraph">
              <wp:posOffset>-1080135</wp:posOffset>
            </wp:positionV>
            <wp:extent cx="8011160" cy="9909175"/>
            <wp:effectExtent l="0" t="0" r="0" b="0"/>
            <wp:wrapTight wrapText="bothSides">
              <wp:wrapPolygon edited="0">
                <wp:start x="0" y="0"/>
                <wp:lineTo x="0" y="21538"/>
                <wp:lineTo x="21504" y="21538"/>
                <wp:lineTo x="21504" y="0"/>
                <wp:lineTo x="0" y="0"/>
              </wp:wrapPolygon>
            </wp:wrapTight>
            <wp:docPr id="3" name="Imagen 3" descr="ADATA UFD:Materias:Administración Pública y Social:Produccion:Portadas:Portada Unid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TA UFD:Materias:Administración Pública y Social:Produccion:Portadas:Portada Unida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1160" cy="9909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152B0F" w14:textId="77777777" w:rsidR="0040301E" w:rsidRDefault="0040301E" w:rsidP="007852CE">
      <w:pPr>
        <w:jc w:val="both"/>
        <w:rPr>
          <w:rFonts w:ascii="Dispatch-Black" w:hAnsi="Dispatch-Black" w:cstheme="minorHAnsi"/>
          <w:color w:val="3366FF"/>
          <w:sz w:val="28"/>
          <w:szCs w:val="28"/>
        </w:rPr>
      </w:pPr>
    </w:p>
    <w:p w14:paraId="0AD2A314" w14:textId="6E0D11C8" w:rsidR="00FA2C5B" w:rsidRPr="008D205B" w:rsidRDefault="000E3AF1" w:rsidP="007852CE">
      <w:pPr>
        <w:jc w:val="both"/>
        <w:rPr>
          <w:rFonts w:ascii="Sansa-Bold" w:hAnsi="Sansa-Bold" w:cstheme="minorHAnsi"/>
          <w:color w:val="3366FF"/>
          <w:sz w:val="28"/>
          <w:szCs w:val="28"/>
        </w:rPr>
      </w:pPr>
      <w:r>
        <w:rPr>
          <w:rFonts w:ascii="Dispatch-Black" w:hAnsi="Dispatch-Black" w:cstheme="minorHAnsi"/>
          <w:color w:val="3366FF"/>
          <w:sz w:val="28"/>
          <w:szCs w:val="28"/>
        </w:rPr>
        <w:t>Introducción</w:t>
      </w:r>
    </w:p>
    <w:p w14:paraId="15395159" w14:textId="3330C0C7" w:rsidR="0040301E" w:rsidRPr="0040301E" w:rsidRDefault="0040301E" w:rsidP="0040301E">
      <w:pPr>
        <w:rPr>
          <w:rFonts w:ascii="Sansa-Normal" w:eastAsia="Times New Roman" w:hAnsi="Sansa-Normal" w:cstheme="minorHAnsi"/>
          <w:iCs/>
          <w:sz w:val="24"/>
          <w:szCs w:val="24"/>
        </w:rPr>
      </w:pPr>
      <w:r w:rsidRPr="0040301E">
        <w:rPr>
          <w:rFonts w:ascii="Sansa-Normal" w:eastAsia="Times New Roman" w:hAnsi="Sansa-Normal" w:cstheme="minorHAnsi"/>
          <w:iCs/>
          <w:sz w:val="24"/>
          <w:szCs w:val="24"/>
        </w:rPr>
        <w:t>En esta unidad tendrás la oportunidad de revisar y aprender en qué consiste la administración de recursos financieros y materiales, como son las fuentes de ingresos del Estado, la obligación tributaria, los presupuestos d</w:t>
      </w:r>
      <w:r>
        <w:rPr>
          <w:rFonts w:ascii="Sansa-Normal" w:eastAsia="Times New Roman" w:hAnsi="Sansa-Normal" w:cstheme="minorHAnsi"/>
          <w:iCs/>
          <w:sz w:val="24"/>
          <w:szCs w:val="24"/>
        </w:rPr>
        <w:t xml:space="preserve">e egresos, deuda pública, etc. </w:t>
      </w:r>
    </w:p>
    <w:p w14:paraId="67682B17" w14:textId="2F383542" w:rsidR="00E31A84" w:rsidRPr="0055680E" w:rsidRDefault="0040301E" w:rsidP="0055680E">
      <w:pPr>
        <w:rPr>
          <w:rFonts w:ascii="Sansa-Normal" w:eastAsia="Times New Roman" w:hAnsi="Sansa-Normal" w:cstheme="minorHAnsi"/>
          <w:iCs/>
          <w:sz w:val="24"/>
          <w:szCs w:val="24"/>
        </w:rPr>
      </w:pPr>
      <w:r w:rsidRPr="0040301E">
        <w:rPr>
          <w:rFonts w:ascii="Sansa-Normal" w:eastAsia="Times New Roman" w:hAnsi="Sansa-Normal" w:cstheme="minorHAnsi"/>
          <w:iCs/>
          <w:sz w:val="24"/>
          <w:szCs w:val="24"/>
        </w:rPr>
        <w:t>Al terminar la unidad podrás tener tu propia visión del tema de recursos financieros del Estado.</w:t>
      </w:r>
    </w:p>
    <w:p w14:paraId="1ACD7DFF" w14:textId="2C8EB0A6" w:rsidR="000E3AF1" w:rsidRDefault="000E3AF1" w:rsidP="003D510C">
      <w:pPr>
        <w:rPr>
          <w:rFonts w:ascii="Dispatch-Black" w:hAnsi="Dispatch-Black" w:cstheme="minorHAnsi"/>
          <w:color w:val="3366FF"/>
          <w:sz w:val="28"/>
          <w:szCs w:val="28"/>
        </w:rPr>
      </w:pPr>
      <w:r w:rsidRPr="000E3AF1">
        <w:rPr>
          <w:rFonts w:ascii="Dispatch-Black" w:hAnsi="Dispatch-Black" w:cstheme="minorHAnsi"/>
          <w:color w:val="3366FF"/>
          <w:sz w:val="28"/>
          <w:szCs w:val="28"/>
        </w:rPr>
        <w:t>Objetivo De La Unidad</w:t>
      </w:r>
    </w:p>
    <w:p w14:paraId="67B7D4FF" w14:textId="5C05E9C7" w:rsidR="0040301E" w:rsidRDefault="0040301E" w:rsidP="00C55B85">
      <w:pPr>
        <w:jc w:val="both"/>
        <w:rPr>
          <w:rFonts w:ascii="Sansa-Normal" w:eastAsia="Times New Roman" w:hAnsi="Sansa-Normal" w:cstheme="minorHAnsi"/>
          <w:iCs/>
          <w:sz w:val="24"/>
          <w:szCs w:val="24"/>
        </w:rPr>
      </w:pPr>
      <w:r w:rsidRPr="0040301E">
        <w:rPr>
          <w:rFonts w:ascii="Sansa-Normal" w:eastAsia="Times New Roman" w:hAnsi="Sansa-Normal" w:cstheme="minorHAnsi"/>
          <w:iCs/>
          <w:sz w:val="24"/>
          <w:szCs w:val="24"/>
        </w:rPr>
        <w:t xml:space="preserve">El alumno conocerá y distinguirá las diversas fuentes de ingreso del Estado, así como sus obligaciones tributarias, comprenderá que las actividades financieras del Estado se encuentran reguladas bajo una Ley de ingresos. Comprenderá la estructura del presupuesto de ingresos, así como la Ley General de la Deuda Pública. Conociendo, así mismo, el marco legal del proceso de adquisiciones y contrataciones de servicios,  como sus modalidades y su administración. </w:t>
      </w:r>
    </w:p>
    <w:p w14:paraId="789ADF18" w14:textId="1A5FFB39" w:rsidR="00C55B85" w:rsidRDefault="0040301E" w:rsidP="00C55B85">
      <w:pPr>
        <w:jc w:val="both"/>
        <w:rPr>
          <w:rFonts w:ascii="Dispatch-Black" w:hAnsi="Dispatch-Black" w:cstheme="minorHAnsi"/>
          <w:color w:val="3366FF"/>
          <w:sz w:val="28"/>
          <w:szCs w:val="28"/>
        </w:rPr>
      </w:pPr>
      <w:r>
        <w:rPr>
          <w:noProof/>
          <w:lang w:val="es-ES"/>
        </w:rPr>
        <w:drawing>
          <wp:anchor distT="0" distB="0" distL="114300" distR="114300" simplePos="0" relativeHeight="251659264" behindDoc="0" locked="0" layoutInCell="1" allowOverlap="1" wp14:anchorId="7C227619" wp14:editId="07D0C3B4">
            <wp:simplePos x="0" y="0"/>
            <wp:positionH relativeFrom="column">
              <wp:posOffset>-114300</wp:posOffset>
            </wp:positionH>
            <wp:positionV relativeFrom="paragraph">
              <wp:posOffset>265430</wp:posOffset>
            </wp:positionV>
            <wp:extent cx="6464935" cy="3896995"/>
            <wp:effectExtent l="50800" t="0" r="12065" b="0"/>
            <wp:wrapTight wrapText="bothSides">
              <wp:wrapPolygon edited="0">
                <wp:start x="9250" y="7039"/>
                <wp:lineTo x="4583" y="7321"/>
                <wp:lineTo x="4583" y="9573"/>
                <wp:lineTo x="3734" y="9573"/>
                <wp:lineTo x="3734" y="11826"/>
                <wp:lineTo x="-170" y="11826"/>
                <wp:lineTo x="-170" y="14360"/>
                <wp:lineTo x="18246" y="14642"/>
                <wp:lineTo x="19264" y="14642"/>
                <wp:lineTo x="21555" y="14360"/>
                <wp:lineTo x="21555" y="12389"/>
                <wp:lineTo x="20452" y="11826"/>
                <wp:lineTo x="16803" y="11826"/>
                <wp:lineTo x="16888" y="10981"/>
                <wp:lineTo x="16464" y="9855"/>
                <wp:lineTo x="15870" y="9573"/>
                <wp:lineTo x="15954" y="9573"/>
                <wp:lineTo x="12390" y="7884"/>
                <wp:lineTo x="11117" y="7039"/>
                <wp:lineTo x="9250" y="7039"/>
              </wp:wrapPolygon>
            </wp:wrapTight>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0E3AF1" w:rsidRPr="000E3AF1">
        <w:rPr>
          <w:rFonts w:ascii="Dispatch-Black" w:hAnsi="Dispatch-Black" w:cstheme="minorHAnsi"/>
          <w:color w:val="3366FF"/>
          <w:sz w:val="28"/>
          <w:szCs w:val="28"/>
        </w:rPr>
        <w:t>Mapa De Contenido</w:t>
      </w:r>
    </w:p>
    <w:p w14:paraId="121C3C9A" w14:textId="08E06F79" w:rsidR="008B4187" w:rsidRDefault="008B4187" w:rsidP="0052056B">
      <w:pPr>
        <w:rPr>
          <w:rFonts w:ascii="Dispatch-Black" w:hAnsi="Dispatch-Black" w:cstheme="minorHAnsi"/>
          <w:color w:val="3366FF"/>
          <w:sz w:val="28"/>
          <w:szCs w:val="28"/>
        </w:rPr>
      </w:pPr>
    </w:p>
    <w:p w14:paraId="72E4D978" w14:textId="77777777" w:rsidR="00D7325C" w:rsidRDefault="00D7325C" w:rsidP="0052056B">
      <w:pPr>
        <w:rPr>
          <w:rFonts w:ascii="Dispatch-Black" w:hAnsi="Dispatch-Black" w:cstheme="minorHAnsi"/>
          <w:color w:val="3366FF"/>
          <w:sz w:val="28"/>
          <w:szCs w:val="28"/>
        </w:rPr>
      </w:pPr>
    </w:p>
    <w:p w14:paraId="59AC2E88" w14:textId="77777777" w:rsidR="0040301E" w:rsidRDefault="0040301E" w:rsidP="0052056B">
      <w:pPr>
        <w:rPr>
          <w:rFonts w:ascii="Dispatch-Black" w:hAnsi="Dispatch-Black" w:cstheme="minorHAnsi"/>
          <w:color w:val="3366FF"/>
          <w:sz w:val="28"/>
          <w:szCs w:val="28"/>
        </w:rPr>
      </w:pPr>
    </w:p>
    <w:p w14:paraId="3D821044" w14:textId="77777777" w:rsidR="0040301E" w:rsidRDefault="0040301E" w:rsidP="0052056B">
      <w:pPr>
        <w:rPr>
          <w:rFonts w:ascii="Dispatch-Black" w:hAnsi="Dispatch-Black" w:cstheme="minorHAnsi"/>
          <w:color w:val="3366FF"/>
          <w:sz w:val="28"/>
          <w:szCs w:val="28"/>
        </w:rPr>
      </w:pPr>
    </w:p>
    <w:p w14:paraId="41B6DA05" w14:textId="77777777" w:rsidR="0040301E" w:rsidRDefault="0040301E" w:rsidP="0052056B">
      <w:pPr>
        <w:rPr>
          <w:rFonts w:ascii="Dispatch-Black" w:hAnsi="Dispatch-Black" w:cstheme="minorHAnsi"/>
          <w:color w:val="3366FF"/>
          <w:sz w:val="28"/>
          <w:szCs w:val="28"/>
        </w:rPr>
      </w:pPr>
    </w:p>
    <w:p w14:paraId="1ED6B913" w14:textId="77777777" w:rsidR="0040301E" w:rsidRDefault="0040301E" w:rsidP="0052056B">
      <w:pPr>
        <w:rPr>
          <w:rFonts w:ascii="Dispatch-Black" w:hAnsi="Dispatch-Black" w:cstheme="minorHAnsi"/>
          <w:color w:val="3366FF"/>
          <w:sz w:val="28"/>
          <w:szCs w:val="28"/>
        </w:rPr>
      </w:pPr>
    </w:p>
    <w:p w14:paraId="2E86DDC7" w14:textId="77777777" w:rsidR="0040301E" w:rsidRDefault="0040301E" w:rsidP="0052056B">
      <w:pPr>
        <w:rPr>
          <w:rFonts w:ascii="Dispatch-Black" w:hAnsi="Dispatch-Black" w:cstheme="minorHAnsi"/>
          <w:color w:val="3366FF"/>
          <w:sz w:val="28"/>
          <w:szCs w:val="28"/>
        </w:rPr>
      </w:pPr>
      <w:bookmarkStart w:id="0" w:name="_GoBack"/>
    </w:p>
    <w:bookmarkEnd w:id="0"/>
    <w:p w14:paraId="06F6E6E6" w14:textId="77777777" w:rsidR="0040301E" w:rsidRDefault="0040301E" w:rsidP="0052056B">
      <w:pPr>
        <w:rPr>
          <w:rFonts w:ascii="Dispatch-Black" w:hAnsi="Dispatch-Black" w:cstheme="minorHAnsi"/>
          <w:color w:val="3366FF"/>
          <w:sz w:val="28"/>
          <w:szCs w:val="28"/>
        </w:rPr>
      </w:pPr>
    </w:p>
    <w:p w14:paraId="4904C398" w14:textId="77777777" w:rsidR="0040301E" w:rsidRDefault="0040301E" w:rsidP="0052056B">
      <w:pPr>
        <w:rPr>
          <w:rFonts w:ascii="Dispatch-Black" w:hAnsi="Dispatch-Black" w:cstheme="minorHAnsi"/>
          <w:color w:val="3366FF"/>
          <w:sz w:val="28"/>
          <w:szCs w:val="28"/>
        </w:rPr>
      </w:pPr>
    </w:p>
    <w:p w14:paraId="56D08758" w14:textId="77777777" w:rsidR="0040301E" w:rsidRDefault="0040301E" w:rsidP="0052056B">
      <w:pPr>
        <w:rPr>
          <w:rFonts w:ascii="Dispatch-Black" w:hAnsi="Dispatch-Black" w:cstheme="minorHAnsi"/>
          <w:color w:val="3366FF"/>
          <w:sz w:val="28"/>
          <w:szCs w:val="28"/>
        </w:rPr>
      </w:pPr>
    </w:p>
    <w:p w14:paraId="0F9A681D" w14:textId="7CF9591F" w:rsidR="000E3AF1" w:rsidRDefault="000E3AF1" w:rsidP="0052056B">
      <w:pPr>
        <w:rPr>
          <w:noProof/>
          <w:sz w:val="24"/>
          <w:szCs w:val="24"/>
          <w:lang w:val="es-ES" w:eastAsia="es-ES"/>
        </w:rPr>
      </w:pPr>
      <w:r w:rsidRPr="000E3AF1">
        <w:rPr>
          <w:rFonts w:ascii="Dispatch-Black" w:hAnsi="Dispatch-Black" w:cstheme="minorHAnsi"/>
          <w:color w:val="3366FF"/>
          <w:sz w:val="28"/>
          <w:szCs w:val="28"/>
        </w:rPr>
        <w:t>Evaluación De La Unidad</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3702"/>
      </w:tblGrid>
      <w:tr w:rsidR="0040301E" w:rsidRPr="007E7940" w14:paraId="04CAA863" w14:textId="77777777" w:rsidTr="007E7940">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3702" w:type="dxa"/>
          </w:tcPr>
          <w:p w14:paraId="7B2A6D3A" w14:textId="77777777" w:rsidR="0040301E" w:rsidRPr="007E7940" w:rsidRDefault="0040301E" w:rsidP="0065246E">
            <w:pPr>
              <w:jc w:val="center"/>
              <w:rPr>
                <w:rFonts w:ascii="Sansa-Normal" w:hAnsi="Sansa-Normal" w:cstheme="minorHAnsi"/>
                <w:b w:val="0"/>
                <w:color w:val="000000" w:themeColor="text1"/>
              </w:rPr>
            </w:pPr>
            <w:r w:rsidRPr="007E7940">
              <w:rPr>
                <w:rFonts w:ascii="Sansa-Normal" w:hAnsi="Sansa-Normal" w:cstheme="minorHAnsi"/>
                <w:b w:val="0"/>
                <w:color w:val="000000" w:themeColor="text1"/>
              </w:rPr>
              <w:t xml:space="preserve">EVALUACIÓN </w:t>
            </w:r>
          </w:p>
        </w:tc>
        <w:tc>
          <w:tcPr>
            <w:tcW w:w="3702" w:type="dxa"/>
          </w:tcPr>
          <w:p w14:paraId="25AD4F5F" w14:textId="77777777" w:rsidR="0040301E" w:rsidRPr="007E7940" w:rsidRDefault="0040301E" w:rsidP="0065246E">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color w:val="000000" w:themeColor="text1"/>
              </w:rPr>
            </w:pPr>
            <w:r w:rsidRPr="007E7940">
              <w:rPr>
                <w:rFonts w:ascii="Sansa-Normal" w:hAnsi="Sansa-Normal" w:cstheme="minorHAnsi"/>
                <w:b w:val="0"/>
                <w:color w:val="000000" w:themeColor="text1"/>
              </w:rPr>
              <w:t>PUNTOS</w:t>
            </w:r>
          </w:p>
        </w:tc>
      </w:tr>
      <w:tr w:rsidR="0040301E" w:rsidRPr="007E7940" w14:paraId="5D75A137" w14:textId="77777777" w:rsidTr="007E794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6DAA8C45" w14:textId="77777777" w:rsidR="0040301E" w:rsidRPr="007E7940" w:rsidRDefault="0040301E" w:rsidP="0065246E">
            <w:pPr>
              <w:jc w:val="center"/>
              <w:rPr>
                <w:rFonts w:ascii="Sansa-Normal" w:hAnsi="Sansa-Normal" w:cstheme="minorHAnsi"/>
                <w:b w:val="0"/>
                <w:color w:val="000000" w:themeColor="text1"/>
              </w:rPr>
            </w:pPr>
            <w:r w:rsidRPr="007E7940">
              <w:rPr>
                <w:rFonts w:ascii="Sansa-Normal" w:hAnsi="Sansa-Normal" w:cstheme="minorHAnsi"/>
                <w:b w:val="0"/>
                <w:color w:val="000000" w:themeColor="text1"/>
              </w:rPr>
              <w:t>ACTIVIDAD: PRINCIPIOS DEL PRESUPUESTO DE EGRESOS</w:t>
            </w:r>
          </w:p>
        </w:tc>
        <w:tc>
          <w:tcPr>
            <w:tcW w:w="3702" w:type="dxa"/>
            <w:tcBorders>
              <w:top w:val="none" w:sz="0" w:space="0" w:color="auto"/>
              <w:bottom w:val="none" w:sz="0" w:space="0" w:color="auto"/>
              <w:right w:val="none" w:sz="0" w:space="0" w:color="auto"/>
            </w:tcBorders>
          </w:tcPr>
          <w:p w14:paraId="42D416A5" w14:textId="77777777" w:rsidR="0040301E" w:rsidRPr="007E7940" w:rsidRDefault="0040301E" w:rsidP="0065246E">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7E7940">
              <w:rPr>
                <w:rFonts w:ascii="Sansa-Normal" w:hAnsi="Sansa-Normal" w:cstheme="minorHAnsi"/>
                <w:color w:val="000000" w:themeColor="text1"/>
              </w:rPr>
              <w:t>8</w:t>
            </w:r>
          </w:p>
        </w:tc>
      </w:tr>
      <w:tr w:rsidR="0040301E" w:rsidRPr="007E7940" w14:paraId="329DDE47" w14:textId="77777777" w:rsidTr="007E7940">
        <w:trPr>
          <w:trHeight w:val="310"/>
          <w:jc w:val="center"/>
        </w:trPr>
        <w:tc>
          <w:tcPr>
            <w:cnfStyle w:val="001000000000" w:firstRow="0" w:lastRow="0" w:firstColumn="1" w:lastColumn="0" w:oddVBand="0" w:evenVBand="0" w:oddHBand="0" w:evenHBand="0" w:firstRowFirstColumn="0" w:firstRowLastColumn="0" w:lastRowFirstColumn="0" w:lastRowLastColumn="0"/>
            <w:tcW w:w="3702" w:type="dxa"/>
          </w:tcPr>
          <w:p w14:paraId="04B69CB1" w14:textId="77777777" w:rsidR="0040301E" w:rsidRPr="007E7940" w:rsidRDefault="0040301E" w:rsidP="0065246E">
            <w:pPr>
              <w:jc w:val="center"/>
              <w:rPr>
                <w:rFonts w:ascii="Sansa-Normal" w:hAnsi="Sansa-Normal" w:cstheme="minorHAnsi"/>
                <w:b w:val="0"/>
                <w:color w:val="000000" w:themeColor="text1"/>
              </w:rPr>
            </w:pPr>
            <w:r w:rsidRPr="007E7940">
              <w:rPr>
                <w:rFonts w:ascii="Sansa-Normal" w:hAnsi="Sansa-Normal" w:cstheme="minorHAnsi"/>
                <w:b w:val="0"/>
                <w:color w:val="000000" w:themeColor="text1"/>
              </w:rPr>
              <w:t>EVALUACIÓN DE LA UNIDAD</w:t>
            </w:r>
          </w:p>
        </w:tc>
        <w:tc>
          <w:tcPr>
            <w:tcW w:w="3702" w:type="dxa"/>
          </w:tcPr>
          <w:p w14:paraId="6CA5E061" w14:textId="77777777" w:rsidR="0040301E" w:rsidRPr="007E7940" w:rsidRDefault="0040301E" w:rsidP="0065246E">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color w:val="000000" w:themeColor="text1"/>
              </w:rPr>
            </w:pPr>
            <w:r w:rsidRPr="007E7940">
              <w:rPr>
                <w:rFonts w:ascii="Sansa-Normal" w:hAnsi="Sansa-Normal" w:cstheme="minorHAnsi"/>
                <w:color w:val="000000" w:themeColor="text1"/>
              </w:rPr>
              <w:t>7</w:t>
            </w:r>
          </w:p>
        </w:tc>
      </w:tr>
      <w:tr w:rsidR="0040301E" w:rsidRPr="007E7940" w14:paraId="56E83886" w14:textId="77777777" w:rsidTr="007E7940">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702" w:type="dxa"/>
            <w:tcBorders>
              <w:top w:val="none" w:sz="0" w:space="0" w:color="auto"/>
              <w:left w:val="none" w:sz="0" w:space="0" w:color="auto"/>
              <w:bottom w:val="none" w:sz="0" w:space="0" w:color="auto"/>
            </w:tcBorders>
          </w:tcPr>
          <w:p w14:paraId="6D651924" w14:textId="77777777" w:rsidR="0040301E" w:rsidRPr="007E7940" w:rsidRDefault="0040301E" w:rsidP="0065246E">
            <w:pPr>
              <w:jc w:val="center"/>
              <w:rPr>
                <w:rFonts w:ascii="Sansa-Normal" w:hAnsi="Sansa-Normal" w:cstheme="minorHAnsi"/>
                <w:b w:val="0"/>
                <w:color w:val="000000" w:themeColor="text1"/>
              </w:rPr>
            </w:pPr>
            <w:r w:rsidRPr="007E7940">
              <w:rPr>
                <w:rFonts w:ascii="Sansa-Normal" w:hAnsi="Sansa-Normal" w:cstheme="minorHAnsi"/>
                <w:b w:val="0"/>
                <w:color w:val="000000" w:themeColor="text1"/>
              </w:rPr>
              <w:t>TOTAL</w:t>
            </w:r>
          </w:p>
        </w:tc>
        <w:tc>
          <w:tcPr>
            <w:tcW w:w="3702" w:type="dxa"/>
            <w:tcBorders>
              <w:top w:val="none" w:sz="0" w:space="0" w:color="auto"/>
              <w:bottom w:val="none" w:sz="0" w:space="0" w:color="auto"/>
              <w:right w:val="none" w:sz="0" w:space="0" w:color="auto"/>
            </w:tcBorders>
          </w:tcPr>
          <w:p w14:paraId="5A8261A1" w14:textId="77777777" w:rsidR="0040301E" w:rsidRPr="007E7940" w:rsidRDefault="0040301E" w:rsidP="0065246E">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color w:val="000000" w:themeColor="text1"/>
              </w:rPr>
            </w:pPr>
            <w:r w:rsidRPr="007E7940">
              <w:rPr>
                <w:rFonts w:ascii="Sansa-Normal" w:hAnsi="Sansa-Normal" w:cstheme="minorHAnsi"/>
                <w:color w:val="000000" w:themeColor="text1"/>
              </w:rPr>
              <w:t>15</w:t>
            </w:r>
          </w:p>
        </w:tc>
      </w:tr>
    </w:tbl>
    <w:p w14:paraId="6958F3E6" w14:textId="77777777" w:rsidR="00ED5C5A" w:rsidRDefault="00ED5C5A" w:rsidP="0052056B">
      <w:pPr>
        <w:rPr>
          <w:rFonts w:ascii="Dispatch-Black" w:hAnsi="Dispatch-Black" w:cstheme="minorHAnsi"/>
          <w:color w:val="3366FF"/>
          <w:sz w:val="28"/>
          <w:szCs w:val="28"/>
        </w:rPr>
      </w:pPr>
    </w:p>
    <w:p w14:paraId="087AAD74" w14:textId="1489375D" w:rsidR="007852CE" w:rsidRDefault="000E3AF1" w:rsidP="0052056B">
      <w:pPr>
        <w:rPr>
          <w:rFonts w:ascii="Dispatch-Black" w:hAnsi="Dispatch-Black" w:cstheme="minorHAnsi"/>
          <w:color w:val="3366FF"/>
          <w:sz w:val="28"/>
          <w:szCs w:val="28"/>
        </w:rPr>
      </w:pPr>
      <w:r w:rsidRPr="000E3AF1">
        <w:rPr>
          <w:rFonts w:ascii="Dispatch-Black" w:hAnsi="Dispatch-Black" w:cstheme="minorHAnsi"/>
          <w:color w:val="3366FF"/>
          <w:sz w:val="28"/>
          <w:szCs w:val="28"/>
        </w:rPr>
        <w:t>Actividades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93"/>
        <w:gridCol w:w="2993"/>
      </w:tblGrid>
      <w:tr w:rsidR="007E7940" w:rsidRPr="00FB1279" w14:paraId="32829CAD" w14:textId="77777777" w:rsidTr="00FB1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5BE6DAB2" w14:textId="77777777" w:rsidR="007E7940" w:rsidRPr="00FB1279" w:rsidRDefault="007E7940" w:rsidP="0065246E">
            <w:pPr>
              <w:pStyle w:val="Sinespaciado"/>
              <w:jc w:val="center"/>
              <w:rPr>
                <w:rFonts w:ascii="Sansa-Normal" w:hAnsi="Sansa-Normal"/>
                <w:b w:val="0"/>
              </w:rPr>
            </w:pPr>
            <w:r w:rsidRPr="00FB1279">
              <w:rPr>
                <w:rFonts w:ascii="Sansa-Normal" w:hAnsi="Sansa-Normal"/>
                <w:b w:val="0"/>
              </w:rPr>
              <w:t>TEMA</w:t>
            </w:r>
          </w:p>
        </w:tc>
        <w:tc>
          <w:tcPr>
            <w:tcW w:w="2993" w:type="dxa"/>
          </w:tcPr>
          <w:p w14:paraId="4260BB93" w14:textId="77777777" w:rsidR="007E7940" w:rsidRPr="00FB1279" w:rsidRDefault="007E7940" w:rsidP="0065246E">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FB1279">
              <w:rPr>
                <w:rFonts w:ascii="Sansa-Normal" w:hAnsi="Sansa-Normal"/>
                <w:b w:val="0"/>
              </w:rPr>
              <w:t>SUBTEMA</w:t>
            </w:r>
          </w:p>
        </w:tc>
        <w:tc>
          <w:tcPr>
            <w:tcW w:w="2993" w:type="dxa"/>
          </w:tcPr>
          <w:p w14:paraId="1408D93C" w14:textId="77777777" w:rsidR="007E7940" w:rsidRPr="00FB1279" w:rsidRDefault="007E7940" w:rsidP="0065246E">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FB1279">
              <w:rPr>
                <w:rFonts w:ascii="Sansa-Normal" w:hAnsi="Sansa-Normal"/>
                <w:b w:val="0"/>
              </w:rPr>
              <w:t>ACTIVIDAD</w:t>
            </w:r>
          </w:p>
        </w:tc>
      </w:tr>
      <w:tr w:rsidR="007E7940" w:rsidRPr="00FB1279" w14:paraId="1A85A32E" w14:textId="77777777" w:rsidTr="00FB1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Borders>
              <w:top w:val="none" w:sz="0" w:space="0" w:color="auto"/>
              <w:left w:val="none" w:sz="0" w:space="0" w:color="auto"/>
              <w:bottom w:val="none" w:sz="0" w:space="0" w:color="auto"/>
            </w:tcBorders>
          </w:tcPr>
          <w:p w14:paraId="57C1766F" w14:textId="77777777" w:rsidR="007E7940" w:rsidRPr="00FB1279" w:rsidRDefault="007E7940" w:rsidP="0065246E">
            <w:pPr>
              <w:pStyle w:val="Sinespaciado"/>
              <w:rPr>
                <w:rFonts w:ascii="Sansa-Normal" w:hAnsi="Sansa-Normal"/>
                <w:b w:val="0"/>
              </w:rPr>
            </w:pPr>
            <w:proofErr w:type="spellStart"/>
            <w:r w:rsidRPr="00FB1279">
              <w:rPr>
                <w:rFonts w:ascii="Sansa-Normal" w:hAnsi="Sansa-Normal"/>
                <w:b w:val="0"/>
              </w:rPr>
              <w:t>Presupuesto</w:t>
            </w:r>
            <w:proofErr w:type="spellEnd"/>
            <w:r w:rsidRPr="00FB1279">
              <w:rPr>
                <w:rFonts w:ascii="Sansa-Normal" w:hAnsi="Sansa-Normal"/>
                <w:b w:val="0"/>
              </w:rPr>
              <w:t xml:space="preserve"> de </w:t>
            </w:r>
            <w:proofErr w:type="spellStart"/>
            <w:r w:rsidRPr="00FB1279">
              <w:rPr>
                <w:rFonts w:ascii="Sansa-Normal" w:hAnsi="Sansa-Normal"/>
                <w:b w:val="0"/>
              </w:rPr>
              <w:t>Egresos</w:t>
            </w:r>
            <w:proofErr w:type="spellEnd"/>
            <w:r w:rsidRPr="00FB1279">
              <w:rPr>
                <w:rFonts w:ascii="Sansa-Normal" w:hAnsi="Sansa-Normal"/>
                <w:b w:val="0"/>
              </w:rPr>
              <w:t xml:space="preserve"> </w:t>
            </w:r>
          </w:p>
        </w:tc>
        <w:tc>
          <w:tcPr>
            <w:tcW w:w="2993" w:type="dxa"/>
            <w:tcBorders>
              <w:top w:val="none" w:sz="0" w:space="0" w:color="auto"/>
              <w:bottom w:val="none" w:sz="0" w:space="0" w:color="auto"/>
            </w:tcBorders>
          </w:tcPr>
          <w:p w14:paraId="33E95525" w14:textId="77777777" w:rsidR="007E7940" w:rsidRPr="00FB1279" w:rsidRDefault="007E7940"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FB1279">
              <w:rPr>
                <w:rFonts w:ascii="Sansa-Normal" w:hAnsi="Sansa-Normal"/>
              </w:rPr>
              <w:t>Principios</w:t>
            </w:r>
            <w:proofErr w:type="spellEnd"/>
            <w:r w:rsidRPr="00FB1279">
              <w:rPr>
                <w:rFonts w:ascii="Sansa-Normal" w:hAnsi="Sansa-Normal"/>
              </w:rPr>
              <w:t xml:space="preserve"> </w:t>
            </w:r>
            <w:proofErr w:type="spellStart"/>
            <w:r w:rsidRPr="00FB1279">
              <w:rPr>
                <w:rFonts w:ascii="Sansa-Normal" w:hAnsi="Sansa-Normal"/>
              </w:rPr>
              <w:t>que</w:t>
            </w:r>
            <w:proofErr w:type="spellEnd"/>
            <w:r w:rsidRPr="00FB1279">
              <w:rPr>
                <w:rFonts w:ascii="Sansa-Normal" w:hAnsi="Sansa-Normal"/>
              </w:rPr>
              <w:t xml:space="preserve"> </w:t>
            </w:r>
            <w:proofErr w:type="spellStart"/>
            <w:r w:rsidRPr="00FB1279">
              <w:rPr>
                <w:rFonts w:ascii="Sansa-Normal" w:hAnsi="Sansa-Normal"/>
              </w:rPr>
              <w:t>Rigen</w:t>
            </w:r>
            <w:proofErr w:type="spellEnd"/>
            <w:r w:rsidRPr="00FB1279">
              <w:rPr>
                <w:rFonts w:ascii="Sansa-Normal" w:hAnsi="Sansa-Normal"/>
              </w:rPr>
              <w:t xml:space="preserve"> el </w:t>
            </w:r>
            <w:proofErr w:type="spellStart"/>
            <w:r w:rsidRPr="00FB1279">
              <w:rPr>
                <w:rFonts w:ascii="Sansa-Normal" w:hAnsi="Sansa-Normal"/>
              </w:rPr>
              <w:t>Presupuesto</w:t>
            </w:r>
            <w:proofErr w:type="spellEnd"/>
            <w:r w:rsidRPr="00FB1279">
              <w:rPr>
                <w:rFonts w:ascii="Sansa-Normal" w:hAnsi="Sansa-Normal"/>
              </w:rPr>
              <w:t xml:space="preserve"> de </w:t>
            </w:r>
            <w:proofErr w:type="spellStart"/>
            <w:r w:rsidRPr="00FB1279">
              <w:rPr>
                <w:rFonts w:ascii="Sansa-Normal" w:hAnsi="Sansa-Normal"/>
              </w:rPr>
              <w:t>Egresos</w:t>
            </w:r>
            <w:proofErr w:type="spellEnd"/>
          </w:p>
        </w:tc>
        <w:tc>
          <w:tcPr>
            <w:tcW w:w="2993" w:type="dxa"/>
            <w:tcBorders>
              <w:top w:val="none" w:sz="0" w:space="0" w:color="auto"/>
              <w:bottom w:val="none" w:sz="0" w:space="0" w:color="auto"/>
              <w:right w:val="none" w:sz="0" w:space="0" w:color="auto"/>
            </w:tcBorders>
          </w:tcPr>
          <w:p w14:paraId="19743799" w14:textId="77777777" w:rsidR="007E7940" w:rsidRPr="00FB1279" w:rsidRDefault="007E7940"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r w:rsidRPr="00FB1279">
              <w:rPr>
                <w:rFonts w:ascii="Sansa-Normal" w:eastAsia="Times New Roman" w:hAnsi="Sansa-Normal" w:cs="Arial"/>
                <w:color w:val="000000" w:themeColor="text1"/>
                <w:shd w:val="clear" w:color="auto" w:fill="FFFFFF"/>
                <w:lang w:val="es-MX"/>
              </w:rPr>
              <w:t>Principios del Presupuesto de Egresos</w:t>
            </w:r>
          </w:p>
        </w:tc>
      </w:tr>
    </w:tbl>
    <w:p w14:paraId="7F2A66FD" w14:textId="77777777" w:rsidR="008B4187" w:rsidRDefault="008B4187" w:rsidP="0052056B">
      <w:pPr>
        <w:rPr>
          <w:rFonts w:ascii="Dispatch-Black" w:hAnsi="Dispatch-Black" w:cstheme="minorHAnsi"/>
          <w:color w:val="3366FF"/>
          <w:sz w:val="28"/>
          <w:szCs w:val="28"/>
        </w:rPr>
      </w:pPr>
    </w:p>
    <w:p w14:paraId="1B93B597" w14:textId="752F01F8" w:rsidR="00FB1279" w:rsidRDefault="00FB1279" w:rsidP="00FB1279">
      <w:pPr>
        <w:rPr>
          <w:rFonts w:ascii="Dispatch-Black" w:hAnsi="Dispatch-Black" w:cstheme="minorHAnsi"/>
          <w:color w:val="3366FF"/>
          <w:sz w:val="28"/>
          <w:szCs w:val="28"/>
        </w:rPr>
      </w:pPr>
      <w:r>
        <w:rPr>
          <w:rFonts w:ascii="Dispatch-Black" w:hAnsi="Dispatch-Black" w:cstheme="minorHAnsi"/>
          <w:color w:val="3366FF"/>
          <w:sz w:val="28"/>
          <w:szCs w:val="28"/>
        </w:rPr>
        <w:t>Ejercicios</w:t>
      </w:r>
      <w:r w:rsidRPr="000E3AF1">
        <w:rPr>
          <w:rFonts w:ascii="Dispatch-Black" w:hAnsi="Dispatch-Black" w:cstheme="minorHAnsi"/>
          <w:color w:val="3366FF"/>
          <w:sz w:val="28"/>
          <w:szCs w:val="28"/>
        </w:rPr>
        <w:t xml:space="preserve"> De La Unidad</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FB1279" w:rsidRPr="006B4184" w14:paraId="6751B19E" w14:textId="77777777" w:rsidTr="006B4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6A8D4774" w14:textId="77777777" w:rsidR="00FB1279" w:rsidRPr="006B4184" w:rsidRDefault="00FB1279" w:rsidP="0065246E">
            <w:pPr>
              <w:pStyle w:val="Sinespaciado"/>
              <w:jc w:val="center"/>
              <w:rPr>
                <w:rFonts w:ascii="Sansa-Normal" w:hAnsi="Sansa-Normal"/>
                <w:b w:val="0"/>
              </w:rPr>
            </w:pPr>
            <w:r w:rsidRPr="006B4184">
              <w:rPr>
                <w:rFonts w:ascii="Sansa-Normal" w:hAnsi="Sansa-Normal"/>
                <w:b w:val="0"/>
              </w:rPr>
              <w:t>TEMA</w:t>
            </w:r>
          </w:p>
        </w:tc>
        <w:tc>
          <w:tcPr>
            <w:tcW w:w="2993" w:type="dxa"/>
          </w:tcPr>
          <w:p w14:paraId="48FB234D" w14:textId="77777777" w:rsidR="00FB1279" w:rsidRPr="006B4184" w:rsidRDefault="00FB1279" w:rsidP="0065246E">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6B4184">
              <w:rPr>
                <w:rFonts w:ascii="Sansa-Normal" w:hAnsi="Sansa-Normal"/>
                <w:b w:val="0"/>
              </w:rPr>
              <w:t>SUBTEMA</w:t>
            </w:r>
          </w:p>
        </w:tc>
        <w:tc>
          <w:tcPr>
            <w:tcW w:w="2993" w:type="dxa"/>
          </w:tcPr>
          <w:p w14:paraId="65862BF8" w14:textId="77777777" w:rsidR="00FB1279" w:rsidRPr="006B4184" w:rsidRDefault="00FB1279" w:rsidP="0065246E">
            <w:pPr>
              <w:pStyle w:val="Sinespaciado"/>
              <w:jc w:val="center"/>
              <w:cnfStyle w:val="100000000000" w:firstRow="1" w:lastRow="0" w:firstColumn="0" w:lastColumn="0" w:oddVBand="0" w:evenVBand="0" w:oddHBand="0" w:evenHBand="0" w:firstRowFirstColumn="0" w:firstRowLastColumn="0" w:lastRowFirstColumn="0" w:lastRowLastColumn="0"/>
              <w:rPr>
                <w:rFonts w:ascii="Sansa-Normal" w:hAnsi="Sansa-Normal"/>
                <w:b w:val="0"/>
              </w:rPr>
            </w:pPr>
            <w:r w:rsidRPr="006B4184">
              <w:rPr>
                <w:rFonts w:ascii="Sansa-Normal" w:hAnsi="Sansa-Normal"/>
                <w:b w:val="0"/>
              </w:rPr>
              <w:t xml:space="preserve">EJERCICIO </w:t>
            </w:r>
          </w:p>
        </w:tc>
      </w:tr>
      <w:tr w:rsidR="00FB1279" w:rsidRPr="006B4184" w14:paraId="230D6125" w14:textId="77777777" w:rsidTr="006B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4417E326" w14:textId="77777777" w:rsidR="00FB1279" w:rsidRPr="006B4184" w:rsidRDefault="00FB1279" w:rsidP="0065246E">
            <w:pPr>
              <w:pStyle w:val="Sinespaciado"/>
              <w:rPr>
                <w:rFonts w:ascii="Sansa-Normal" w:hAnsi="Sansa-Normal"/>
                <w:b w:val="0"/>
              </w:rPr>
            </w:pPr>
            <w:proofErr w:type="spellStart"/>
            <w:r w:rsidRPr="006B4184">
              <w:rPr>
                <w:rFonts w:ascii="Sansa-Normal" w:hAnsi="Sansa-Normal"/>
                <w:b w:val="0"/>
              </w:rPr>
              <w:t>Obligación</w:t>
            </w:r>
            <w:proofErr w:type="spellEnd"/>
            <w:r w:rsidRPr="006B4184">
              <w:rPr>
                <w:rFonts w:ascii="Sansa-Normal" w:hAnsi="Sansa-Normal"/>
                <w:b w:val="0"/>
              </w:rPr>
              <w:t xml:space="preserve"> </w:t>
            </w:r>
            <w:proofErr w:type="spellStart"/>
            <w:r w:rsidRPr="006B4184">
              <w:rPr>
                <w:rFonts w:ascii="Sansa-Normal" w:hAnsi="Sansa-Normal"/>
                <w:b w:val="0"/>
              </w:rPr>
              <w:t>Tributaria</w:t>
            </w:r>
            <w:proofErr w:type="spellEnd"/>
            <w:r w:rsidRPr="006B4184">
              <w:rPr>
                <w:rFonts w:ascii="Sansa-Normal" w:hAnsi="Sansa-Normal"/>
                <w:b w:val="0"/>
              </w:rPr>
              <w:t xml:space="preserve"> </w:t>
            </w:r>
            <w:proofErr w:type="spellStart"/>
            <w:r w:rsidRPr="006B4184">
              <w:rPr>
                <w:rFonts w:ascii="Sansa-Normal" w:hAnsi="Sansa-Normal"/>
                <w:b w:val="0"/>
              </w:rPr>
              <w:t>Constitucional</w:t>
            </w:r>
            <w:proofErr w:type="spellEnd"/>
            <w:r w:rsidRPr="006B4184">
              <w:rPr>
                <w:rFonts w:ascii="Sansa-Normal" w:hAnsi="Sansa-Normal"/>
                <w:b w:val="0"/>
              </w:rPr>
              <w:t xml:space="preserve"> </w:t>
            </w:r>
          </w:p>
        </w:tc>
        <w:tc>
          <w:tcPr>
            <w:tcW w:w="2993" w:type="dxa"/>
            <w:tcBorders>
              <w:top w:val="none" w:sz="0" w:space="0" w:color="auto"/>
              <w:bottom w:val="none" w:sz="0" w:space="0" w:color="auto"/>
            </w:tcBorders>
          </w:tcPr>
          <w:p w14:paraId="63720018" w14:textId="77777777" w:rsidR="00FB1279" w:rsidRPr="006B4184" w:rsidRDefault="00FB1279"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6B4184">
              <w:rPr>
                <w:rFonts w:ascii="Sansa-Normal" w:hAnsi="Sansa-Normal"/>
              </w:rPr>
              <w:t>Sujetos</w:t>
            </w:r>
            <w:proofErr w:type="spellEnd"/>
            <w:r w:rsidRPr="006B4184">
              <w:rPr>
                <w:rFonts w:ascii="Sansa-Normal" w:hAnsi="Sansa-Normal"/>
              </w:rPr>
              <w:t xml:space="preserve"> de la </w:t>
            </w:r>
            <w:proofErr w:type="spellStart"/>
            <w:r w:rsidRPr="006B4184">
              <w:rPr>
                <w:rFonts w:ascii="Sansa-Normal" w:hAnsi="Sansa-Normal"/>
              </w:rPr>
              <w:t>Obligación</w:t>
            </w:r>
            <w:proofErr w:type="spellEnd"/>
            <w:r w:rsidRPr="006B4184">
              <w:rPr>
                <w:rFonts w:ascii="Sansa-Normal" w:hAnsi="Sansa-Normal"/>
              </w:rPr>
              <w:t xml:space="preserve"> </w:t>
            </w:r>
            <w:proofErr w:type="spellStart"/>
            <w:r w:rsidRPr="006B4184">
              <w:rPr>
                <w:rFonts w:ascii="Sansa-Normal" w:hAnsi="Sansa-Normal"/>
              </w:rPr>
              <w:t>Tributaria</w:t>
            </w:r>
            <w:proofErr w:type="spellEnd"/>
            <w:r w:rsidRPr="006B4184">
              <w:rPr>
                <w:rFonts w:ascii="Sansa-Normal" w:hAnsi="Sansa-Normal"/>
              </w:rPr>
              <w:t xml:space="preserve"> </w:t>
            </w:r>
          </w:p>
        </w:tc>
        <w:tc>
          <w:tcPr>
            <w:tcW w:w="2993" w:type="dxa"/>
            <w:tcBorders>
              <w:top w:val="none" w:sz="0" w:space="0" w:color="auto"/>
              <w:bottom w:val="none" w:sz="0" w:space="0" w:color="auto"/>
              <w:right w:val="none" w:sz="0" w:space="0" w:color="auto"/>
            </w:tcBorders>
          </w:tcPr>
          <w:p w14:paraId="277A8A03" w14:textId="77777777" w:rsidR="00FB1279" w:rsidRPr="006B4184" w:rsidRDefault="00FB1279"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6B4184">
              <w:rPr>
                <w:rFonts w:ascii="Sansa-Normal" w:hAnsi="Sansa-Normal"/>
              </w:rPr>
              <w:t>Sujetos</w:t>
            </w:r>
            <w:proofErr w:type="spellEnd"/>
            <w:r w:rsidRPr="006B4184">
              <w:rPr>
                <w:rFonts w:ascii="Sansa-Normal" w:hAnsi="Sansa-Normal"/>
              </w:rPr>
              <w:t xml:space="preserve"> de la </w:t>
            </w:r>
            <w:proofErr w:type="spellStart"/>
            <w:r w:rsidRPr="006B4184">
              <w:rPr>
                <w:rFonts w:ascii="Sansa-Normal" w:hAnsi="Sansa-Normal"/>
              </w:rPr>
              <w:t>Obligación</w:t>
            </w:r>
            <w:proofErr w:type="spellEnd"/>
            <w:r w:rsidRPr="006B4184">
              <w:rPr>
                <w:rFonts w:ascii="Sansa-Normal" w:hAnsi="Sansa-Normal"/>
              </w:rPr>
              <w:t xml:space="preserve"> </w:t>
            </w:r>
            <w:proofErr w:type="spellStart"/>
            <w:r w:rsidRPr="006B4184">
              <w:rPr>
                <w:rFonts w:ascii="Sansa-Normal" w:hAnsi="Sansa-Normal"/>
              </w:rPr>
              <w:t>Tributaria</w:t>
            </w:r>
            <w:proofErr w:type="spellEnd"/>
            <w:r w:rsidRPr="006B4184">
              <w:rPr>
                <w:rFonts w:ascii="Sansa-Normal" w:hAnsi="Sansa-Normal"/>
              </w:rPr>
              <w:t xml:space="preserve"> </w:t>
            </w:r>
          </w:p>
        </w:tc>
      </w:tr>
      <w:tr w:rsidR="00FB1279" w:rsidRPr="006B4184" w14:paraId="0712D51C" w14:textId="77777777" w:rsidTr="006B4184">
        <w:tc>
          <w:tcPr>
            <w:cnfStyle w:val="001000000000" w:firstRow="0" w:lastRow="0" w:firstColumn="1" w:lastColumn="0" w:oddVBand="0" w:evenVBand="0" w:oddHBand="0" w:evenHBand="0" w:firstRowFirstColumn="0" w:firstRowLastColumn="0" w:lastRowFirstColumn="0" w:lastRowLastColumn="0"/>
            <w:tcW w:w="2992" w:type="dxa"/>
          </w:tcPr>
          <w:p w14:paraId="535489EE" w14:textId="77777777" w:rsidR="00FB1279" w:rsidRPr="006B4184" w:rsidRDefault="00FB1279" w:rsidP="0065246E">
            <w:pPr>
              <w:pStyle w:val="Sinespaciado"/>
              <w:rPr>
                <w:rFonts w:ascii="Sansa-Normal" w:hAnsi="Sansa-Normal"/>
                <w:b w:val="0"/>
              </w:rPr>
            </w:pPr>
            <w:r w:rsidRPr="006B4184">
              <w:rPr>
                <w:rFonts w:ascii="Sansa-Normal" w:hAnsi="Sansa-Normal"/>
                <w:b w:val="0"/>
              </w:rPr>
              <w:t xml:space="preserve">Ley de </w:t>
            </w:r>
            <w:proofErr w:type="spellStart"/>
            <w:r w:rsidRPr="006B4184">
              <w:rPr>
                <w:rFonts w:ascii="Sansa-Normal" w:hAnsi="Sansa-Normal"/>
                <w:b w:val="0"/>
              </w:rPr>
              <w:t>Ingresos</w:t>
            </w:r>
            <w:proofErr w:type="spellEnd"/>
            <w:r w:rsidRPr="006B4184">
              <w:rPr>
                <w:rFonts w:ascii="Sansa-Normal" w:hAnsi="Sansa-Normal"/>
                <w:b w:val="0"/>
              </w:rPr>
              <w:t xml:space="preserve"> </w:t>
            </w:r>
          </w:p>
        </w:tc>
        <w:tc>
          <w:tcPr>
            <w:tcW w:w="2993" w:type="dxa"/>
          </w:tcPr>
          <w:p w14:paraId="6D3C3FDB" w14:textId="77777777" w:rsidR="00FB1279" w:rsidRPr="006B4184" w:rsidRDefault="00FB1279" w:rsidP="0065246E">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r w:rsidRPr="006B4184">
              <w:rPr>
                <w:rFonts w:ascii="Sansa-Normal" w:hAnsi="Sansa-Normal"/>
              </w:rPr>
              <w:t xml:space="preserve">Ley de </w:t>
            </w:r>
            <w:proofErr w:type="spellStart"/>
            <w:r w:rsidRPr="006B4184">
              <w:rPr>
                <w:rFonts w:ascii="Sansa-Normal" w:hAnsi="Sansa-Normal"/>
              </w:rPr>
              <w:t>Ingresos</w:t>
            </w:r>
            <w:proofErr w:type="spellEnd"/>
            <w:r w:rsidRPr="006B4184">
              <w:rPr>
                <w:rFonts w:ascii="Sansa-Normal" w:hAnsi="Sansa-Normal"/>
              </w:rPr>
              <w:t xml:space="preserve"> </w:t>
            </w:r>
          </w:p>
        </w:tc>
        <w:tc>
          <w:tcPr>
            <w:tcW w:w="2993" w:type="dxa"/>
          </w:tcPr>
          <w:p w14:paraId="3B6AB0F1" w14:textId="77777777" w:rsidR="00FB1279" w:rsidRPr="006B4184" w:rsidRDefault="00FB1279" w:rsidP="0065246E">
            <w:pPr>
              <w:pStyle w:val="Sinespaciado"/>
              <w:cnfStyle w:val="000000000000" w:firstRow="0" w:lastRow="0" w:firstColumn="0" w:lastColumn="0" w:oddVBand="0" w:evenVBand="0" w:oddHBand="0" w:evenHBand="0" w:firstRowFirstColumn="0" w:firstRowLastColumn="0" w:lastRowFirstColumn="0" w:lastRowLastColumn="0"/>
              <w:rPr>
                <w:rFonts w:ascii="Sansa-Normal" w:hAnsi="Sansa-Normal"/>
              </w:rPr>
            </w:pPr>
            <w:r w:rsidRPr="006B4184">
              <w:rPr>
                <w:rFonts w:ascii="Sansa-Normal" w:hAnsi="Sansa-Normal"/>
              </w:rPr>
              <w:t xml:space="preserve">Ley de </w:t>
            </w:r>
            <w:proofErr w:type="spellStart"/>
            <w:r w:rsidRPr="006B4184">
              <w:rPr>
                <w:rFonts w:ascii="Sansa-Normal" w:hAnsi="Sansa-Normal"/>
              </w:rPr>
              <w:t>Ingresos</w:t>
            </w:r>
            <w:proofErr w:type="spellEnd"/>
          </w:p>
        </w:tc>
      </w:tr>
      <w:tr w:rsidR="00FB1279" w:rsidRPr="006B4184" w14:paraId="2F120D2D" w14:textId="77777777" w:rsidTr="006B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tcBorders>
          </w:tcPr>
          <w:p w14:paraId="7886588D" w14:textId="77777777" w:rsidR="00FB1279" w:rsidRPr="006B4184" w:rsidRDefault="00FB1279" w:rsidP="0065246E">
            <w:pPr>
              <w:pStyle w:val="Sinespaciado"/>
              <w:rPr>
                <w:rFonts w:ascii="Sansa-Normal" w:hAnsi="Sansa-Normal"/>
                <w:b w:val="0"/>
              </w:rPr>
            </w:pPr>
            <w:proofErr w:type="spellStart"/>
            <w:r w:rsidRPr="006B4184">
              <w:rPr>
                <w:rFonts w:ascii="Sansa-Normal" w:hAnsi="Sansa-Normal"/>
                <w:b w:val="0"/>
              </w:rPr>
              <w:t>Licitación</w:t>
            </w:r>
            <w:proofErr w:type="spellEnd"/>
            <w:r w:rsidRPr="006B4184">
              <w:rPr>
                <w:rFonts w:ascii="Sansa-Normal" w:hAnsi="Sansa-Normal"/>
                <w:b w:val="0"/>
              </w:rPr>
              <w:t xml:space="preserve"> </w:t>
            </w:r>
            <w:proofErr w:type="spellStart"/>
            <w:r w:rsidRPr="006B4184">
              <w:rPr>
                <w:rFonts w:ascii="Sansa-Normal" w:hAnsi="Sansa-Normal"/>
                <w:b w:val="0"/>
              </w:rPr>
              <w:t>Pública</w:t>
            </w:r>
            <w:proofErr w:type="spellEnd"/>
            <w:r w:rsidRPr="006B4184">
              <w:rPr>
                <w:rFonts w:ascii="Sansa-Normal" w:hAnsi="Sansa-Normal"/>
                <w:b w:val="0"/>
              </w:rPr>
              <w:t xml:space="preserve"> </w:t>
            </w:r>
          </w:p>
        </w:tc>
        <w:tc>
          <w:tcPr>
            <w:tcW w:w="2993" w:type="dxa"/>
            <w:tcBorders>
              <w:top w:val="none" w:sz="0" w:space="0" w:color="auto"/>
              <w:bottom w:val="none" w:sz="0" w:space="0" w:color="auto"/>
            </w:tcBorders>
          </w:tcPr>
          <w:p w14:paraId="55002111" w14:textId="77777777" w:rsidR="00FB1279" w:rsidRPr="006B4184" w:rsidRDefault="00FB1279"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6B4184">
              <w:rPr>
                <w:rFonts w:ascii="Sansa-Normal" w:hAnsi="Sansa-Normal"/>
              </w:rPr>
              <w:t>Licitación</w:t>
            </w:r>
            <w:proofErr w:type="spellEnd"/>
            <w:r w:rsidRPr="006B4184">
              <w:rPr>
                <w:rFonts w:ascii="Sansa-Normal" w:hAnsi="Sansa-Normal"/>
              </w:rPr>
              <w:t xml:space="preserve"> </w:t>
            </w:r>
            <w:proofErr w:type="spellStart"/>
            <w:r w:rsidRPr="006B4184">
              <w:rPr>
                <w:rFonts w:ascii="Sansa-Normal" w:hAnsi="Sansa-Normal"/>
              </w:rPr>
              <w:t>Pública</w:t>
            </w:r>
            <w:proofErr w:type="spellEnd"/>
            <w:r w:rsidRPr="006B4184">
              <w:rPr>
                <w:rFonts w:ascii="Sansa-Normal" w:hAnsi="Sansa-Normal"/>
              </w:rPr>
              <w:t xml:space="preserve"> </w:t>
            </w:r>
          </w:p>
        </w:tc>
        <w:tc>
          <w:tcPr>
            <w:tcW w:w="2993" w:type="dxa"/>
            <w:tcBorders>
              <w:top w:val="none" w:sz="0" w:space="0" w:color="auto"/>
              <w:bottom w:val="none" w:sz="0" w:space="0" w:color="auto"/>
              <w:right w:val="none" w:sz="0" w:space="0" w:color="auto"/>
            </w:tcBorders>
          </w:tcPr>
          <w:p w14:paraId="01016F28" w14:textId="77777777" w:rsidR="00FB1279" w:rsidRPr="006B4184" w:rsidRDefault="00FB1279" w:rsidP="0065246E">
            <w:pPr>
              <w:pStyle w:val="Sinespaciado"/>
              <w:cnfStyle w:val="000000100000" w:firstRow="0" w:lastRow="0" w:firstColumn="0" w:lastColumn="0" w:oddVBand="0" w:evenVBand="0" w:oddHBand="1" w:evenHBand="0" w:firstRowFirstColumn="0" w:firstRowLastColumn="0" w:lastRowFirstColumn="0" w:lastRowLastColumn="0"/>
              <w:rPr>
                <w:rFonts w:ascii="Sansa-Normal" w:hAnsi="Sansa-Normal"/>
              </w:rPr>
            </w:pPr>
            <w:proofErr w:type="spellStart"/>
            <w:r w:rsidRPr="006B4184">
              <w:rPr>
                <w:rFonts w:ascii="Sansa-Normal" w:hAnsi="Sansa-Normal"/>
              </w:rPr>
              <w:t>Licitación</w:t>
            </w:r>
            <w:proofErr w:type="spellEnd"/>
            <w:r w:rsidRPr="006B4184">
              <w:rPr>
                <w:rFonts w:ascii="Sansa-Normal" w:hAnsi="Sansa-Normal"/>
              </w:rPr>
              <w:t xml:space="preserve"> </w:t>
            </w:r>
            <w:proofErr w:type="spellStart"/>
            <w:r w:rsidRPr="006B4184">
              <w:rPr>
                <w:rFonts w:ascii="Sansa-Normal" w:hAnsi="Sansa-Normal"/>
              </w:rPr>
              <w:t>Pública</w:t>
            </w:r>
            <w:proofErr w:type="spellEnd"/>
          </w:p>
        </w:tc>
      </w:tr>
    </w:tbl>
    <w:p w14:paraId="2E39E302" w14:textId="77777777" w:rsidR="008B4187" w:rsidRDefault="008B4187" w:rsidP="0052056B">
      <w:pPr>
        <w:rPr>
          <w:rFonts w:ascii="Dispatch-Black" w:hAnsi="Dispatch-Black" w:cstheme="minorHAnsi"/>
          <w:color w:val="3366FF"/>
          <w:sz w:val="28"/>
          <w:szCs w:val="28"/>
        </w:rPr>
      </w:pPr>
    </w:p>
    <w:p w14:paraId="1571F399" w14:textId="77777777" w:rsidR="000E3AF1" w:rsidRDefault="000E3AF1" w:rsidP="0052056B">
      <w:pPr>
        <w:rPr>
          <w:rFonts w:ascii="Dispatch-Black" w:hAnsi="Dispatch-Black" w:cstheme="minorHAnsi"/>
          <w:color w:val="3366FF"/>
          <w:sz w:val="28"/>
          <w:szCs w:val="28"/>
        </w:rPr>
      </w:pPr>
    </w:p>
    <w:sectPr w:rsidR="000E3AF1" w:rsidSect="00B909E0">
      <w:headerReference w:type="default" r:id="rId15"/>
      <w:footerReference w:type="default" r:id="rId16"/>
      <w:pgSz w:w="12460" w:h="15540"/>
      <w:pgMar w:top="1701" w:right="758" w:bottom="851" w:left="1276"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2D71CD" w:rsidRDefault="002D71CD" w:rsidP="000C56E4">
      <w:r>
        <w:separator/>
      </w:r>
    </w:p>
  </w:endnote>
  <w:endnote w:type="continuationSeparator" w:id="0">
    <w:p w14:paraId="03EE6BA2" w14:textId="77777777" w:rsidR="002D71CD" w:rsidRDefault="002D71CD"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Sansa-Normal">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ispatch-Regula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2D71CD" w:rsidRDefault="002D71CD"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2D71CD" w:rsidRDefault="002D71CD"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2D71CD" w:rsidRDefault="002D71CD" w:rsidP="000C56E4">
      <w:r>
        <w:separator/>
      </w:r>
    </w:p>
  </w:footnote>
  <w:footnote w:type="continuationSeparator" w:id="0">
    <w:p w14:paraId="143CF59E" w14:textId="77777777" w:rsidR="002D71CD" w:rsidRDefault="002D71CD"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2D71CD" w:rsidRDefault="002D71CD"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574D5DB8"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40301E">
                            <w:rPr>
                              <w:rFonts w:ascii="Dispatch-Regular" w:hAnsi="Dispatch-Regular" w:cs="Dispatch-Regular"/>
                              <w:color w:val="FCBD00"/>
                              <w:sz w:val="72"/>
                              <w:szCs w:val="56"/>
                              <w:lang w:val="es-ES" w:eastAsia="es-ES"/>
                            </w:rPr>
                            <w:t>Unidad 3</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2D71CD" w:rsidRPr="00D856E8" w:rsidRDefault="002D71CD" w:rsidP="009F1157">
                    <w:pPr>
                      <w:spacing w:after="0" w:line="240" w:lineRule="auto"/>
                      <w:jc w:val="center"/>
                      <w:rPr>
                        <w:rFonts w:ascii="Dispatch-Regular" w:hAnsi="Dispatch-Regular" w:cs="Dispatch-Regular"/>
                        <w:color w:val="FCBD00"/>
                        <w:sz w:val="24"/>
                        <w:szCs w:val="66"/>
                        <w:lang w:val="es-ES" w:eastAsia="es-ES"/>
                      </w:rPr>
                    </w:pPr>
                  </w:p>
                  <w:p w14:paraId="36D60A43" w14:textId="574D5DB8" w:rsidR="002D71CD" w:rsidRDefault="002D71CD"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 xml:space="preserve">Introducción </w:t>
                    </w:r>
                    <w:r w:rsidR="0040301E">
                      <w:rPr>
                        <w:rFonts w:ascii="Dispatch-Regular" w:hAnsi="Dispatch-Regular" w:cs="Dispatch-Regular"/>
                        <w:color w:val="FCBD00"/>
                        <w:sz w:val="72"/>
                        <w:szCs w:val="56"/>
                        <w:lang w:val="es-ES" w:eastAsia="es-ES"/>
                      </w:rPr>
                      <w:t>Unidad 3</w:t>
                    </w:r>
                  </w:p>
                  <w:p w14:paraId="218269B6" w14:textId="77777777" w:rsidR="002D71CD" w:rsidRPr="00FA2C5B" w:rsidRDefault="002D71CD"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3">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7"/>
  </w:num>
  <w:num w:numId="4">
    <w:abstractNumId w:val="1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9"/>
  </w:num>
  <w:num w:numId="10">
    <w:abstractNumId w:val="26"/>
  </w:num>
  <w:num w:numId="11">
    <w:abstractNumId w:val="21"/>
  </w:num>
  <w:num w:numId="12">
    <w:abstractNumId w:val="5"/>
  </w:num>
  <w:num w:numId="13">
    <w:abstractNumId w:val="27"/>
  </w:num>
  <w:num w:numId="14">
    <w:abstractNumId w:val="28"/>
  </w:num>
  <w:num w:numId="15">
    <w:abstractNumId w:val="1"/>
  </w:num>
  <w:num w:numId="16">
    <w:abstractNumId w:val="23"/>
  </w:num>
  <w:num w:numId="17">
    <w:abstractNumId w:val="24"/>
  </w:num>
  <w:num w:numId="18">
    <w:abstractNumId w:val="29"/>
  </w:num>
  <w:num w:numId="19">
    <w:abstractNumId w:val="11"/>
  </w:num>
  <w:num w:numId="20">
    <w:abstractNumId w:val="9"/>
  </w:num>
  <w:num w:numId="21">
    <w:abstractNumId w:val="2"/>
  </w:num>
  <w:num w:numId="22">
    <w:abstractNumId w:val="0"/>
  </w:num>
  <w:num w:numId="23">
    <w:abstractNumId w:val="16"/>
  </w:num>
  <w:num w:numId="24">
    <w:abstractNumId w:val="8"/>
  </w:num>
  <w:num w:numId="25">
    <w:abstractNumId w:val="22"/>
  </w:num>
  <w:num w:numId="26">
    <w:abstractNumId w:val="18"/>
  </w:num>
  <w:num w:numId="27">
    <w:abstractNumId w:val="3"/>
  </w:num>
  <w:num w:numId="28">
    <w:abstractNumId w:val="12"/>
  </w:num>
  <w:num w:numId="29">
    <w:abstractNumId w:val="10"/>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C5D7E"/>
    <w:rsid w:val="002D71CD"/>
    <w:rsid w:val="002E34DD"/>
    <w:rsid w:val="002E3CFD"/>
    <w:rsid w:val="002F433B"/>
    <w:rsid w:val="00305F1F"/>
    <w:rsid w:val="003064B8"/>
    <w:rsid w:val="00343EB9"/>
    <w:rsid w:val="0039235F"/>
    <w:rsid w:val="003C10FB"/>
    <w:rsid w:val="003D431C"/>
    <w:rsid w:val="003D510C"/>
    <w:rsid w:val="003E53E7"/>
    <w:rsid w:val="0040301E"/>
    <w:rsid w:val="00416ABB"/>
    <w:rsid w:val="00475446"/>
    <w:rsid w:val="004918B3"/>
    <w:rsid w:val="004F555F"/>
    <w:rsid w:val="0052056B"/>
    <w:rsid w:val="0055680E"/>
    <w:rsid w:val="005639CC"/>
    <w:rsid w:val="005A1539"/>
    <w:rsid w:val="005C770C"/>
    <w:rsid w:val="005D53CF"/>
    <w:rsid w:val="005F42A2"/>
    <w:rsid w:val="00617C2D"/>
    <w:rsid w:val="00625AF7"/>
    <w:rsid w:val="00663B8D"/>
    <w:rsid w:val="0068742F"/>
    <w:rsid w:val="00695EFB"/>
    <w:rsid w:val="00696502"/>
    <w:rsid w:val="00696D11"/>
    <w:rsid w:val="006B2A8F"/>
    <w:rsid w:val="006B4184"/>
    <w:rsid w:val="00703456"/>
    <w:rsid w:val="007174A4"/>
    <w:rsid w:val="00780D6B"/>
    <w:rsid w:val="007852CE"/>
    <w:rsid w:val="00794373"/>
    <w:rsid w:val="007A02A5"/>
    <w:rsid w:val="007B0549"/>
    <w:rsid w:val="007C352A"/>
    <w:rsid w:val="007E15BB"/>
    <w:rsid w:val="007E7940"/>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1579B"/>
    <w:rsid w:val="00B33BD3"/>
    <w:rsid w:val="00B416C4"/>
    <w:rsid w:val="00B46003"/>
    <w:rsid w:val="00B751BB"/>
    <w:rsid w:val="00B909E0"/>
    <w:rsid w:val="00BB7525"/>
    <w:rsid w:val="00BD2484"/>
    <w:rsid w:val="00BF2A7F"/>
    <w:rsid w:val="00C03339"/>
    <w:rsid w:val="00C36C08"/>
    <w:rsid w:val="00C5401B"/>
    <w:rsid w:val="00C54FB3"/>
    <w:rsid w:val="00C55B85"/>
    <w:rsid w:val="00C6224F"/>
    <w:rsid w:val="00C6261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31A84"/>
    <w:rsid w:val="00E342E9"/>
    <w:rsid w:val="00E44C17"/>
    <w:rsid w:val="00E60597"/>
    <w:rsid w:val="00E67127"/>
    <w:rsid w:val="00E76B94"/>
    <w:rsid w:val="00E943E9"/>
    <w:rsid w:val="00E974DE"/>
    <w:rsid w:val="00EA3784"/>
    <w:rsid w:val="00EB4AED"/>
    <w:rsid w:val="00EB7E40"/>
    <w:rsid w:val="00ED5C5A"/>
    <w:rsid w:val="00F315E4"/>
    <w:rsid w:val="00F36010"/>
    <w:rsid w:val="00FA2C5B"/>
    <w:rsid w:val="00FA36F9"/>
    <w:rsid w:val="00FB1279"/>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diagramData" Target="diagrams/data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83A947-594B-EE46-989A-2D71BB5FC5D2}"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s-ES"/>
        </a:p>
      </dgm:t>
    </dgm:pt>
    <dgm:pt modelId="{14CD0493-1F1C-8948-85EE-286C344588FB}">
      <dgm:prSet phldrT="[Texto]"/>
      <dgm:spPr/>
      <dgm:t>
        <a:bodyPr/>
        <a:lstStyle/>
        <a:p>
          <a:r>
            <a:rPr lang="es-ES"/>
            <a:t>Administración de Recursos Financieros y Materiales</a:t>
          </a:r>
        </a:p>
      </dgm:t>
    </dgm:pt>
    <dgm:pt modelId="{59A0FEB0-14EA-9640-BC2B-0E1D21785EBE}" type="parTrans" cxnId="{F399BDCA-57EA-444E-9E3C-CC1DB62E745C}">
      <dgm:prSet/>
      <dgm:spPr/>
      <dgm:t>
        <a:bodyPr/>
        <a:lstStyle/>
        <a:p>
          <a:endParaRPr lang="es-ES"/>
        </a:p>
      </dgm:t>
    </dgm:pt>
    <dgm:pt modelId="{6F7FC6B4-41FF-244A-9118-A2FF7B96625D}" type="sibTrans" cxnId="{F399BDCA-57EA-444E-9E3C-CC1DB62E745C}">
      <dgm:prSet/>
      <dgm:spPr/>
      <dgm:t>
        <a:bodyPr/>
        <a:lstStyle/>
        <a:p>
          <a:endParaRPr lang="es-ES"/>
        </a:p>
      </dgm:t>
    </dgm:pt>
    <dgm:pt modelId="{3156180D-2614-D34C-95F0-AB93C497F7B6}">
      <dgm:prSet phldrT="[Texto]"/>
      <dgm:spPr/>
      <dgm:t>
        <a:bodyPr/>
        <a:lstStyle/>
        <a:p>
          <a:r>
            <a:rPr lang="es-ES"/>
            <a:t>Administración de Recursos Financieros</a:t>
          </a:r>
        </a:p>
      </dgm:t>
    </dgm:pt>
    <dgm:pt modelId="{A585C0A5-E962-B14A-AB33-1CC944F1D6FB}" type="parTrans" cxnId="{4D755F6C-B580-C745-9BF7-86EB8776CB49}">
      <dgm:prSet/>
      <dgm:spPr/>
      <dgm:t>
        <a:bodyPr/>
        <a:lstStyle/>
        <a:p>
          <a:endParaRPr lang="es-ES"/>
        </a:p>
      </dgm:t>
    </dgm:pt>
    <dgm:pt modelId="{A7301AB3-965B-104A-A1F5-491D71DAB4A9}" type="sibTrans" cxnId="{4D755F6C-B580-C745-9BF7-86EB8776CB49}">
      <dgm:prSet/>
      <dgm:spPr/>
      <dgm:t>
        <a:bodyPr/>
        <a:lstStyle/>
        <a:p>
          <a:endParaRPr lang="es-ES"/>
        </a:p>
      </dgm:t>
    </dgm:pt>
    <dgm:pt modelId="{221E4278-E1EF-B348-A471-3B7391226C96}">
      <dgm:prSet phldrT="[Texto]"/>
      <dgm:spPr/>
      <dgm:t>
        <a:bodyPr/>
        <a:lstStyle/>
        <a:p>
          <a:r>
            <a:rPr lang="es-ES"/>
            <a:t>Fuentes de Ingreso del Estado</a:t>
          </a:r>
        </a:p>
      </dgm:t>
    </dgm:pt>
    <dgm:pt modelId="{CE7AC46D-DC5B-D048-925C-B26A5716A064}" type="parTrans" cxnId="{1698FF9F-E7EC-9A41-9BEF-001553C03B94}">
      <dgm:prSet/>
      <dgm:spPr/>
      <dgm:t>
        <a:bodyPr/>
        <a:lstStyle/>
        <a:p>
          <a:endParaRPr lang="es-ES"/>
        </a:p>
      </dgm:t>
    </dgm:pt>
    <dgm:pt modelId="{6BDF58C0-065B-2945-A7B1-6BDBDF372808}" type="sibTrans" cxnId="{1698FF9F-E7EC-9A41-9BEF-001553C03B94}">
      <dgm:prSet/>
      <dgm:spPr/>
      <dgm:t>
        <a:bodyPr/>
        <a:lstStyle/>
        <a:p>
          <a:endParaRPr lang="es-ES"/>
        </a:p>
      </dgm:t>
    </dgm:pt>
    <dgm:pt modelId="{440F5953-22A0-4345-8B9E-2BBE1D4AEDB8}">
      <dgm:prSet phldrT="[Texto]"/>
      <dgm:spPr/>
      <dgm:t>
        <a:bodyPr/>
        <a:lstStyle/>
        <a:p>
          <a:r>
            <a:rPr lang="es-ES"/>
            <a:t>Obligación Tribuitaria Constitucional (Artículo 31)</a:t>
          </a:r>
        </a:p>
      </dgm:t>
    </dgm:pt>
    <dgm:pt modelId="{36411F70-503D-B645-B7E6-4D0F8E23E454}" type="parTrans" cxnId="{DC9971A6-0191-4F43-8A00-FBC6325BE2FA}">
      <dgm:prSet/>
      <dgm:spPr/>
      <dgm:t>
        <a:bodyPr/>
        <a:lstStyle/>
        <a:p>
          <a:endParaRPr lang="es-ES"/>
        </a:p>
      </dgm:t>
    </dgm:pt>
    <dgm:pt modelId="{06923F13-CDF1-4E47-8077-39A78DA14D71}" type="sibTrans" cxnId="{DC9971A6-0191-4F43-8A00-FBC6325BE2FA}">
      <dgm:prSet/>
      <dgm:spPr/>
      <dgm:t>
        <a:bodyPr/>
        <a:lstStyle/>
        <a:p>
          <a:endParaRPr lang="es-ES"/>
        </a:p>
      </dgm:t>
    </dgm:pt>
    <dgm:pt modelId="{BA418E62-DC47-6947-A204-486F8898CDD6}">
      <dgm:prSet phldrT="[Texto]"/>
      <dgm:spPr/>
      <dgm:t>
        <a:bodyPr/>
        <a:lstStyle/>
        <a:p>
          <a:r>
            <a:rPr lang="es-ES"/>
            <a:t>Administración de Recursos Materiales</a:t>
          </a:r>
        </a:p>
      </dgm:t>
    </dgm:pt>
    <dgm:pt modelId="{06617598-B4C1-0643-9F2E-2A7946742DF6}" type="parTrans" cxnId="{57385F1B-E026-1846-8C62-F8FB301D4D8E}">
      <dgm:prSet/>
      <dgm:spPr/>
      <dgm:t>
        <a:bodyPr/>
        <a:lstStyle/>
        <a:p>
          <a:endParaRPr lang="es-ES"/>
        </a:p>
      </dgm:t>
    </dgm:pt>
    <dgm:pt modelId="{FB8B1AE6-97AC-AD4F-A828-E3A35D2933B5}" type="sibTrans" cxnId="{57385F1B-E026-1846-8C62-F8FB301D4D8E}">
      <dgm:prSet/>
      <dgm:spPr/>
      <dgm:t>
        <a:bodyPr/>
        <a:lstStyle/>
        <a:p>
          <a:endParaRPr lang="es-ES"/>
        </a:p>
      </dgm:t>
    </dgm:pt>
    <dgm:pt modelId="{57AD8BBB-F9D3-D74E-9707-34AB70D5439E}">
      <dgm:prSet phldrT="[Texto]"/>
      <dgm:spPr/>
      <dgm:t>
        <a:bodyPr/>
        <a:lstStyle/>
        <a:p>
          <a:r>
            <a:rPr lang="es-ES"/>
            <a:t>Ley de Adquisiciones, Arrendamientos y Servicio del Sector Público</a:t>
          </a:r>
        </a:p>
      </dgm:t>
    </dgm:pt>
    <dgm:pt modelId="{DC85FFF7-BE6B-7443-811A-20D9F75EEC9D}" type="parTrans" cxnId="{932EA1CF-3003-C94C-BC48-68E92AE969BC}">
      <dgm:prSet/>
      <dgm:spPr/>
      <dgm:t>
        <a:bodyPr/>
        <a:lstStyle/>
        <a:p>
          <a:endParaRPr lang="es-ES"/>
        </a:p>
      </dgm:t>
    </dgm:pt>
    <dgm:pt modelId="{ED6194DC-2DF0-2E41-836D-AA912600A5D2}" type="sibTrans" cxnId="{932EA1CF-3003-C94C-BC48-68E92AE969BC}">
      <dgm:prSet/>
      <dgm:spPr/>
      <dgm:t>
        <a:bodyPr/>
        <a:lstStyle/>
        <a:p>
          <a:endParaRPr lang="es-ES"/>
        </a:p>
      </dgm:t>
    </dgm:pt>
    <dgm:pt modelId="{25835508-B0BA-FD46-A35F-8CEE1CA37343}">
      <dgm:prSet/>
      <dgm:spPr/>
      <dgm:t>
        <a:bodyPr/>
        <a:lstStyle/>
        <a:p>
          <a:r>
            <a:rPr lang="es-ES"/>
            <a:t>Ley de Ingresos</a:t>
          </a:r>
        </a:p>
      </dgm:t>
    </dgm:pt>
    <dgm:pt modelId="{3CA89D05-8A47-C247-8C72-0B3D0D1D3A79}" type="parTrans" cxnId="{A2382148-8329-4F41-833D-04D0CFD1D6D7}">
      <dgm:prSet/>
      <dgm:spPr/>
      <dgm:t>
        <a:bodyPr/>
        <a:lstStyle/>
        <a:p>
          <a:endParaRPr lang="es-ES"/>
        </a:p>
      </dgm:t>
    </dgm:pt>
    <dgm:pt modelId="{4B4E89F1-C74F-0F41-B852-60A66474F5FA}" type="sibTrans" cxnId="{A2382148-8329-4F41-833D-04D0CFD1D6D7}">
      <dgm:prSet/>
      <dgm:spPr/>
      <dgm:t>
        <a:bodyPr/>
        <a:lstStyle/>
        <a:p>
          <a:endParaRPr lang="es-ES"/>
        </a:p>
      </dgm:t>
    </dgm:pt>
    <dgm:pt modelId="{C6E975C3-5C80-F84D-96A7-1ABDA08BB119}">
      <dgm:prSet/>
      <dgm:spPr/>
      <dgm:t>
        <a:bodyPr/>
        <a:lstStyle/>
        <a:p>
          <a:r>
            <a:rPr lang="es-ES"/>
            <a:t>Presupuestos de Egresos</a:t>
          </a:r>
        </a:p>
      </dgm:t>
    </dgm:pt>
    <dgm:pt modelId="{85FC9CEB-598B-0F4C-8748-BABB3AB5C674}" type="parTrans" cxnId="{A3BBB305-A020-5F44-88BD-7F3EF6A8F82A}">
      <dgm:prSet/>
      <dgm:spPr/>
      <dgm:t>
        <a:bodyPr/>
        <a:lstStyle/>
        <a:p>
          <a:endParaRPr lang="es-ES"/>
        </a:p>
      </dgm:t>
    </dgm:pt>
    <dgm:pt modelId="{3163540F-B9B7-1C47-8031-B0858EC87F07}" type="sibTrans" cxnId="{A3BBB305-A020-5F44-88BD-7F3EF6A8F82A}">
      <dgm:prSet/>
      <dgm:spPr/>
      <dgm:t>
        <a:bodyPr/>
        <a:lstStyle/>
        <a:p>
          <a:endParaRPr lang="es-ES"/>
        </a:p>
      </dgm:t>
    </dgm:pt>
    <dgm:pt modelId="{76CAA5FE-5361-DB41-B15E-F03F829E41B5}">
      <dgm:prSet/>
      <dgm:spPr/>
      <dgm:t>
        <a:bodyPr/>
        <a:lstStyle/>
        <a:p>
          <a:r>
            <a:rPr lang="es-ES"/>
            <a:t>Deuda Pública</a:t>
          </a:r>
        </a:p>
      </dgm:t>
    </dgm:pt>
    <dgm:pt modelId="{FF5296D9-10D2-CE42-80A7-DE4C82EEA322}" type="parTrans" cxnId="{9EBBE5C1-123F-8E4F-B9DF-D8947F2E291F}">
      <dgm:prSet/>
      <dgm:spPr/>
      <dgm:t>
        <a:bodyPr/>
        <a:lstStyle/>
        <a:p>
          <a:endParaRPr lang="es-ES"/>
        </a:p>
      </dgm:t>
    </dgm:pt>
    <dgm:pt modelId="{9EDFF80B-42C9-5F40-B862-BB951BDEB9E0}" type="sibTrans" cxnId="{9EBBE5C1-123F-8E4F-B9DF-D8947F2E291F}">
      <dgm:prSet/>
      <dgm:spPr/>
      <dgm:t>
        <a:bodyPr/>
        <a:lstStyle/>
        <a:p>
          <a:endParaRPr lang="es-ES"/>
        </a:p>
      </dgm:t>
    </dgm:pt>
    <dgm:pt modelId="{AFA9C77A-EFA6-2747-80D0-3CD814A72F58}">
      <dgm:prSet/>
      <dgm:spPr/>
      <dgm:t>
        <a:bodyPr/>
        <a:lstStyle/>
        <a:p>
          <a:r>
            <a:rPr lang="es-ES"/>
            <a:t>Programación de Adquisiciones y Contrataciones</a:t>
          </a:r>
        </a:p>
      </dgm:t>
    </dgm:pt>
    <dgm:pt modelId="{741F17FA-54DD-0748-B2C1-CDDE51AD1911}" type="parTrans" cxnId="{26E27757-2D17-5442-8B5E-90AEEA43B21C}">
      <dgm:prSet/>
      <dgm:spPr/>
      <dgm:t>
        <a:bodyPr/>
        <a:lstStyle/>
        <a:p>
          <a:endParaRPr lang="es-ES"/>
        </a:p>
      </dgm:t>
    </dgm:pt>
    <dgm:pt modelId="{5F14B30D-F285-AB43-B8A2-04855F00AADD}" type="sibTrans" cxnId="{26E27757-2D17-5442-8B5E-90AEEA43B21C}">
      <dgm:prSet/>
      <dgm:spPr/>
      <dgm:t>
        <a:bodyPr/>
        <a:lstStyle/>
        <a:p>
          <a:endParaRPr lang="es-ES"/>
        </a:p>
      </dgm:t>
    </dgm:pt>
    <dgm:pt modelId="{DBEF263C-A6C6-6B4B-8DA5-5F49341196BF}">
      <dgm:prSet/>
      <dgm:spPr/>
      <dgm:t>
        <a:bodyPr/>
        <a:lstStyle/>
        <a:p>
          <a:r>
            <a:rPr lang="es-ES"/>
            <a:t>Comité de Adquisiciones</a:t>
          </a:r>
        </a:p>
      </dgm:t>
    </dgm:pt>
    <dgm:pt modelId="{326DB37C-8799-2F4B-ABD2-4214E3FFFA40}" type="parTrans" cxnId="{2DAB966E-F79A-E247-A01F-59C3DF750D07}">
      <dgm:prSet/>
      <dgm:spPr/>
      <dgm:t>
        <a:bodyPr/>
        <a:lstStyle/>
        <a:p>
          <a:endParaRPr lang="es-ES"/>
        </a:p>
      </dgm:t>
    </dgm:pt>
    <dgm:pt modelId="{241DAC30-F827-134A-901A-00FF4EE08E3A}" type="sibTrans" cxnId="{2DAB966E-F79A-E247-A01F-59C3DF750D07}">
      <dgm:prSet/>
      <dgm:spPr/>
      <dgm:t>
        <a:bodyPr/>
        <a:lstStyle/>
        <a:p>
          <a:endParaRPr lang="es-ES"/>
        </a:p>
      </dgm:t>
    </dgm:pt>
    <dgm:pt modelId="{EDD409E9-C046-A64B-B1A5-E12E2278C3BC}">
      <dgm:prSet/>
      <dgm:spPr/>
      <dgm:t>
        <a:bodyPr/>
        <a:lstStyle/>
        <a:p>
          <a:r>
            <a:rPr lang="es-ES"/>
            <a:t>Adjudicación Directa</a:t>
          </a:r>
        </a:p>
      </dgm:t>
    </dgm:pt>
    <dgm:pt modelId="{EFCE794C-6DE3-CC42-AF25-BF08E282686F}" type="parTrans" cxnId="{2C5AC0FD-04C6-0046-AC7A-ACCF7244E1F8}">
      <dgm:prSet/>
      <dgm:spPr/>
      <dgm:t>
        <a:bodyPr/>
        <a:lstStyle/>
        <a:p>
          <a:endParaRPr lang="es-ES"/>
        </a:p>
      </dgm:t>
    </dgm:pt>
    <dgm:pt modelId="{BE3E9E7B-2DD2-3949-BB35-2DC2F4B8AD7F}" type="sibTrans" cxnId="{2C5AC0FD-04C6-0046-AC7A-ACCF7244E1F8}">
      <dgm:prSet/>
      <dgm:spPr/>
      <dgm:t>
        <a:bodyPr/>
        <a:lstStyle/>
        <a:p>
          <a:endParaRPr lang="es-ES"/>
        </a:p>
      </dgm:t>
    </dgm:pt>
    <dgm:pt modelId="{1D9613A5-1847-C942-9C32-F74F768CC83B}">
      <dgm:prSet/>
      <dgm:spPr/>
      <dgm:t>
        <a:bodyPr/>
        <a:lstStyle/>
        <a:p>
          <a:r>
            <a:rPr lang="es-ES"/>
            <a:t>Naturaleza del Contrato Celebrado por la Administración Pública</a:t>
          </a:r>
        </a:p>
      </dgm:t>
    </dgm:pt>
    <dgm:pt modelId="{FA535E15-6376-B34E-8A68-4CAF704D26F4}" type="parTrans" cxnId="{24242A2E-AA5C-194E-BD06-1A473D170025}">
      <dgm:prSet/>
      <dgm:spPr/>
      <dgm:t>
        <a:bodyPr/>
        <a:lstStyle/>
        <a:p>
          <a:endParaRPr lang="es-ES"/>
        </a:p>
      </dgm:t>
    </dgm:pt>
    <dgm:pt modelId="{4F5FF98E-21C9-5043-8C6B-A4EB5722146D}" type="sibTrans" cxnId="{24242A2E-AA5C-194E-BD06-1A473D170025}">
      <dgm:prSet/>
      <dgm:spPr/>
      <dgm:t>
        <a:bodyPr/>
        <a:lstStyle/>
        <a:p>
          <a:endParaRPr lang="es-ES"/>
        </a:p>
      </dgm:t>
    </dgm:pt>
    <dgm:pt modelId="{A0B4745D-DB1F-F843-B83A-04EF71CF1483}">
      <dgm:prSet/>
      <dgm:spPr/>
      <dgm:t>
        <a:bodyPr/>
        <a:lstStyle/>
        <a:p>
          <a:r>
            <a:rPr lang="es-ES"/>
            <a:t>Administración y Enajenación de Bienes Públicos</a:t>
          </a:r>
        </a:p>
      </dgm:t>
    </dgm:pt>
    <dgm:pt modelId="{FEC41FCA-C2DC-A449-A33B-2D6E566BF1C4}" type="parTrans" cxnId="{8321D4F9-7D39-554A-989C-8316897451A1}">
      <dgm:prSet/>
      <dgm:spPr/>
      <dgm:t>
        <a:bodyPr/>
        <a:lstStyle/>
        <a:p>
          <a:endParaRPr lang="es-ES"/>
        </a:p>
      </dgm:t>
    </dgm:pt>
    <dgm:pt modelId="{ADE0C3EB-189C-A94D-8DA9-71680AD619BB}" type="sibTrans" cxnId="{8321D4F9-7D39-554A-989C-8316897451A1}">
      <dgm:prSet/>
      <dgm:spPr/>
      <dgm:t>
        <a:bodyPr/>
        <a:lstStyle/>
        <a:p>
          <a:endParaRPr lang="es-ES"/>
        </a:p>
      </dgm:t>
    </dgm:pt>
    <dgm:pt modelId="{FA863EBD-6D5F-8544-830A-A4F773160495}" type="pres">
      <dgm:prSet presAssocID="{1783A947-594B-EE46-989A-2D71BB5FC5D2}" presName="hierChild1" presStyleCnt="0">
        <dgm:presLayoutVars>
          <dgm:chPref val="1"/>
          <dgm:dir/>
          <dgm:animOne val="branch"/>
          <dgm:animLvl val="lvl"/>
          <dgm:resizeHandles/>
        </dgm:presLayoutVars>
      </dgm:prSet>
      <dgm:spPr/>
      <dgm:t>
        <a:bodyPr/>
        <a:lstStyle/>
        <a:p>
          <a:endParaRPr lang="es-ES"/>
        </a:p>
      </dgm:t>
    </dgm:pt>
    <dgm:pt modelId="{CED80ECA-2913-2E41-89D5-021569CD3EFD}" type="pres">
      <dgm:prSet presAssocID="{14CD0493-1F1C-8948-85EE-286C344588FB}" presName="hierRoot1" presStyleCnt="0"/>
      <dgm:spPr/>
    </dgm:pt>
    <dgm:pt modelId="{2B6A58A6-F495-4048-B074-4C6CD3871258}" type="pres">
      <dgm:prSet presAssocID="{14CD0493-1F1C-8948-85EE-286C344588FB}" presName="composite" presStyleCnt="0"/>
      <dgm:spPr/>
    </dgm:pt>
    <dgm:pt modelId="{AE038E94-268C-FF4A-AF54-2E8D4841C42B}" type="pres">
      <dgm:prSet presAssocID="{14CD0493-1F1C-8948-85EE-286C344588FB}" presName="background" presStyleLbl="node0" presStyleIdx="0" presStyleCnt="1"/>
      <dgm:spPr/>
    </dgm:pt>
    <dgm:pt modelId="{9FB85855-252C-AC48-9A16-7D3826864D56}" type="pres">
      <dgm:prSet presAssocID="{14CD0493-1F1C-8948-85EE-286C344588FB}" presName="text" presStyleLbl="fgAcc0" presStyleIdx="0" presStyleCnt="1">
        <dgm:presLayoutVars>
          <dgm:chPref val="3"/>
        </dgm:presLayoutVars>
      </dgm:prSet>
      <dgm:spPr/>
      <dgm:t>
        <a:bodyPr/>
        <a:lstStyle/>
        <a:p>
          <a:endParaRPr lang="es-ES"/>
        </a:p>
      </dgm:t>
    </dgm:pt>
    <dgm:pt modelId="{0E93FB88-7B53-DE48-9074-EBFC0CBE73EF}" type="pres">
      <dgm:prSet presAssocID="{14CD0493-1F1C-8948-85EE-286C344588FB}" presName="hierChild2" presStyleCnt="0"/>
      <dgm:spPr/>
    </dgm:pt>
    <dgm:pt modelId="{BF97F49D-09A0-8B4A-8C9B-D6FC3BC76646}" type="pres">
      <dgm:prSet presAssocID="{A585C0A5-E962-B14A-AB33-1CC944F1D6FB}" presName="Name10" presStyleLbl="parChTrans1D2" presStyleIdx="0" presStyleCnt="2"/>
      <dgm:spPr/>
      <dgm:t>
        <a:bodyPr/>
        <a:lstStyle/>
        <a:p>
          <a:endParaRPr lang="es-ES"/>
        </a:p>
      </dgm:t>
    </dgm:pt>
    <dgm:pt modelId="{38777888-3664-624E-B9D5-8E93ADDEEBC7}" type="pres">
      <dgm:prSet presAssocID="{3156180D-2614-D34C-95F0-AB93C497F7B6}" presName="hierRoot2" presStyleCnt="0"/>
      <dgm:spPr/>
    </dgm:pt>
    <dgm:pt modelId="{7D0AB9AC-B0EB-DB43-8DF0-27F1232E5CA8}" type="pres">
      <dgm:prSet presAssocID="{3156180D-2614-D34C-95F0-AB93C497F7B6}" presName="composite2" presStyleCnt="0"/>
      <dgm:spPr/>
    </dgm:pt>
    <dgm:pt modelId="{8286A2B4-2B79-EF4D-AE6F-0D4257C01C0B}" type="pres">
      <dgm:prSet presAssocID="{3156180D-2614-D34C-95F0-AB93C497F7B6}" presName="background2" presStyleLbl="node2" presStyleIdx="0" presStyleCnt="2"/>
      <dgm:spPr/>
    </dgm:pt>
    <dgm:pt modelId="{75DD4E43-C6D0-3C48-BFFD-BAE8C8E92809}" type="pres">
      <dgm:prSet presAssocID="{3156180D-2614-D34C-95F0-AB93C497F7B6}" presName="text2" presStyleLbl="fgAcc2" presStyleIdx="0" presStyleCnt="2">
        <dgm:presLayoutVars>
          <dgm:chPref val="3"/>
        </dgm:presLayoutVars>
      </dgm:prSet>
      <dgm:spPr/>
      <dgm:t>
        <a:bodyPr/>
        <a:lstStyle/>
        <a:p>
          <a:endParaRPr lang="es-ES"/>
        </a:p>
      </dgm:t>
    </dgm:pt>
    <dgm:pt modelId="{BC634977-72B2-C144-B352-F1FA9A7E3C47}" type="pres">
      <dgm:prSet presAssocID="{3156180D-2614-D34C-95F0-AB93C497F7B6}" presName="hierChild3" presStyleCnt="0"/>
      <dgm:spPr/>
    </dgm:pt>
    <dgm:pt modelId="{F5CECEF6-628D-8640-A3EC-669126EE2562}" type="pres">
      <dgm:prSet presAssocID="{CE7AC46D-DC5B-D048-925C-B26A5716A064}" presName="Name17" presStyleLbl="parChTrans1D3" presStyleIdx="0" presStyleCnt="11"/>
      <dgm:spPr/>
      <dgm:t>
        <a:bodyPr/>
        <a:lstStyle/>
        <a:p>
          <a:endParaRPr lang="es-ES"/>
        </a:p>
      </dgm:t>
    </dgm:pt>
    <dgm:pt modelId="{08D0D7B7-0F3B-4E4D-9AFC-57BB69AD527B}" type="pres">
      <dgm:prSet presAssocID="{221E4278-E1EF-B348-A471-3B7391226C96}" presName="hierRoot3" presStyleCnt="0"/>
      <dgm:spPr/>
    </dgm:pt>
    <dgm:pt modelId="{CAF5A365-5464-464A-BC2A-79EC4A8F554B}" type="pres">
      <dgm:prSet presAssocID="{221E4278-E1EF-B348-A471-3B7391226C96}" presName="composite3" presStyleCnt="0"/>
      <dgm:spPr/>
    </dgm:pt>
    <dgm:pt modelId="{D60F790A-6482-0B43-A154-437A8D9B91A0}" type="pres">
      <dgm:prSet presAssocID="{221E4278-E1EF-B348-A471-3B7391226C96}" presName="background3" presStyleLbl="node3" presStyleIdx="0" presStyleCnt="11"/>
      <dgm:spPr/>
    </dgm:pt>
    <dgm:pt modelId="{ED3FD055-76D9-3849-8F23-A55459C1E0EB}" type="pres">
      <dgm:prSet presAssocID="{221E4278-E1EF-B348-A471-3B7391226C96}" presName="text3" presStyleLbl="fgAcc3" presStyleIdx="0" presStyleCnt="11">
        <dgm:presLayoutVars>
          <dgm:chPref val="3"/>
        </dgm:presLayoutVars>
      </dgm:prSet>
      <dgm:spPr/>
      <dgm:t>
        <a:bodyPr/>
        <a:lstStyle/>
        <a:p>
          <a:endParaRPr lang="es-ES"/>
        </a:p>
      </dgm:t>
    </dgm:pt>
    <dgm:pt modelId="{F68AC50A-2E32-CC43-A919-55A4ED28E9DE}" type="pres">
      <dgm:prSet presAssocID="{221E4278-E1EF-B348-A471-3B7391226C96}" presName="hierChild4" presStyleCnt="0"/>
      <dgm:spPr/>
    </dgm:pt>
    <dgm:pt modelId="{95100C9D-A550-6540-A64D-5C3EC0BBA6CA}" type="pres">
      <dgm:prSet presAssocID="{36411F70-503D-B645-B7E6-4D0F8E23E454}" presName="Name17" presStyleLbl="parChTrans1D3" presStyleIdx="1" presStyleCnt="11"/>
      <dgm:spPr/>
      <dgm:t>
        <a:bodyPr/>
        <a:lstStyle/>
        <a:p>
          <a:endParaRPr lang="es-ES"/>
        </a:p>
      </dgm:t>
    </dgm:pt>
    <dgm:pt modelId="{843B4DF9-8FFD-8442-9F4A-43C2356ECE26}" type="pres">
      <dgm:prSet presAssocID="{440F5953-22A0-4345-8B9E-2BBE1D4AEDB8}" presName="hierRoot3" presStyleCnt="0"/>
      <dgm:spPr/>
    </dgm:pt>
    <dgm:pt modelId="{9C64E852-991F-374F-8898-530FED2E4B17}" type="pres">
      <dgm:prSet presAssocID="{440F5953-22A0-4345-8B9E-2BBE1D4AEDB8}" presName="composite3" presStyleCnt="0"/>
      <dgm:spPr/>
    </dgm:pt>
    <dgm:pt modelId="{534FC232-1C0D-184B-A55D-2DADD92F6E16}" type="pres">
      <dgm:prSet presAssocID="{440F5953-22A0-4345-8B9E-2BBE1D4AEDB8}" presName="background3" presStyleLbl="node3" presStyleIdx="1" presStyleCnt="11"/>
      <dgm:spPr/>
    </dgm:pt>
    <dgm:pt modelId="{F0D91896-9238-C849-BA74-AE48CAF1BD3D}" type="pres">
      <dgm:prSet presAssocID="{440F5953-22A0-4345-8B9E-2BBE1D4AEDB8}" presName="text3" presStyleLbl="fgAcc3" presStyleIdx="1" presStyleCnt="11">
        <dgm:presLayoutVars>
          <dgm:chPref val="3"/>
        </dgm:presLayoutVars>
      </dgm:prSet>
      <dgm:spPr/>
      <dgm:t>
        <a:bodyPr/>
        <a:lstStyle/>
        <a:p>
          <a:endParaRPr lang="es-ES"/>
        </a:p>
      </dgm:t>
    </dgm:pt>
    <dgm:pt modelId="{6AC40F79-40C9-7F42-B07E-10112A30FDE3}" type="pres">
      <dgm:prSet presAssocID="{440F5953-22A0-4345-8B9E-2BBE1D4AEDB8}" presName="hierChild4" presStyleCnt="0"/>
      <dgm:spPr/>
    </dgm:pt>
    <dgm:pt modelId="{F3A1222C-DACD-4047-8BAC-C1231CA1C6C0}" type="pres">
      <dgm:prSet presAssocID="{3CA89D05-8A47-C247-8C72-0B3D0D1D3A79}" presName="Name17" presStyleLbl="parChTrans1D3" presStyleIdx="2" presStyleCnt="11"/>
      <dgm:spPr/>
      <dgm:t>
        <a:bodyPr/>
        <a:lstStyle/>
        <a:p>
          <a:endParaRPr lang="es-ES"/>
        </a:p>
      </dgm:t>
    </dgm:pt>
    <dgm:pt modelId="{1A841DCD-9885-7F43-8B5D-1783EC076F1C}" type="pres">
      <dgm:prSet presAssocID="{25835508-B0BA-FD46-A35F-8CEE1CA37343}" presName="hierRoot3" presStyleCnt="0"/>
      <dgm:spPr/>
    </dgm:pt>
    <dgm:pt modelId="{52A2EAD0-7B45-9E48-BF04-9477356DA1A8}" type="pres">
      <dgm:prSet presAssocID="{25835508-B0BA-FD46-A35F-8CEE1CA37343}" presName="composite3" presStyleCnt="0"/>
      <dgm:spPr/>
    </dgm:pt>
    <dgm:pt modelId="{FBE0537F-739B-754F-B419-FAE1985F3F31}" type="pres">
      <dgm:prSet presAssocID="{25835508-B0BA-FD46-A35F-8CEE1CA37343}" presName="background3" presStyleLbl="node3" presStyleIdx="2" presStyleCnt="11"/>
      <dgm:spPr/>
    </dgm:pt>
    <dgm:pt modelId="{EE5527BE-C931-3843-A302-A94E39106993}" type="pres">
      <dgm:prSet presAssocID="{25835508-B0BA-FD46-A35F-8CEE1CA37343}" presName="text3" presStyleLbl="fgAcc3" presStyleIdx="2" presStyleCnt="11">
        <dgm:presLayoutVars>
          <dgm:chPref val="3"/>
        </dgm:presLayoutVars>
      </dgm:prSet>
      <dgm:spPr/>
      <dgm:t>
        <a:bodyPr/>
        <a:lstStyle/>
        <a:p>
          <a:endParaRPr lang="es-ES"/>
        </a:p>
      </dgm:t>
    </dgm:pt>
    <dgm:pt modelId="{BACF199A-1AA8-0041-A50A-2DE1BA29105E}" type="pres">
      <dgm:prSet presAssocID="{25835508-B0BA-FD46-A35F-8CEE1CA37343}" presName="hierChild4" presStyleCnt="0"/>
      <dgm:spPr/>
    </dgm:pt>
    <dgm:pt modelId="{A03D79D2-9CB6-F043-85B4-11880534D998}" type="pres">
      <dgm:prSet presAssocID="{85FC9CEB-598B-0F4C-8748-BABB3AB5C674}" presName="Name17" presStyleLbl="parChTrans1D3" presStyleIdx="3" presStyleCnt="11"/>
      <dgm:spPr/>
      <dgm:t>
        <a:bodyPr/>
        <a:lstStyle/>
        <a:p>
          <a:endParaRPr lang="es-ES"/>
        </a:p>
      </dgm:t>
    </dgm:pt>
    <dgm:pt modelId="{A3BDCFE2-52E8-CA4B-AD5D-1E39DDFD9F9B}" type="pres">
      <dgm:prSet presAssocID="{C6E975C3-5C80-F84D-96A7-1ABDA08BB119}" presName="hierRoot3" presStyleCnt="0"/>
      <dgm:spPr/>
    </dgm:pt>
    <dgm:pt modelId="{35FB78FA-B1EC-3544-8426-95D47C1B49F4}" type="pres">
      <dgm:prSet presAssocID="{C6E975C3-5C80-F84D-96A7-1ABDA08BB119}" presName="composite3" presStyleCnt="0"/>
      <dgm:spPr/>
    </dgm:pt>
    <dgm:pt modelId="{60D0A8B6-F9CD-9644-8E5E-AE38C298908D}" type="pres">
      <dgm:prSet presAssocID="{C6E975C3-5C80-F84D-96A7-1ABDA08BB119}" presName="background3" presStyleLbl="node3" presStyleIdx="3" presStyleCnt="11"/>
      <dgm:spPr/>
    </dgm:pt>
    <dgm:pt modelId="{CDEDE9C4-3A6C-894A-BF82-E96576B8AD72}" type="pres">
      <dgm:prSet presAssocID="{C6E975C3-5C80-F84D-96A7-1ABDA08BB119}" presName="text3" presStyleLbl="fgAcc3" presStyleIdx="3" presStyleCnt="11">
        <dgm:presLayoutVars>
          <dgm:chPref val="3"/>
        </dgm:presLayoutVars>
      </dgm:prSet>
      <dgm:spPr/>
      <dgm:t>
        <a:bodyPr/>
        <a:lstStyle/>
        <a:p>
          <a:endParaRPr lang="es-ES"/>
        </a:p>
      </dgm:t>
    </dgm:pt>
    <dgm:pt modelId="{9B1E216F-333B-EE48-AC72-4F1A332CCEF9}" type="pres">
      <dgm:prSet presAssocID="{C6E975C3-5C80-F84D-96A7-1ABDA08BB119}" presName="hierChild4" presStyleCnt="0"/>
      <dgm:spPr/>
    </dgm:pt>
    <dgm:pt modelId="{F1F1036A-CDF2-434A-83D0-4868A31C5A36}" type="pres">
      <dgm:prSet presAssocID="{FF5296D9-10D2-CE42-80A7-DE4C82EEA322}" presName="Name17" presStyleLbl="parChTrans1D3" presStyleIdx="4" presStyleCnt="11"/>
      <dgm:spPr/>
      <dgm:t>
        <a:bodyPr/>
        <a:lstStyle/>
        <a:p>
          <a:endParaRPr lang="es-ES"/>
        </a:p>
      </dgm:t>
    </dgm:pt>
    <dgm:pt modelId="{668DEBF8-4AD0-4544-A5A0-D0377096EA13}" type="pres">
      <dgm:prSet presAssocID="{76CAA5FE-5361-DB41-B15E-F03F829E41B5}" presName="hierRoot3" presStyleCnt="0"/>
      <dgm:spPr/>
    </dgm:pt>
    <dgm:pt modelId="{571C88B5-7C90-1942-8A4F-85950B8CDCFB}" type="pres">
      <dgm:prSet presAssocID="{76CAA5FE-5361-DB41-B15E-F03F829E41B5}" presName="composite3" presStyleCnt="0"/>
      <dgm:spPr/>
    </dgm:pt>
    <dgm:pt modelId="{4F0E6F9A-1478-894E-9738-ABE4F75CEF66}" type="pres">
      <dgm:prSet presAssocID="{76CAA5FE-5361-DB41-B15E-F03F829E41B5}" presName="background3" presStyleLbl="node3" presStyleIdx="4" presStyleCnt="11"/>
      <dgm:spPr/>
    </dgm:pt>
    <dgm:pt modelId="{5BAEDF91-6B27-3A48-A761-4E846CFD3945}" type="pres">
      <dgm:prSet presAssocID="{76CAA5FE-5361-DB41-B15E-F03F829E41B5}" presName="text3" presStyleLbl="fgAcc3" presStyleIdx="4" presStyleCnt="11">
        <dgm:presLayoutVars>
          <dgm:chPref val="3"/>
        </dgm:presLayoutVars>
      </dgm:prSet>
      <dgm:spPr/>
      <dgm:t>
        <a:bodyPr/>
        <a:lstStyle/>
        <a:p>
          <a:endParaRPr lang="es-ES"/>
        </a:p>
      </dgm:t>
    </dgm:pt>
    <dgm:pt modelId="{62434998-3918-1246-853D-DACC9227B001}" type="pres">
      <dgm:prSet presAssocID="{76CAA5FE-5361-DB41-B15E-F03F829E41B5}" presName="hierChild4" presStyleCnt="0"/>
      <dgm:spPr/>
    </dgm:pt>
    <dgm:pt modelId="{F1AC5083-6CB6-844A-92AD-234BD60467B9}" type="pres">
      <dgm:prSet presAssocID="{06617598-B4C1-0643-9F2E-2A7946742DF6}" presName="Name10" presStyleLbl="parChTrans1D2" presStyleIdx="1" presStyleCnt="2"/>
      <dgm:spPr/>
      <dgm:t>
        <a:bodyPr/>
        <a:lstStyle/>
        <a:p>
          <a:endParaRPr lang="es-ES"/>
        </a:p>
      </dgm:t>
    </dgm:pt>
    <dgm:pt modelId="{AA813749-E9D1-1A4C-A81C-3B04F6E13B64}" type="pres">
      <dgm:prSet presAssocID="{BA418E62-DC47-6947-A204-486F8898CDD6}" presName="hierRoot2" presStyleCnt="0"/>
      <dgm:spPr/>
    </dgm:pt>
    <dgm:pt modelId="{D5F56667-12B9-C042-822D-439BDA300690}" type="pres">
      <dgm:prSet presAssocID="{BA418E62-DC47-6947-A204-486F8898CDD6}" presName="composite2" presStyleCnt="0"/>
      <dgm:spPr/>
    </dgm:pt>
    <dgm:pt modelId="{1D1BC40C-734C-584A-9C9F-1E7A4CF47CF0}" type="pres">
      <dgm:prSet presAssocID="{BA418E62-DC47-6947-A204-486F8898CDD6}" presName="background2" presStyleLbl="node2" presStyleIdx="1" presStyleCnt="2"/>
      <dgm:spPr/>
    </dgm:pt>
    <dgm:pt modelId="{FE523E1C-8790-3B45-8334-C0DC4B989F4B}" type="pres">
      <dgm:prSet presAssocID="{BA418E62-DC47-6947-A204-486F8898CDD6}" presName="text2" presStyleLbl="fgAcc2" presStyleIdx="1" presStyleCnt="2">
        <dgm:presLayoutVars>
          <dgm:chPref val="3"/>
        </dgm:presLayoutVars>
      </dgm:prSet>
      <dgm:spPr/>
      <dgm:t>
        <a:bodyPr/>
        <a:lstStyle/>
        <a:p>
          <a:endParaRPr lang="es-ES"/>
        </a:p>
      </dgm:t>
    </dgm:pt>
    <dgm:pt modelId="{5C8FC3A0-D7CD-7C47-B196-0EF9CC363535}" type="pres">
      <dgm:prSet presAssocID="{BA418E62-DC47-6947-A204-486F8898CDD6}" presName="hierChild3" presStyleCnt="0"/>
      <dgm:spPr/>
    </dgm:pt>
    <dgm:pt modelId="{062976DA-A5C1-1F40-AEAD-B90894017C8A}" type="pres">
      <dgm:prSet presAssocID="{DC85FFF7-BE6B-7443-811A-20D9F75EEC9D}" presName="Name17" presStyleLbl="parChTrans1D3" presStyleIdx="5" presStyleCnt="11"/>
      <dgm:spPr/>
      <dgm:t>
        <a:bodyPr/>
        <a:lstStyle/>
        <a:p>
          <a:endParaRPr lang="es-ES"/>
        </a:p>
      </dgm:t>
    </dgm:pt>
    <dgm:pt modelId="{2E829C85-64F3-B74E-B152-F3DD8A12B1B7}" type="pres">
      <dgm:prSet presAssocID="{57AD8BBB-F9D3-D74E-9707-34AB70D5439E}" presName="hierRoot3" presStyleCnt="0"/>
      <dgm:spPr/>
    </dgm:pt>
    <dgm:pt modelId="{B947A62F-4162-5240-AAFE-16A15ED3E873}" type="pres">
      <dgm:prSet presAssocID="{57AD8BBB-F9D3-D74E-9707-34AB70D5439E}" presName="composite3" presStyleCnt="0"/>
      <dgm:spPr/>
    </dgm:pt>
    <dgm:pt modelId="{60C42312-17C7-6044-88F0-64B62F4C5A59}" type="pres">
      <dgm:prSet presAssocID="{57AD8BBB-F9D3-D74E-9707-34AB70D5439E}" presName="background3" presStyleLbl="node3" presStyleIdx="5" presStyleCnt="11"/>
      <dgm:spPr/>
    </dgm:pt>
    <dgm:pt modelId="{36E78574-DD85-664B-A59F-A77BD0C44345}" type="pres">
      <dgm:prSet presAssocID="{57AD8BBB-F9D3-D74E-9707-34AB70D5439E}" presName="text3" presStyleLbl="fgAcc3" presStyleIdx="5" presStyleCnt="11">
        <dgm:presLayoutVars>
          <dgm:chPref val="3"/>
        </dgm:presLayoutVars>
      </dgm:prSet>
      <dgm:spPr/>
      <dgm:t>
        <a:bodyPr/>
        <a:lstStyle/>
        <a:p>
          <a:endParaRPr lang="es-ES"/>
        </a:p>
      </dgm:t>
    </dgm:pt>
    <dgm:pt modelId="{05DA821B-B681-2B4A-8678-6A72D3BC4563}" type="pres">
      <dgm:prSet presAssocID="{57AD8BBB-F9D3-D74E-9707-34AB70D5439E}" presName="hierChild4" presStyleCnt="0"/>
      <dgm:spPr/>
    </dgm:pt>
    <dgm:pt modelId="{D6F9CDEA-9DC5-E942-92F0-3079825A4F42}" type="pres">
      <dgm:prSet presAssocID="{741F17FA-54DD-0748-B2C1-CDDE51AD1911}" presName="Name17" presStyleLbl="parChTrans1D3" presStyleIdx="6" presStyleCnt="11"/>
      <dgm:spPr/>
      <dgm:t>
        <a:bodyPr/>
        <a:lstStyle/>
        <a:p>
          <a:endParaRPr lang="es-ES"/>
        </a:p>
      </dgm:t>
    </dgm:pt>
    <dgm:pt modelId="{30CCA9FE-A580-7C4F-886C-0CCF0309C53C}" type="pres">
      <dgm:prSet presAssocID="{AFA9C77A-EFA6-2747-80D0-3CD814A72F58}" presName="hierRoot3" presStyleCnt="0"/>
      <dgm:spPr/>
    </dgm:pt>
    <dgm:pt modelId="{F195A7AE-3700-794A-897D-25E149258C65}" type="pres">
      <dgm:prSet presAssocID="{AFA9C77A-EFA6-2747-80D0-3CD814A72F58}" presName="composite3" presStyleCnt="0"/>
      <dgm:spPr/>
    </dgm:pt>
    <dgm:pt modelId="{DB9CCCBD-12F5-3449-9138-976ED3F531D8}" type="pres">
      <dgm:prSet presAssocID="{AFA9C77A-EFA6-2747-80D0-3CD814A72F58}" presName="background3" presStyleLbl="node3" presStyleIdx="6" presStyleCnt="11"/>
      <dgm:spPr/>
    </dgm:pt>
    <dgm:pt modelId="{F3CBADD8-6259-F44E-96C3-FFB77358A1EF}" type="pres">
      <dgm:prSet presAssocID="{AFA9C77A-EFA6-2747-80D0-3CD814A72F58}" presName="text3" presStyleLbl="fgAcc3" presStyleIdx="6" presStyleCnt="11">
        <dgm:presLayoutVars>
          <dgm:chPref val="3"/>
        </dgm:presLayoutVars>
      </dgm:prSet>
      <dgm:spPr/>
      <dgm:t>
        <a:bodyPr/>
        <a:lstStyle/>
        <a:p>
          <a:endParaRPr lang="es-ES"/>
        </a:p>
      </dgm:t>
    </dgm:pt>
    <dgm:pt modelId="{241B3C37-9CF3-8244-BFF0-C0C1D7F215F6}" type="pres">
      <dgm:prSet presAssocID="{AFA9C77A-EFA6-2747-80D0-3CD814A72F58}" presName="hierChild4" presStyleCnt="0"/>
      <dgm:spPr/>
    </dgm:pt>
    <dgm:pt modelId="{10BD384A-E7B2-0549-88F0-BF639AF5FBB1}" type="pres">
      <dgm:prSet presAssocID="{326DB37C-8799-2F4B-ABD2-4214E3FFFA40}" presName="Name17" presStyleLbl="parChTrans1D3" presStyleIdx="7" presStyleCnt="11"/>
      <dgm:spPr/>
      <dgm:t>
        <a:bodyPr/>
        <a:lstStyle/>
        <a:p>
          <a:endParaRPr lang="es-ES"/>
        </a:p>
      </dgm:t>
    </dgm:pt>
    <dgm:pt modelId="{D8BFAE6E-33CE-3549-9398-357440EB7E99}" type="pres">
      <dgm:prSet presAssocID="{DBEF263C-A6C6-6B4B-8DA5-5F49341196BF}" presName="hierRoot3" presStyleCnt="0"/>
      <dgm:spPr/>
    </dgm:pt>
    <dgm:pt modelId="{D8E7A37A-772D-044D-99E4-E8400E33D943}" type="pres">
      <dgm:prSet presAssocID="{DBEF263C-A6C6-6B4B-8DA5-5F49341196BF}" presName="composite3" presStyleCnt="0"/>
      <dgm:spPr/>
    </dgm:pt>
    <dgm:pt modelId="{CC9E1770-3A8C-B94B-A500-FDA95A3BDF64}" type="pres">
      <dgm:prSet presAssocID="{DBEF263C-A6C6-6B4B-8DA5-5F49341196BF}" presName="background3" presStyleLbl="node3" presStyleIdx="7" presStyleCnt="11"/>
      <dgm:spPr/>
    </dgm:pt>
    <dgm:pt modelId="{B37DAA87-0E56-0145-88F4-96B5843F3542}" type="pres">
      <dgm:prSet presAssocID="{DBEF263C-A6C6-6B4B-8DA5-5F49341196BF}" presName="text3" presStyleLbl="fgAcc3" presStyleIdx="7" presStyleCnt="11">
        <dgm:presLayoutVars>
          <dgm:chPref val="3"/>
        </dgm:presLayoutVars>
      </dgm:prSet>
      <dgm:spPr/>
      <dgm:t>
        <a:bodyPr/>
        <a:lstStyle/>
        <a:p>
          <a:endParaRPr lang="es-ES"/>
        </a:p>
      </dgm:t>
    </dgm:pt>
    <dgm:pt modelId="{8935A160-AEA2-B245-A3F2-7861D7A1D5B2}" type="pres">
      <dgm:prSet presAssocID="{DBEF263C-A6C6-6B4B-8DA5-5F49341196BF}" presName="hierChild4" presStyleCnt="0"/>
      <dgm:spPr/>
    </dgm:pt>
    <dgm:pt modelId="{8F3553FD-CBFA-DE48-A811-3D13B61D398E}" type="pres">
      <dgm:prSet presAssocID="{EFCE794C-6DE3-CC42-AF25-BF08E282686F}" presName="Name17" presStyleLbl="parChTrans1D3" presStyleIdx="8" presStyleCnt="11"/>
      <dgm:spPr/>
      <dgm:t>
        <a:bodyPr/>
        <a:lstStyle/>
        <a:p>
          <a:endParaRPr lang="es-ES"/>
        </a:p>
      </dgm:t>
    </dgm:pt>
    <dgm:pt modelId="{07696995-AD25-4842-9774-DA7B3CE2E1AD}" type="pres">
      <dgm:prSet presAssocID="{EDD409E9-C046-A64B-B1A5-E12E2278C3BC}" presName="hierRoot3" presStyleCnt="0"/>
      <dgm:spPr/>
    </dgm:pt>
    <dgm:pt modelId="{3E6EBB9E-C7C3-D549-92FC-8153D45AC69A}" type="pres">
      <dgm:prSet presAssocID="{EDD409E9-C046-A64B-B1A5-E12E2278C3BC}" presName="composite3" presStyleCnt="0"/>
      <dgm:spPr/>
    </dgm:pt>
    <dgm:pt modelId="{AA7EE1F6-41E3-7A41-AC84-BCFEE0E1AD5B}" type="pres">
      <dgm:prSet presAssocID="{EDD409E9-C046-A64B-B1A5-E12E2278C3BC}" presName="background3" presStyleLbl="node3" presStyleIdx="8" presStyleCnt="11"/>
      <dgm:spPr/>
    </dgm:pt>
    <dgm:pt modelId="{7B87D420-1481-5148-AE13-A5843A5C0377}" type="pres">
      <dgm:prSet presAssocID="{EDD409E9-C046-A64B-B1A5-E12E2278C3BC}" presName="text3" presStyleLbl="fgAcc3" presStyleIdx="8" presStyleCnt="11">
        <dgm:presLayoutVars>
          <dgm:chPref val="3"/>
        </dgm:presLayoutVars>
      </dgm:prSet>
      <dgm:spPr/>
      <dgm:t>
        <a:bodyPr/>
        <a:lstStyle/>
        <a:p>
          <a:endParaRPr lang="es-ES"/>
        </a:p>
      </dgm:t>
    </dgm:pt>
    <dgm:pt modelId="{895284C3-349E-8844-81E8-3DFF1F71A840}" type="pres">
      <dgm:prSet presAssocID="{EDD409E9-C046-A64B-B1A5-E12E2278C3BC}" presName="hierChild4" presStyleCnt="0"/>
      <dgm:spPr/>
    </dgm:pt>
    <dgm:pt modelId="{B6846184-055E-544E-85B3-2FBDD78DCFB0}" type="pres">
      <dgm:prSet presAssocID="{FA535E15-6376-B34E-8A68-4CAF704D26F4}" presName="Name17" presStyleLbl="parChTrans1D3" presStyleIdx="9" presStyleCnt="11"/>
      <dgm:spPr/>
      <dgm:t>
        <a:bodyPr/>
        <a:lstStyle/>
        <a:p>
          <a:endParaRPr lang="es-ES"/>
        </a:p>
      </dgm:t>
    </dgm:pt>
    <dgm:pt modelId="{1A962395-54D6-7644-9079-D571D7E169C7}" type="pres">
      <dgm:prSet presAssocID="{1D9613A5-1847-C942-9C32-F74F768CC83B}" presName="hierRoot3" presStyleCnt="0"/>
      <dgm:spPr/>
    </dgm:pt>
    <dgm:pt modelId="{C9D5D0CC-6322-2944-93BB-1B49802FD2EB}" type="pres">
      <dgm:prSet presAssocID="{1D9613A5-1847-C942-9C32-F74F768CC83B}" presName="composite3" presStyleCnt="0"/>
      <dgm:spPr/>
    </dgm:pt>
    <dgm:pt modelId="{CC8D0D15-88D5-DD4F-A440-8D97F593CB93}" type="pres">
      <dgm:prSet presAssocID="{1D9613A5-1847-C942-9C32-F74F768CC83B}" presName="background3" presStyleLbl="node3" presStyleIdx="9" presStyleCnt="11"/>
      <dgm:spPr/>
    </dgm:pt>
    <dgm:pt modelId="{7F497E3F-AEB5-9B4E-97A3-7C343207B0A5}" type="pres">
      <dgm:prSet presAssocID="{1D9613A5-1847-C942-9C32-F74F768CC83B}" presName="text3" presStyleLbl="fgAcc3" presStyleIdx="9" presStyleCnt="11">
        <dgm:presLayoutVars>
          <dgm:chPref val="3"/>
        </dgm:presLayoutVars>
      </dgm:prSet>
      <dgm:spPr/>
      <dgm:t>
        <a:bodyPr/>
        <a:lstStyle/>
        <a:p>
          <a:endParaRPr lang="es-ES"/>
        </a:p>
      </dgm:t>
    </dgm:pt>
    <dgm:pt modelId="{E8C85B89-67FD-3540-8825-27EBEF076339}" type="pres">
      <dgm:prSet presAssocID="{1D9613A5-1847-C942-9C32-F74F768CC83B}" presName="hierChild4" presStyleCnt="0"/>
      <dgm:spPr/>
    </dgm:pt>
    <dgm:pt modelId="{7CF40AED-9545-904F-8BC3-FA09C9D61066}" type="pres">
      <dgm:prSet presAssocID="{FEC41FCA-C2DC-A449-A33B-2D6E566BF1C4}" presName="Name17" presStyleLbl="parChTrans1D3" presStyleIdx="10" presStyleCnt="11"/>
      <dgm:spPr/>
      <dgm:t>
        <a:bodyPr/>
        <a:lstStyle/>
        <a:p>
          <a:endParaRPr lang="es-ES"/>
        </a:p>
      </dgm:t>
    </dgm:pt>
    <dgm:pt modelId="{4A2479E5-E7F0-4647-8BE4-A8A382F83476}" type="pres">
      <dgm:prSet presAssocID="{A0B4745D-DB1F-F843-B83A-04EF71CF1483}" presName="hierRoot3" presStyleCnt="0"/>
      <dgm:spPr/>
    </dgm:pt>
    <dgm:pt modelId="{77EA6AAE-7143-6145-88F7-E0268C91988C}" type="pres">
      <dgm:prSet presAssocID="{A0B4745D-DB1F-F843-B83A-04EF71CF1483}" presName="composite3" presStyleCnt="0"/>
      <dgm:spPr/>
    </dgm:pt>
    <dgm:pt modelId="{702BDBDD-0E23-CE4E-915D-E6C5B57F6828}" type="pres">
      <dgm:prSet presAssocID="{A0B4745D-DB1F-F843-B83A-04EF71CF1483}" presName="background3" presStyleLbl="node3" presStyleIdx="10" presStyleCnt="11"/>
      <dgm:spPr/>
    </dgm:pt>
    <dgm:pt modelId="{4E43C7B9-C5F7-714C-ACAD-ED416E4D7B0C}" type="pres">
      <dgm:prSet presAssocID="{A0B4745D-DB1F-F843-B83A-04EF71CF1483}" presName="text3" presStyleLbl="fgAcc3" presStyleIdx="10" presStyleCnt="11">
        <dgm:presLayoutVars>
          <dgm:chPref val="3"/>
        </dgm:presLayoutVars>
      </dgm:prSet>
      <dgm:spPr/>
      <dgm:t>
        <a:bodyPr/>
        <a:lstStyle/>
        <a:p>
          <a:endParaRPr lang="es-ES"/>
        </a:p>
      </dgm:t>
    </dgm:pt>
    <dgm:pt modelId="{546EEAB7-A939-6E45-8396-C7975F54CCC9}" type="pres">
      <dgm:prSet presAssocID="{A0B4745D-DB1F-F843-B83A-04EF71CF1483}" presName="hierChild4" presStyleCnt="0"/>
      <dgm:spPr/>
    </dgm:pt>
  </dgm:ptLst>
  <dgm:cxnLst>
    <dgm:cxn modelId="{183260BA-FC3C-D149-AB36-A0E74CCC9C77}" type="presOf" srcId="{1D9613A5-1847-C942-9C32-F74F768CC83B}" destId="{7F497E3F-AEB5-9B4E-97A3-7C343207B0A5}" srcOrd="0" destOrd="0" presId="urn:microsoft.com/office/officeart/2005/8/layout/hierarchy1"/>
    <dgm:cxn modelId="{27063BFF-0050-FB4A-9F2E-F0B9D7882FED}" type="presOf" srcId="{C6E975C3-5C80-F84D-96A7-1ABDA08BB119}" destId="{CDEDE9C4-3A6C-894A-BF82-E96576B8AD72}" srcOrd="0" destOrd="0" presId="urn:microsoft.com/office/officeart/2005/8/layout/hierarchy1"/>
    <dgm:cxn modelId="{C437A048-7D48-D94C-AF20-40F29846D705}" type="presOf" srcId="{DC85FFF7-BE6B-7443-811A-20D9F75EEC9D}" destId="{062976DA-A5C1-1F40-AEAD-B90894017C8A}" srcOrd="0" destOrd="0" presId="urn:microsoft.com/office/officeart/2005/8/layout/hierarchy1"/>
    <dgm:cxn modelId="{24242A2E-AA5C-194E-BD06-1A473D170025}" srcId="{BA418E62-DC47-6947-A204-486F8898CDD6}" destId="{1D9613A5-1847-C942-9C32-F74F768CC83B}" srcOrd="4" destOrd="0" parTransId="{FA535E15-6376-B34E-8A68-4CAF704D26F4}" sibTransId="{4F5FF98E-21C9-5043-8C6B-A4EB5722146D}"/>
    <dgm:cxn modelId="{0C3AE9EE-2A7F-2241-819B-36529D19C0A6}" type="presOf" srcId="{EFCE794C-6DE3-CC42-AF25-BF08E282686F}" destId="{8F3553FD-CBFA-DE48-A811-3D13B61D398E}" srcOrd="0" destOrd="0" presId="urn:microsoft.com/office/officeart/2005/8/layout/hierarchy1"/>
    <dgm:cxn modelId="{532DBF29-A7BE-2B49-9633-45E9F00C176F}" type="presOf" srcId="{14CD0493-1F1C-8948-85EE-286C344588FB}" destId="{9FB85855-252C-AC48-9A16-7D3826864D56}" srcOrd="0" destOrd="0" presId="urn:microsoft.com/office/officeart/2005/8/layout/hierarchy1"/>
    <dgm:cxn modelId="{26E27757-2D17-5442-8B5E-90AEEA43B21C}" srcId="{BA418E62-DC47-6947-A204-486F8898CDD6}" destId="{AFA9C77A-EFA6-2747-80D0-3CD814A72F58}" srcOrd="1" destOrd="0" parTransId="{741F17FA-54DD-0748-B2C1-CDDE51AD1911}" sibTransId="{5F14B30D-F285-AB43-B8A2-04855F00AADD}"/>
    <dgm:cxn modelId="{A7EBE429-2F18-7E4F-B5A7-DB56F344470D}" type="presOf" srcId="{FF5296D9-10D2-CE42-80A7-DE4C82EEA322}" destId="{F1F1036A-CDF2-434A-83D0-4868A31C5A36}" srcOrd="0" destOrd="0" presId="urn:microsoft.com/office/officeart/2005/8/layout/hierarchy1"/>
    <dgm:cxn modelId="{139B5AAC-92B4-C846-9DF0-607A823C2957}" type="presOf" srcId="{3156180D-2614-D34C-95F0-AB93C497F7B6}" destId="{75DD4E43-C6D0-3C48-BFFD-BAE8C8E92809}" srcOrd="0" destOrd="0" presId="urn:microsoft.com/office/officeart/2005/8/layout/hierarchy1"/>
    <dgm:cxn modelId="{6D50678D-6C81-5640-A8A2-C58BE43362F4}" type="presOf" srcId="{440F5953-22A0-4345-8B9E-2BBE1D4AEDB8}" destId="{F0D91896-9238-C849-BA74-AE48CAF1BD3D}" srcOrd="0" destOrd="0" presId="urn:microsoft.com/office/officeart/2005/8/layout/hierarchy1"/>
    <dgm:cxn modelId="{8EF1DD89-E2B3-B647-9C32-2CCB904060B4}" type="presOf" srcId="{DBEF263C-A6C6-6B4B-8DA5-5F49341196BF}" destId="{B37DAA87-0E56-0145-88F4-96B5843F3542}" srcOrd="0" destOrd="0" presId="urn:microsoft.com/office/officeart/2005/8/layout/hierarchy1"/>
    <dgm:cxn modelId="{D8553D34-CEF9-894D-A45F-DB5C59FE4FF2}" type="presOf" srcId="{BA418E62-DC47-6947-A204-486F8898CDD6}" destId="{FE523E1C-8790-3B45-8334-C0DC4B989F4B}" srcOrd="0" destOrd="0" presId="urn:microsoft.com/office/officeart/2005/8/layout/hierarchy1"/>
    <dgm:cxn modelId="{014EB7FD-B953-5B4E-9968-7D12BD8D00E0}" type="presOf" srcId="{CE7AC46D-DC5B-D048-925C-B26A5716A064}" destId="{F5CECEF6-628D-8640-A3EC-669126EE2562}" srcOrd="0" destOrd="0" presId="urn:microsoft.com/office/officeart/2005/8/layout/hierarchy1"/>
    <dgm:cxn modelId="{932EA1CF-3003-C94C-BC48-68E92AE969BC}" srcId="{BA418E62-DC47-6947-A204-486F8898CDD6}" destId="{57AD8BBB-F9D3-D74E-9707-34AB70D5439E}" srcOrd="0" destOrd="0" parTransId="{DC85FFF7-BE6B-7443-811A-20D9F75EEC9D}" sibTransId="{ED6194DC-2DF0-2E41-836D-AA912600A5D2}"/>
    <dgm:cxn modelId="{FDD5ACA5-849E-AC48-88C9-737A398ACA7A}" type="presOf" srcId="{FEC41FCA-C2DC-A449-A33B-2D6E566BF1C4}" destId="{7CF40AED-9545-904F-8BC3-FA09C9D61066}" srcOrd="0" destOrd="0" presId="urn:microsoft.com/office/officeart/2005/8/layout/hierarchy1"/>
    <dgm:cxn modelId="{4D755F6C-B580-C745-9BF7-86EB8776CB49}" srcId="{14CD0493-1F1C-8948-85EE-286C344588FB}" destId="{3156180D-2614-D34C-95F0-AB93C497F7B6}" srcOrd="0" destOrd="0" parTransId="{A585C0A5-E962-B14A-AB33-1CC944F1D6FB}" sibTransId="{A7301AB3-965B-104A-A1F5-491D71DAB4A9}"/>
    <dgm:cxn modelId="{6ADC6324-9FFB-B548-BC85-84F1CF36E18B}" type="presOf" srcId="{AFA9C77A-EFA6-2747-80D0-3CD814A72F58}" destId="{F3CBADD8-6259-F44E-96C3-FFB77358A1EF}" srcOrd="0" destOrd="0" presId="urn:microsoft.com/office/officeart/2005/8/layout/hierarchy1"/>
    <dgm:cxn modelId="{ADA78481-811E-A54B-AE87-10E019669328}" type="presOf" srcId="{A585C0A5-E962-B14A-AB33-1CC944F1D6FB}" destId="{BF97F49D-09A0-8B4A-8C9B-D6FC3BC76646}" srcOrd="0" destOrd="0" presId="urn:microsoft.com/office/officeart/2005/8/layout/hierarchy1"/>
    <dgm:cxn modelId="{A2382148-8329-4F41-833D-04D0CFD1D6D7}" srcId="{3156180D-2614-D34C-95F0-AB93C497F7B6}" destId="{25835508-B0BA-FD46-A35F-8CEE1CA37343}" srcOrd="2" destOrd="0" parTransId="{3CA89D05-8A47-C247-8C72-0B3D0D1D3A79}" sibTransId="{4B4E89F1-C74F-0F41-B852-60A66474F5FA}"/>
    <dgm:cxn modelId="{2C5AC0FD-04C6-0046-AC7A-ACCF7244E1F8}" srcId="{BA418E62-DC47-6947-A204-486F8898CDD6}" destId="{EDD409E9-C046-A64B-B1A5-E12E2278C3BC}" srcOrd="3" destOrd="0" parTransId="{EFCE794C-6DE3-CC42-AF25-BF08E282686F}" sibTransId="{BE3E9E7B-2DD2-3949-BB35-2DC2F4B8AD7F}"/>
    <dgm:cxn modelId="{6D3DA83B-8359-6442-9A70-53D2A028E38C}" type="presOf" srcId="{221E4278-E1EF-B348-A471-3B7391226C96}" destId="{ED3FD055-76D9-3849-8F23-A55459C1E0EB}" srcOrd="0" destOrd="0" presId="urn:microsoft.com/office/officeart/2005/8/layout/hierarchy1"/>
    <dgm:cxn modelId="{D5711366-4D52-F646-9B37-AC6E86AA5F08}" type="presOf" srcId="{EDD409E9-C046-A64B-B1A5-E12E2278C3BC}" destId="{7B87D420-1481-5148-AE13-A5843A5C0377}" srcOrd="0" destOrd="0" presId="urn:microsoft.com/office/officeart/2005/8/layout/hierarchy1"/>
    <dgm:cxn modelId="{3E7547DE-9AE5-184C-B788-74C254CC6E67}" type="presOf" srcId="{85FC9CEB-598B-0F4C-8748-BABB3AB5C674}" destId="{A03D79D2-9CB6-F043-85B4-11880534D998}" srcOrd="0" destOrd="0" presId="urn:microsoft.com/office/officeart/2005/8/layout/hierarchy1"/>
    <dgm:cxn modelId="{B56B8FA4-9323-7048-B415-16F1F916A56D}" type="presOf" srcId="{06617598-B4C1-0643-9F2E-2A7946742DF6}" destId="{F1AC5083-6CB6-844A-92AD-234BD60467B9}" srcOrd="0" destOrd="0" presId="urn:microsoft.com/office/officeart/2005/8/layout/hierarchy1"/>
    <dgm:cxn modelId="{DC9971A6-0191-4F43-8A00-FBC6325BE2FA}" srcId="{3156180D-2614-D34C-95F0-AB93C497F7B6}" destId="{440F5953-22A0-4345-8B9E-2BBE1D4AEDB8}" srcOrd="1" destOrd="0" parTransId="{36411F70-503D-B645-B7E6-4D0F8E23E454}" sibTransId="{06923F13-CDF1-4E47-8077-39A78DA14D71}"/>
    <dgm:cxn modelId="{A3BBB305-A020-5F44-88BD-7F3EF6A8F82A}" srcId="{3156180D-2614-D34C-95F0-AB93C497F7B6}" destId="{C6E975C3-5C80-F84D-96A7-1ABDA08BB119}" srcOrd="3" destOrd="0" parTransId="{85FC9CEB-598B-0F4C-8748-BABB3AB5C674}" sibTransId="{3163540F-B9B7-1C47-8031-B0858EC87F07}"/>
    <dgm:cxn modelId="{C05C2F72-654B-6E4F-B5C8-399AB11BDE8D}" type="presOf" srcId="{1783A947-594B-EE46-989A-2D71BB5FC5D2}" destId="{FA863EBD-6D5F-8544-830A-A4F773160495}" srcOrd="0" destOrd="0" presId="urn:microsoft.com/office/officeart/2005/8/layout/hierarchy1"/>
    <dgm:cxn modelId="{0328EABF-2148-BF43-A900-7C2D706B7882}" type="presOf" srcId="{741F17FA-54DD-0748-B2C1-CDDE51AD1911}" destId="{D6F9CDEA-9DC5-E942-92F0-3079825A4F42}" srcOrd="0" destOrd="0" presId="urn:microsoft.com/office/officeart/2005/8/layout/hierarchy1"/>
    <dgm:cxn modelId="{1F06D4A3-7AF9-434A-98FB-305F6E78803D}" type="presOf" srcId="{3CA89D05-8A47-C247-8C72-0B3D0D1D3A79}" destId="{F3A1222C-DACD-4047-8BAC-C1231CA1C6C0}" srcOrd="0" destOrd="0" presId="urn:microsoft.com/office/officeart/2005/8/layout/hierarchy1"/>
    <dgm:cxn modelId="{8321D4F9-7D39-554A-989C-8316897451A1}" srcId="{BA418E62-DC47-6947-A204-486F8898CDD6}" destId="{A0B4745D-DB1F-F843-B83A-04EF71CF1483}" srcOrd="5" destOrd="0" parTransId="{FEC41FCA-C2DC-A449-A33B-2D6E566BF1C4}" sibTransId="{ADE0C3EB-189C-A94D-8DA9-71680AD619BB}"/>
    <dgm:cxn modelId="{383C71DA-EA43-4A4C-8484-025525305783}" type="presOf" srcId="{57AD8BBB-F9D3-D74E-9707-34AB70D5439E}" destId="{36E78574-DD85-664B-A59F-A77BD0C44345}" srcOrd="0" destOrd="0" presId="urn:microsoft.com/office/officeart/2005/8/layout/hierarchy1"/>
    <dgm:cxn modelId="{9EBBE5C1-123F-8E4F-B9DF-D8947F2E291F}" srcId="{3156180D-2614-D34C-95F0-AB93C497F7B6}" destId="{76CAA5FE-5361-DB41-B15E-F03F829E41B5}" srcOrd="4" destOrd="0" parTransId="{FF5296D9-10D2-CE42-80A7-DE4C82EEA322}" sibTransId="{9EDFF80B-42C9-5F40-B862-BB951BDEB9E0}"/>
    <dgm:cxn modelId="{F399BDCA-57EA-444E-9E3C-CC1DB62E745C}" srcId="{1783A947-594B-EE46-989A-2D71BB5FC5D2}" destId="{14CD0493-1F1C-8948-85EE-286C344588FB}" srcOrd="0" destOrd="0" parTransId="{59A0FEB0-14EA-9640-BC2B-0E1D21785EBE}" sibTransId="{6F7FC6B4-41FF-244A-9118-A2FF7B96625D}"/>
    <dgm:cxn modelId="{A77BEDA2-ADC7-E240-A3C6-D4C230F46079}" type="presOf" srcId="{326DB37C-8799-2F4B-ABD2-4214E3FFFA40}" destId="{10BD384A-E7B2-0549-88F0-BF639AF5FBB1}" srcOrd="0" destOrd="0" presId="urn:microsoft.com/office/officeart/2005/8/layout/hierarchy1"/>
    <dgm:cxn modelId="{1F4A72D7-76A5-0B4B-AA3E-CE0DE33F6069}" type="presOf" srcId="{25835508-B0BA-FD46-A35F-8CEE1CA37343}" destId="{EE5527BE-C931-3843-A302-A94E39106993}" srcOrd="0" destOrd="0" presId="urn:microsoft.com/office/officeart/2005/8/layout/hierarchy1"/>
    <dgm:cxn modelId="{95CAA3EA-8CCC-874B-9C9F-98165CD2ECAD}" type="presOf" srcId="{36411F70-503D-B645-B7E6-4D0F8E23E454}" destId="{95100C9D-A550-6540-A64D-5C3EC0BBA6CA}" srcOrd="0" destOrd="0" presId="urn:microsoft.com/office/officeart/2005/8/layout/hierarchy1"/>
    <dgm:cxn modelId="{CD06FA77-D1A4-7049-AFE2-15E647C59C27}" type="presOf" srcId="{76CAA5FE-5361-DB41-B15E-F03F829E41B5}" destId="{5BAEDF91-6B27-3A48-A761-4E846CFD3945}" srcOrd="0" destOrd="0" presId="urn:microsoft.com/office/officeart/2005/8/layout/hierarchy1"/>
    <dgm:cxn modelId="{2DAB966E-F79A-E247-A01F-59C3DF750D07}" srcId="{BA418E62-DC47-6947-A204-486F8898CDD6}" destId="{DBEF263C-A6C6-6B4B-8DA5-5F49341196BF}" srcOrd="2" destOrd="0" parTransId="{326DB37C-8799-2F4B-ABD2-4214E3FFFA40}" sibTransId="{241DAC30-F827-134A-901A-00FF4EE08E3A}"/>
    <dgm:cxn modelId="{A75FDEA0-17FE-194C-9409-5EA76E2245A7}" type="presOf" srcId="{FA535E15-6376-B34E-8A68-4CAF704D26F4}" destId="{B6846184-055E-544E-85B3-2FBDD78DCFB0}" srcOrd="0" destOrd="0" presId="urn:microsoft.com/office/officeart/2005/8/layout/hierarchy1"/>
    <dgm:cxn modelId="{57385F1B-E026-1846-8C62-F8FB301D4D8E}" srcId="{14CD0493-1F1C-8948-85EE-286C344588FB}" destId="{BA418E62-DC47-6947-A204-486F8898CDD6}" srcOrd="1" destOrd="0" parTransId="{06617598-B4C1-0643-9F2E-2A7946742DF6}" sibTransId="{FB8B1AE6-97AC-AD4F-A828-E3A35D2933B5}"/>
    <dgm:cxn modelId="{1698FF9F-E7EC-9A41-9BEF-001553C03B94}" srcId="{3156180D-2614-D34C-95F0-AB93C497F7B6}" destId="{221E4278-E1EF-B348-A471-3B7391226C96}" srcOrd="0" destOrd="0" parTransId="{CE7AC46D-DC5B-D048-925C-B26A5716A064}" sibTransId="{6BDF58C0-065B-2945-A7B1-6BDBDF372808}"/>
    <dgm:cxn modelId="{60FC03A0-D931-3B47-B306-722641493657}" type="presOf" srcId="{A0B4745D-DB1F-F843-B83A-04EF71CF1483}" destId="{4E43C7B9-C5F7-714C-ACAD-ED416E4D7B0C}" srcOrd="0" destOrd="0" presId="urn:microsoft.com/office/officeart/2005/8/layout/hierarchy1"/>
    <dgm:cxn modelId="{BA4AE3AC-6246-C34E-97FE-1ABE2F868FE9}" type="presParOf" srcId="{FA863EBD-6D5F-8544-830A-A4F773160495}" destId="{CED80ECA-2913-2E41-89D5-021569CD3EFD}" srcOrd="0" destOrd="0" presId="urn:microsoft.com/office/officeart/2005/8/layout/hierarchy1"/>
    <dgm:cxn modelId="{CC89822A-018B-DA4C-B894-714DA36ADB19}" type="presParOf" srcId="{CED80ECA-2913-2E41-89D5-021569CD3EFD}" destId="{2B6A58A6-F495-4048-B074-4C6CD3871258}" srcOrd="0" destOrd="0" presId="urn:microsoft.com/office/officeart/2005/8/layout/hierarchy1"/>
    <dgm:cxn modelId="{12464CFD-249F-BC42-9BE7-4CB59123B05D}" type="presParOf" srcId="{2B6A58A6-F495-4048-B074-4C6CD3871258}" destId="{AE038E94-268C-FF4A-AF54-2E8D4841C42B}" srcOrd="0" destOrd="0" presId="urn:microsoft.com/office/officeart/2005/8/layout/hierarchy1"/>
    <dgm:cxn modelId="{6AB40CB7-D1C8-2947-9EBC-36B7DCB5EE3B}" type="presParOf" srcId="{2B6A58A6-F495-4048-B074-4C6CD3871258}" destId="{9FB85855-252C-AC48-9A16-7D3826864D56}" srcOrd="1" destOrd="0" presId="urn:microsoft.com/office/officeart/2005/8/layout/hierarchy1"/>
    <dgm:cxn modelId="{5F7FC432-4498-A144-8805-6FA9A832523A}" type="presParOf" srcId="{CED80ECA-2913-2E41-89D5-021569CD3EFD}" destId="{0E93FB88-7B53-DE48-9074-EBFC0CBE73EF}" srcOrd="1" destOrd="0" presId="urn:microsoft.com/office/officeart/2005/8/layout/hierarchy1"/>
    <dgm:cxn modelId="{858AE20D-2291-A141-87F4-B42F635AD2AD}" type="presParOf" srcId="{0E93FB88-7B53-DE48-9074-EBFC0CBE73EF}" destId="{BF97F49D-09A0-8B4A-8C9B-D6FC3BC76646}" srcOrd="0" destOrd="0" presId="urn:microsoft.com/office/officeart/2005/8/layout/hierarchy1"/>
    <dgm:cxn modelId="{87961485-6325-F049-9CF9-90D0C7D0C56C}" type="presParOf" srcId="{0E93FB88-7B53-DE48-9074-EBFC0CBE73EF}" destId="{38777888-3664-624E-B9D5-8E93ADDEEBC7}" srcOrd="1" destOrd="0" presId="urn:microsoft.com/office/officeart/2005/8/layout/hierarchy1"/>
    <dgm:cxn modelId="{E15CF52F-5BFF-CC46-B2B1-35C69CA9398B}" type="presParOf" srcId="{38777888-3664-624E-B9D5-8E93ADDEEBC7}" destId="{7D0AB9AC-B0EB-DB43-8DF0-27F1232E5CA8}" srcOrd="0" destOrd="0" presId="urn:microsoft.com/office/officeart/2005/8/layout/hierarchy1"/>
    <dgm:cxn modelId="{90C58ACC-8DBA-C14C-9875-0774D2F13780}" type="presParOf" srcId="{7D0AB9AC-B0EB-DB43-8DF0-27F1232E5CA8}" destId="{8286A2B4-2B79-EF4D-AE6F-0D4257C01C0B}" srcOrd="0" destOrd="0" presId="urn:microsoft.com/office/officeart/2005/8/layout/hierarchy1"/>
    <dgm:cxn modelId="{A5ED8B0E-FD53-2344-8503-87F48D1BE3F5}" type="presParOf" srcId="{7D0AB9AC-B0EB-DB43-8DF0-27F1232E5CA8}" destId="{75DD4E43-C6D0-3C48-BFFD-BAE8C8E92809}" srcOrd="1" destOrd="0" presId="urn:microsoft.com/office/officeart/2005/8/layout/hierarchy1"/>
    <dgm:cxn modelId="{9710CBB5-663D-D644-A5FD-057233086FC0}" type="presParOf" srcId="{38777888-3664-624E-B9D5-8E93ADDEEBC7}" destId="{BC634977-72B2-C144-B352-F1FA9A7E3C47}" srcOrd="1" destOrd="0" presId="urn:microsoft.com/office/officeart/2005/8/layout/hierarchy1"/>
    <dgm:cxn modelId="{79462E97-3586-5048-9613-BC252E174836}" type="presParOf" srcId="{BC634977-72B2-C144-B352-F1FA9A7E3C47}" destId="{F5CECEF6-628D-8640-A3EC-669126EE2562}" srcOrd="0" destOrd="0" presId="urn:microsoft.com/office/officeart/2005/8/layout/hierarchy1"/>
    <dgm:cxn modelId="{225F99AD-8749-744A-AEB3-483E47CB375F}" type="presParOf" srcId="{BC634977-72B2-C144-B352-F1FA9A7E3C47}" destId="{08D0D7B7-0F3B-4E4D-9AFC-57BB69AD527B}" srcOrd="1" destOrd="0" presId="urn:microsoft.com/office/officeart/2005/8/layout/hierarchy1"/>
    <dgm:cxn modelId="{4E5C1CC9-8013-9F4E-B982-1BF4F77510EF}" type="presParOf" srcId="{08D0D7B7-0F3B-4E4D-9AFC-57BB69AD527B}" destId="{CAF5A365-5464-464A-BC2A-79EC4A8F554B}" srcOrd="0" destOrd="0" presId="urn:microsoft.com/office/officeart/2005/8/layout/hierarchy1"/>
    <dgm:cxn modelId="{BD6E866E-E1CD-114E-9D75-D23B12C1FB40}" type="presParOf" srcId="{CAF5A365-5464-464A-BC2A-79EC4A8F554B}" destId="{D60F790A-6482-0B43-A154-437A8D9B91A0}" srcOrd="0" destOrd="0" presId="urn:microsoft.com/office/officeart/2005/8/layout/hierarchy1"/>
    <dgm:cxn modelId="{F55756E6-6181-1542-A87F-ECFBB1B7EB87}" type="presParOf" srcId="{CAF5A365-5464-464A-BC2A-79EC4A8F554B}" destId="{ED3FD055-76D9-3849-8F23-A55459C1E0EB}" srcOrd="1" destOrd="0" presId="urn:microsoft.com/office/officeart/2005/8/layout/hierarchy1"/>
    <dgm:cxn modelId="{40B2B5CF-7227-4940-9BE6-7B5484AAC4F4}" type="presParOf" srcId="{08D0D7B7-0F3B-4E4D-9AFC-57BB69AD527B}" destId="{F68AC50A-2E32-CC43-A919-55A4ED28E9DE}" srcOrd="1" destOrd="0" presId="urn:microsoft.com/office/officeart/2005/8/layout/hierarchy1"/>
    <dgm:cxn modelId="{4891AB6F-F80D-984B-A3AB-03752BE2BC03}" type="presParOf" srcId="{BC634977-72B2-C144-B352-F1FA9A7E3C47}" destId="{95100C9D-A550-6540-A64D-5C3EC0BBA6CA}" srcOrd="2" destOrd="0" presId="urn:microsoft.com/office/officeart/2005/8/layout/hierarchy1"/>
    <dgm:cxn modelId="{7C4CE255-E862-9D40-A77B-BAC4C40F3070}" type="presParOf" srcId="{BC634977-72B2-C144-B352-F1FA9A7E3C47}" destId="{843B4DF9-8FFD-8442-9F4A-43C2356ECE26}" srcOrd="3" destOrd="0" presId="urn:microsoft.com/office/officeart/2005/8/layout/hierarchy1"/>
    <dgm:cxn modelId="{A7E1DE00-0C2C-FB48-94EC-11E58E88532A}" type="presParOf" srcId="{843B4DF9-8FFD-8442-9F4A-43C2356ECE26}" destId="{9C64E852-991F-374F-8898-530FED2E4B17}" srcOrd="0" destOrd="0" presId="urn:microsoft.com/office/officeart/2005/8/layout/hierarchy1"/>
    <dgm:cxn modelId="{93B64333-5A60-9447-966B-12950B415FE4}" type="presParOf" srcId="{9C64E852-991F-374F-8898-530FED2E4B17}" destId="{534FC232-1C0D-184B-A55D-2DADD92F6E16}" srcOrd="0" destOrd="0" presId="urn:microsoft.com/office/officeart/2005/8/layout/hierarchy1"/>
    <dgm:cxn modelId="{BC066E06-F000-4042-9333-2A90A8C324AC}" type="presParOf" srcId="{9C64E852-991F-374F-8898-530FED2E4B17}" destId="{F0D91896-9238-C849-BA74-AE48CAF1BD3D}" srcOrd="1" destOrd="0" presId="urn:microsoft.com/office/officeart/2005/8/layout/hierarchy1"/>
    <dgm:cxn modelId="{66236F94-AA5E-DD4F-B458-34B01D6662D9}" type="presParOf" srcId="{843B4DF9-8FFD-8442-9F4A-43C2356ECE26}" destId="{6AC40F79-40C9-7F42-B07E-10112A30FDE3}" srcOrd="1" destOrd="0" presId="urn:microsoft.com/office/officeart/2005/8/layout/hierarchy1"/>
    <dgm:cxn modelId="{A9863157-0DA5-1D42-8F44-ADCDBC620542}" type="presParOf" srcId="{BC634977-72B2-C144-B352-F1FA9A7E3C47}" destId="{F3A1222C-DACD-4047-8BAC-C1231CA1C6C0}" srcOrd="4" destOrd="0" presId="urn:microsoft.com/office/officeart/2005/8/layout/hierarchy1"/>
    <dgm:cxn modelId="{013BC83A-9424-2B45-BA29-284680FC120F}" type="presParOf" srcId="{BC634977-72B2-C144-B352-F1FA9A7E3C47}" destId="{1A841DCD-9885-7F43-8B5D-1783EC076F1C}" srcOrd="5" destOrd="0" presId="urn:microsoft.com/office/officeart/2005/8/layout/hierarchy1"/>
    <dgm:cxn modelId="{85BB6DC4-8955-B847-92D1-459F24832BF7}" type="presParOf" srcId="{1A841DCD-9885-7F43-8B5D-1783EC076F1C}" destId="{52A2EAD0-7B45-9E48-BF04-9477356DA1A8}" srcOrd="0" destOrd="0" presId="urn:microsoft.com/office/officeart/2005/8/layout/hierarchy1"/>
    <dgm:cxn modelId="{B1FBA8E1-FA45-C64B-96C4-F0B6ADEEDCBF}" type="presParOf" srcId="{52A2EAD0-7B45-9E48-BF04-9477356DA1A8}" destId="{FBE0537F-739B-754F-B419-FAE1985F3F31}" srcOrd="0" destOrd="0" presId="urn:microsoft.com/office/officeart/2005/8/layout/hierarchy1"/>
    <dgm:cxn modelId="{D9DE17BB-7C57-C744-8D25-FB7DC55A0666}" type="presParOf" srcId="{52A2EAD0-7B45-9E48-BF04-9477356DA1A8}" destId="{EE5527BE-C931-3843-A302-A94E39106993}" srcOrd="1" destOrd="0" presId="urn:microsoft.com/office/officeart/2005/8/layout/hierarchy1"/>
    <dgm:cxn modelId="{AA0DD003-D5D7-A346-8BBB-FB00076E8050}" type="presParOf" srcId="{1A841DCD-9885-7F43-8B5D-1783EC076F1C}" destId="{BACF199A-1AA8-0041-A50A-2DE1BA29105E}" srcOrd="1" destOrd="0" presId="urn:microsoft.com/office/officeart/2005/8/layout/hierarchy1"/>
    <dgm:cxn modelId="{5D5AAE03-57E0-0F4F-92AE-F068AE2F37AB}" type="presParOf" srcId="{BC634977-72B2-C144-B352-F1FA9A7E3C47}" destId="{A03D79D2-9CB6-F043-85B4-11880534D998}" srcOrd="6" destOrd="0" presId="urn:microsoft.com/office/officeart/2005/8/layout/hierarchy1"/>
    <dgm:cxn modelId="{69984424-7B5C-2741-A56E-41CFF170A28B}" type="presParOf" srcId="{BC634977-72B2-C144-B352-F1FA9A7E3C47}" destId="{A3BDCFE2-52E8-CA4B-AD5D-1E39DDFD9F9B}" srcOrd="7" destOrd="0" presId="urn:microsoft.com/office/officeart/2005/8/layout/hierarchy1"/>
    <dgm:cxn modelId="{234E9120-F311-FA48-AA3F-71B1D2EEB88C}" type="presParOf" srcId="{A3BDCFE2-52E8-CA4B-AD5D-1E39DDFD9F9B}" destId="{35FB78FA-B1EC-3544-8426-95D47C1B49F4}" srcOrd="0" destOrd="0" presId="urn:microsoft.com/office/officeart/2005/8/layout/hierarchy1"/>
    <dgm:cxn modelId="{3CF75A81-EE8B-8D48-8D03-6D6266FEEB39}" type="presParOf" srcId="{35FB78FA-B1EC-3544-8426-95D47C1B49F4}" destId="{60D0A8B6-F9CD-9644-8E5E-AE38C298908D}" srcOrd="0" destOrd="0" presId="urn:microsoft.com/office/officeart/2005/8/layout/hierarchy1"/>
    <dgm:cxn modelId="{12029A7F-12EE-014A-AD73-94163F451C96}" type="presParOf" srcId="{35FB78FA-B1EC-3544-8426-95D47C1B49F4}" destId="{CDEDE9C4-3A6C-894A-BF82-E96576B8AD72}" srcOrd="1" destOrd="0" presId="urn:microsoft.com/office/officeart/2005/8/layout/hierarchy1"/>
    <dgm:cxn modelId="{3F63D82F-1093-4C47-B441-B21D1C4E86A7}" type="presParOf" srcId="{A3BDCFE2-52E8-CA4B-AD5D-1E39DDFD9F9B}" destId="{9B1E216F-333B-EE48-AC72-4F1A332CCEF9}" srcOrd="1" destOrd="0" presId="urn:microsoft.com/office/officeart/2005/8/layout/hierarchy1"/>
    <dgm:cxn modelId="{6C79CF3E-DD7C-0842-8856-71387BB37EF2}" type="presParOf" srcId="{BC634977-72B2-C144-B352-F1FA9A7E3C47}" destId="{F1F1036A-CDF2-434A-83D0-4868A31C5A36}" srcOrd="8" destOrd="0" presId="urn:microsoft.com/office/officeart/2005/8/layout/hierarchy1"/>
    <dgm:cxn modelId="{5F938B0D-3FE6-8A49-BDAB-F11037D1FC7A}" type="presParOf" srcId="{BC634977-72B2-C144-B352-F1FA9A7E3C47}" destId="{668DEBF8-4AD0-4544-A5A0-D0377096EA13}" srcOrd="9" destOrd="0" presId="urn:microsoft.com/office/officeart/2005/8/layout/hierarchy1"/>
    <dgm:cxn modelId="{A76A2B40-1D5C-2A49-BC64-210250E7B1D4}" type="presParOf" srcId="{668DEBF8-4AD0-4544-A5A0-D0377096EA13}" destId="{571C88B5-7C90-1942-8A4F-85950B8CDCFB}" srcOrd="0" destOrd="0" presId="urn:microsoft.com/office/officeart/2005/8/layout/hierarchy1"/>
    <dgm:cxn modelId="{69BCA894-38D0-9640-BA08-1624667980EC}" type="presParOf" srcId="{571C88B5-7C90-1942-8A4F-85950B8CDCFB}" destId="{4F0E6F9A-1478-894E-9738-ABE4F75CEF66}" srcOrd="0" destOrd="0" presId="urn:microsoft.com/office/officeart/2005/8/layout/hierarchy1"/>
    <dgm:cxn modelId="{BF0893E2-A9D2-A046-96BE-941BC3F3FDDD}" type="presParOf" srcId="{571C88B5-7C90-1942-8A4F-85950B8CDCFB}" destId="{5BAEDF91-6B27-3A48-A761-4E846CFD3945}" srcOrd="1" destOrd="0" presId="urn:microsoft.com/office/officeart/2005/8/layout/hierarchy1"/>
    <dgm:cxn modelId="{E571C0EF-1468-594D-8F34-9390FAC64888}" type="presParOf" srcId="{668DEBF8-4AD0-4544-A5A0-D0377096EA13}" destId="{62434998-3918-1246-853D-DACC9227B001}" srcOrd="1" destOrd="0" presId="urn:microsoft.com/office/officeart/2005/8/layout/hierarchy1"/>
    <dgm:cxn modelId="{C340A51A-82F1-AD4B-B6DD-0DFCDF86C42F}" type="presParOf" srcId="{0E93FB88-7B53-DE48-9074-EBFC0CBE73EF}" destId="{F1AC5083-6CB6-844A-92AD-234BD60467B9}" srcOrd="2" destOrd="0" presId="urn:microsoft.com/office/officeart/2005/8/layout/hierarchy1"/>
    <dgm:cxn modelId="{35BFEEE5-A6CD-C74E-8C22-10A109DF4561}" type="presParOf" srcId="{0E93FB88-7B53-DE48-9074-EBFC0CBE73EF}" destId="{AA813749-E9D1-1A4C-A81C-3B04F6E13B64}" srcOrd="3" destOrd="0" presId="urn:microsoft.com/office/officeart/2005/8/layout/hierarchy1"/>
    <dgm:cxn modelId="{9894B74D-3791-AF4A-804F-B68FDA686386}" type="presParOf" srcId="{AA813749-E9D1-1A4C-A81C-3B04F6E13B64}" destId="{D5F56667-12B9-C042-822D-439BDA300690}" srcOrd="0" destOrd="0" presId="urn:microsoft.com/office/officeart/2005/8/layout/hierarchy1"/>
    <dgm:cxn modelId="{802A0AB7-0D1B-4B4E-88D6-E4A8CDC25E51}" type="presParOf" srcId="{D5F56667-12B9-C042-822D-439BDA300690}" destId="{1D1BC40C-734C-584A-9C9F-1E7A4CF47CF0}" srcOrd="0" destOrd="0" presId="urn:microsoft.com/office/officeart/2005/8/layout/hierarchy1"/>
    <dgm:cxn modelId="{EEC5450A-6D82-1441-B199-B475147204A7}" type="presParOf" srcId="{D5F56667-12B9-C042-822D-439BDA300690}" destId="{FE523E1C-8790-3B45-8334-C0DC4B989F4B}" srcOrd="1" destOrd="0" presId="urn:microsoft.com/office/officeart/2005/8/layout/hierarchy1"/>
    <dgm:cxn modelId="{1C36895A-916C-9940-BC77-6ABBBFCF1AC5}" type="presParOf" srcId="{AA813749-E9D1-1A4C-A81C-3B04F6E13B64}" destId="{5C8FC3A0-D7CD-7C47-B196-0EF9CC363535}" srcOrd="1" destOrd="0" presId="urn:microsoft.com/office/officeart/2005/8/layout/hierarchy1"/>
    <dgm:cxn modelId="{E571DF10-0DB7-7247-A9F5-5B387E1874B7}" type="presParOf" srcId="{5C8FC3A0-D7CD-7C47-B196-0EF9CC363535}" destId="{062976DA-A5C1-1F40-AEAD-B90894017C8A}" srcOrd="0" destOrd="0" presId="urn:microsoft.com/office/officeart/2005/8/layout/hierarchy1"/>
    <dgm:cxn modelId="{1E56C541-3A84-EA4D-806A-73603F1A2933}" type="presParOf" srcId="{5C8FC3A0-D7CD-7C47-B196-0EF9CC363535}" destId="{2E829C85-64F3-B74E-B152-F3DD8A12B1B7}" srcOrd="1" destOrd="0" presId="urn:microsoft.com/office/officeart/2005/8/layout/hierarchy1"/>
    <dgm:cxn modelId="{F3F5BA28-1478-9C4B-AD48-3B8F5FCC2A37}" type="presParOf" srcId="{2E829C85-64F3-B74E-B152-F3DD8A12B1B7}" destId="{B947A62F-4162-5240-AAFE-16A15ED3E873}" srcOrd="0" destOrd="0" presId="urn:microsoft.com/office/officeart/2005/8/layout/hierarchy1"/>
    <dgm:cxn modelId="{4DB2F417-770D-2248-A40F-A8467CCE0FC9}" type="presParOf" srcId="{B947A62F-4162-5240-AAFE-16A15ED3E873}" destId="{60C42312-17C7-6044-88F0-64B62F4C5A59}" srcOrd="0" destOrd="0" presId="urn:microsoft.com/office/officeart/2005/8/layout/hierarchy1"/>
    <dgm:cxn modelId="{4697F895-14A7-B649-9088-FBA0185BA121}" type="presParOf" srcId="{B947A62F-4162-5240-AAFE-16A15ED3E873}" destId="{36E78574-DD85-664B-A59F-A77BD0C44345}" srcOrd="1" destOrd="0" presId="urn:microsoft.com/office/officeart/2005/8/layout/hierarchy1"/>
    <dgm:cxn modelId="{6474CD34-A197-E740-905A-F57E5D6D61D3}" type="presParOf" srcId="{2E829C85-64F3-B74E-B152-F3DD8A12B1B7}" destId="{05DA821B-B681-2B4A-8678-6A72D3BC4563}" srcOrd="1" destOrd="0" presId="urn:microsoft.com/office/officeart/2005/8/layout/hierarchy1"/>
    <dgm:cxn modelId="{18B3581D-C9C0-C449-8F73-0BE66B10B802}" type="presParOf" srcId="{5C8FC3A0-D7CD-7C47-B196-0EF9CC363535}" destId="{D6F9CDEA-9DC5-E942-92F0-3079825A4F42}" srcOrd="2" destOrd="0" presId="urn:microsoft.com/office/officeart/2005/8/layout/hierarchy1"/>
    <dgm:cxn modelId="{AED6D0F3-5D56-9343-A7FE-716505E5EA31}" type="presParOf" srcId="{5C8FC3A0-D7CD-7C47-B196-0EF9CC363535}" destId="{30CCA9FE-A580-7C4F-886C-0CCF0309C53C}" srcOrd="3" destOrd="0" presId="urn:microsoft.com/office/officeart/2005/8/layout/hierarchy1"/>
    <dgm:cxn modelId="{74D55161-09A6-FA4C-BB62-2D1530C2E5B1}" type="presParOf" srcId="{30CCA9FE-A580-7C4F-886C-0CCF0309C53C}" destId="{F195A7AE-3700-794A-897D-25E149258C65}" srcOrd="0" destOrd="0" presId="urn:microsoft.com/office/officeart/2005/8/layout/hierarchy1"/>
    <dgm:cxn modelId="{FAB088D1-6C6B-0047-B253-405D68BA75E8}" type="presParOf" srcId="{F195A7AE-3700-794A-897D-25E149258C65}" destId="{DB9CCCBD-12F5-3449-9138-976ED3F531D8}" srcOrd="0" destOrd="0" presId="urn:microsoft.com/office/officeart/2005/8/layout/hierarchy1"/>
    <dgm:cxn modelId="{A3846E36-75D8-2C42-918A-F6EB869A7033}" type="presParOf" srcId="{F195A7AE-3700-794A-897D-25E149258C65}" destId="{F3CBADD8-6259-F44E-96C3-FFB77358A1EF}" srcOrd="1" destOrd="0" presId="urn:microsoft.com/office/officeart/2005/8/layout/hierarchy1"/>
    <dgm:cxn modelId="{BCC14D66-3F19-4849-BB2D-45BCB68C941D}" type="presParOf" srcId="{30CCA9FE-A580-7C4F-886C-0CCF0309C53C}" destId="{241B3C37-9CF3-8244-BFF0-C0C1D7F215F6}" srcOrd="1" destOrd="0" presId="urn:microsoft.com/office/officeart/2005/8/layout/hierarchy1"/>
    <dgm:cxn modelId="{AC49FF93-917B-484A-97D7-2ED1E2EA98C8}" type="presParOf" srcId="{5C8FC3A0-D7CD-7C47-B196-0EF9CC363535}" destId="{10BD384A-E7B2-0549-88F0-BF639AF5FBB1}" srcOrd="4" destOrd="0" presId="urn:microsoft.com/office/officeart/2005/8/layout/hierarchy1"/>
    <dgm:cxn modelId="{AB070652-D05B-424D-9C1F-C255EDBD6BC4}" type="presParOf" srcId="{5C8FC3A0-D7CD-7C47-B196-0EF9CC363535}" destId="{D8BFAE6E-33CE-3549-9398-357440EB7E99}" srcOrd="5" destOrd="0" presId="urn:microsoft.com/office/officeart/2005/8/layout/hierarchy1"/>
    <dgm:cxn modelId="{EE661A8A-F9F3-3340-8E5C-62A2B9B308F0}" type="presParOf" srcId="{D8BFAE6E-33CE-3549-9398-357440EB7E99}" destId="{D8E7A37A-772D-044D-99E4-E8400E33D943}" srcOrd="0" destOrd="0" presId="urn:microsoft.com/office/officeart/2005/8/layout/hierarchy1"/>
    <dgm:cxn modelId="{C89BC9AC-F813-F945-AF95-CBB971AC458F}" type="presParOf" srcId="{D8E7A37A-772D-044D-99E4-E8400E33D943}" destId="{CC9E1770-3A8C-B94B-A500-FDA95A3BDF64}" srcOrd="0" destOrd="0" presId="urn:microsoft.com/office/officeart/2005/8/layout/hierarchy1"/>
    <dgm:cxn modelId="{91121C56-2A64-FC4E-BC99-9D10A1EDC4FC}" type="presParOf" srcId="{D8E7A37A-772D-044D-99E4-E8400E33D943}" destId="{B37DAA87-0E56-0145-88F4-96B5843F3542}" srcOrd="1" destOrd="0" presId="urn:microsoft.com/office/officeart/2005/8/layout/hierarchy1"/>
    <dgm:cxn modelId="{7CF67E99-0C62-6E48-A908-30580730DC10}" type="presParOf" srcId="{D8BFAE6E-33CE-3549-9398-357440EB7E99}" destId="{8935A160-AEA2-B245-A3F2-7861D7A1D5B2}" srcOrd="1" destOrd="0" presId="urn:microsoft.com/office/officeart/2005/8/layout/hierarchy1"/>
    <dgm:cxn modelId="{1D2AC1AF-42FC-DD4B-BB67-98E37371C05B}" type="presParOf" srcId="{5C8FC3A0-D7CD-7C47-B196-0EF9CC363535}" destId="{8F3553FD-CBFA-DE48-A811-3D13B61D398E}" srcOrd="6" destOrd="0" presId="urn:microsoft.com/office/officeart/2005/8/layout/hierarchy1"/>
    <dgm:cxn modelId="{DA8F6ABC-6445-FC46-882A-419DAA3A39FF}" type="presParOf" srcId="{5C8FC3A0-D7CD-7C47-B196-0EF9CC363535}" destId="{07696995-AD25-4842-9774-DA7B3CE2E1AD}" srcOrd="7" destOrd="0" presId="urn:microsoft.com/office/officeart/2005/8/layout/hierarchy1"/>
    <dgm:cxn modelId="{FA68FB1C-4141-0648-94F8-11828E60DD21}" type="presParOf" srcId="{07696995-AD25-4842-9774-DA7B3CE2E1AD}" destId="{3E6EBB9E-C7C3-D549-92FC-8153D45AC69A}" srcOrd="0" destOrd="0" presId="urn:microsoft.com/office/officeart/2005/8/layout/hierarchy1"/>
    <dgm:cxn modelId="{D3778193-C788-4345-A0FA-CFBAFBE25731}" type="presParOf" srcId="{3E6EBB9E-C7C3-D549-92FC-8153D45AC69A}" destId="{AA7EE1F6-41E3-7A41-AC84-BCFEE0E1AD5B}" srcOrd="0" destOrd="0" presId="urn:microsoft.com/office/officeart/2005/8/layout/hierarchy1"/>
    <dgm:cxn modelId="{259D8A0D-D616-6543-A798-F94C5E28FA0B}" type="presParOf" srcId="{3E6EBB9E-C7C3-D549-92FC-8153D45AC69A}" destId="{7B87D420-1481-5148-AE13-A5843A5C0377}" srcOrd="1" destOrd="0" presId="urn:microsoft.com/office/officeart/2005/8/layout/hierarchy1"/>
    <dgm:cxn modelId="{46D0FF38-45C2-6943-9386-409B42EF733A}" type="presParOf" srcId="{07696995-AD25-4842-9774-DA7B3CE2E1AD}" destId="{895284C3-349E-8844-81E8-3DFF1F71A840}" srcOrd="1" destOrd="0" presId="urn:microsoft.com/office/officeart/2005/8/layout/hierarchy1"/>
    <dgm:cxn modelId="{BF2D5A2A-772D-504C-A8A7-8C299CC1E55C}" type="presParOf" srcId="{5C8FC3A0-D7CD-7C47-B196-0EF9CC363535}" destId="{B6846184-055E-544E-85B3-2FBDD78DCFB0}" srcOrd="8" destOrd="0" presId="urn:microsoft.com/office/officeart/2005/8/layout/hierarchy1"/>
    <dgm:cxn modelId="{813C274E-501D-DF42-9A46-C4CA412C485F}" type="presParOf" srcId="{5C8FC3A0-D7CD-7C47-B196-0EF9CC363535}" destId="{1A962395-54D6-7644-9079-D571D7E169C7}" srcOrd="9" destOrd="0" presId="urn:microsoft.com/office/officeart/2005/8/layout/hierarchy1"/>
    <dgm:cxn modelId="{6731955E-260E-0145-9153-6D9B561310FD}" type="presParOf" srcId="{1A962395-54D6-7644-9079-D571D7E169C7}" destId="{C9D5D0CC-6322-2944-93BB-1B49802FD2EB}" srcOrd="0" destOrd="0" presId="urn:microsoft.com/office/officeart/2005/8/layout/hierarchy1"/>
    <dgm:cxn modelId="{1EF2B975-89F6-8748-9516-1B8ACCA37266}" type="presParOf" srcId="{C9D5D0CC-6322-2944-93BB-1B49802FD2EB}" destId="{CC8D0D15-88D5-DD4F-A440-8D97F593CB93}" srcOrd="0" destOrd="0" presId="urn:microsoft.com/office/officeart/2005/8/layout/hierarchy1"/>
    <dgm:cxn modelId="{86CA63D8-18EC-634C-BF42-C77491E225DF}" type="presParOf" srcId="{C9D5D0CC-6322-2944-93BB-1B49802FD2EB}" destId="{7F497E3F-AEB5-9B4E-97A3-7C343207B0A5}" srcOrd="1" destOrd="0" presId="urn:microsoft.com/office/officeart/2005/8/layout/hierarchy1"/>
    <dgm:cxn modelId="{B5BE90C8-9D03-9145-A929-8752C5F3A829}" type="presParOf" srcId="{1A962395-54D6-7644-9079-D571D7E169C7}" destId="{E8C85B89-67FD-3540-8825-27EBEF076339}" srcOrd="1" destOrd="0" presId="urn:microsoft.com/office/officeart/2005/8/layout/hierarchy1"/>
    <dgm:cxn modelId="{09CC95CF-6105-4E44-AC24-69D2DE4184B6}" type="presParOf" srcId="{5C8FC3A0-D7CD-7C47-B196-0EF9CC363535}" destId="{7CF40AED-9545-904F-8BC3-FA09C9D61066}" srcOrd="10" destOrd="0" presId="urn:microsoft.com/office/officeart/2005/8/layout/hierarchy1"/>
    <dgm:cxn modelId="{B69F132F-6303-A24D-8421-0BCB586BAB42}" type="presParOf" srcId="{5C8FC3A0-D7CD-7C47-B196-0EF9CC363535}" destId="{4A2479E5-E7F0-4647-8BE4-A8A382F83476}" srcOrd="11" destOrd="0" presId="urn:microsoft.com/office/officeart/2005/8/layout/hierarchy1"/>
    <dgm:cxn modelId="{4639E387-6CB4-F443-BCD4-3F12134B298C}" type="presParOf" srcId="{4A2479E5-E7F0-4647-8BE4-A8A382F83476}" destId="{77EA6AAE-7143-6145-88F7-E0268C91988C}" srcOrd="0" destOrd="0" presId="urn:microsoft.com/office/officeart/2005/8/layout/hierarchy1"/>
    <dgm:cxn modelId="{1DA4262C-8086-7448-8EA8-2C6C87ECAB3B}" type="presParOf" srcId="{77EA6AAE-7143-6145-88F7-E0268C91988C}" destId="{702BDBDD-0E23-CE4E-915D-E6C5B57F6828}" srcOrd="0" destOrd="0" presId="urn:microsoft.com/office/officeart/2005/8/layout/hierarchy1"/>
    <dgm:cxn modelId="{1B6C8930-0AD2-744D-B0FD-67E1333AEB14}" type="presParOf" srcId="{77EA6AAE-7143-6145-88F7-E0268C91988C}" destId="{4E43C7B9-C5F7-714C-ACAD-ED416E4D7B0C}" srcOrd="1" destOrd="0" presId="urn:microsoft.com/office/officeart/2005/8/layout/hierarchy1"/>
    <dgm:cxn modelId="{2E038625-1BC9-964C-999C-92E8E2FF6A31}" type="presParOf" srcId="{4A2479E5-E7F0-4647-8BE4-A8A382F83476}" destId="{546EEAB7-A939-6E45-8396-C7975F54CCC9}"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40AED-9545-904F-8BC3-FA09C9D61066}">
      <dsp:nvSpPr>
        <dsp:cNvPr id="0" name=""/>
        <dsp:cNvSpPr/>
      </dsp:nvSpPr>
      <dsp:spPr>
        <a:xfrm>
          <a:off x="4685657" y="2076728"/>
          <a:ext cx="1480100" cy="140878"/>
        </a:xfrm>
        <a:custGeom>
          <a:avLst/>
          <a:gdLst/>
          <a:ahLst/>
          <a:cxnLst/>
          <a:rect l="0" t="0" r="0" b="0"/>
          <a:pathLst>
            <a:path>
              <a:moveTo>
                <a:pt x="0" y="0"/>
              </a:moveTo>
              <a:lnTo>
                <a:pt x="0" y="96004"/>
              </a:lnTo>
              <a:lnTo>
                <a:pt x="1480100" y="96004"/>
              </a:lnTo>
              <a:lnTo>
                <a:pt x="148010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846184-055E-544E-85B3-2FBDD78DCFB0}">
      <dsp:nvSpPr>
        <dsp:cNvPr id="0" name=""/>
        <dsp:cNvSpPr/>
      </dsp:nvSpPr>
      <dsp:spPr>
        <a:xfrm>
          <a:off x="4685657" y="2076728"/>
          <a:ext cx="888060" cy="140878"/>
        </a:xfrm>
        <a:custGeom>
          <a:avLst/>
          <a:gdLst/>
          <a:ahLst/>
          <a:cxnLst/>
          <a:rect l="0" t="0" r="0" b="0"/>
          <a:pathLst>
            <a:path>
              <a:moveTo>
                <a:pt x="0" y="0"/>
              </a:moveTo>
              <a:lnTo>
                <a:pt x="0" y="96004"/>
              </a:lnTo>
              <a:lnTo>
                <a:pt x="888060" y="96004"/>
              </a:lnTo>
              <a:lnTo>
                <a:pt x="88806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F3553FD-CBFA-DE48-A811-3D13B61D398E}">
      <dsp:nvSpPr>
        <dsp:cNvPr id="0" name=""/>
        <dsp:cNvSpPr/>
      </dsp:nvSpPr>
      <dsp:spPr>
        <a:xfrm>
          <a:off x="4685657" y="2076728"/>
          <a:ext cx="296020" cy="140878"/>
        </a:xfrm>
        <a:custGeom>
          <a:avLst/>
          <a:gdLst/>
          <a:ahLst/>
          <a:cxnLst/>
          <a:rect l="0" t="0" r="0" b="0"/>
          <a:pathLst>
            <a:path>
              <a:moveTo>
                <a:pt x="0" y="0"/>
              </a:moveTo>
              <a:lnTo>
                <a:pt x="0" y="96004"/>
              </a:lnTo>
              <a:lnTo>
                <a:pt x="296020" y="96004"/>
              </a:lnTo>
              <a:lnTo>
                <a:pt x="29602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BD384A-E7B2-0549-88F0-BF639AF5FBB1}">
      <dsp:nvSpPr>
        <dsp:cNvPr id="0" name=""/>
        <dsp:cNvSpPr/>
      </dsp:nvSpPr>
      <dsp:spPr>
        <a:xfrm>
          <a:off x="4389637" y="2076728"/>
          <a:ext cx="296020" cy="140878"/>
        </a:xfrm>
        <a:custGeom>
          <a:avLst/>
          <a:gdLst/>
          <a:ahLst/>
          <a:cxnLst/>
          <a:rect l="0" t="0" r="0" b="0"/>
          <a:pathLst>
            <a:path>
              <a:moveTo>
                <a:pt x="296020" y="0"/>
              </a:moveTo>
              <a:lnTo>
                <a:pt x="296020" y="96004"/>
              </a:lnTo>
              <a:lnTo>
                <a:pt x="0" y="96004"/>
              </a:lnTo>
              <a:lnTo>
                <a:pt x="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F9CDEA-9DC5-E942-92F0-3079825A4F42}">
      <dsp:nvSpPr>
        <dsp:cNvPr id="0" name=""/>
        <dsp:cNvSpPr/>
      </dsp:nvSpPr>
      <dsp:spPr>
        <a:xfrm>
          <a:off x="3797596" y="2076728"/>
          <a:ext cx="888060" cy="140878"/>
        </a:xfrm>
        <a:custGeom>
          <a:avLst/>
          <a:gdLst/>
          <a:ahLst/>
          <a:cxnLst/>
          <a:rect l="0" t="0" r="0" b="0"/>
          <a:pathLst>
            <a:path>
              <a:moveTo>
                <a:pt x="888060" y="0"/>
              </a:moveTo>
              <a:lnTo>
                <a:pt x="888060" y="96004"/>
              </a:lnTo>
              <a:lnTo>
                <a:pt x="0" y="96004"/>
              </a:lnTo>
              <a:lnTo>
                <a:pt x="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2976DA-A5C1-1F40-AEAD-B90894017C8A}">
      <dsp:nvSpPr>
        <dsp:cNvPr id="0" name=""/>
        <dsp:cNvSpPr/>
      </dsp:nvSpPr>
      <dsp:spPr>
        <a:xfrm>
          <a:off x="3205556" y="2076728"/>
          <a:ext cx="1480100" cy="140878"/>
        </a:xfrm>
        <a:custGeom>
          <a:avLst/>
          <a:gdLst/>
          <a:ahLst/>
          <a:cxnLst/>
          <a:rect l="0" t="0" r="0" b="0"/>
          <a:pathLst>
            <a:path>
              <a:moveTo>
                <a:pt x="1480100" y="0"/>
              </a:moveTo>
              <a:lnTo>
                <a:pt x="1480100" y="96004"/>
              </a:lnTo>
              <a:lnTo>
                <a:pt x="0" y="96004"/>
              </a:lnTo>
              <a:lnTo>
                <a:pt x="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AC5083-6CB6-844A-92AD-234BD60467B9}">
      <dsp:nvSpPr>
        <dsp:cNvPr id="0" name=""/>
        <dsp:cNvSpPr/>
      </dsp:nvSpPr>
      <dsp:spPr>
        <a:xfrm>
          <a:off x="3057546" y="1628257"/>
          <a:ext cx="1628110" cy="140878"/>
        </a:xfrm>
        <a:custGeom>
          <a:avLst/>
          <a:gdLst/>
          <a:ahLst/>
          <a:cxnLst/>
          <a:rect l="0" t="0" r="0" b="0"/>
          <a:pathLst>
            <a:path>
              <a:moveTo>
                <a:pt x="0" y="0"/>
              </a:moveTo>
              <a:lnTo>
                <a:pt x="0" y="96004"/>
              </a:lnTo>
              <a:lnTo>
                <a:pt x="1628110" y="96004"/>
              </a:lnTo>
              <a:lnTo>
                <a:pt x="1628110" y="1408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F1036A-CDF2-434A-83D0-4868A31C5A36}">
      <dsp:nvSpPr>
        <dsp:cNvPr id="0" name=""/>
        <dsp:cNvSpPr/>
      </dsp:nvSpPr>
      <dsp:spPr>
        <a:xfrm>
          <a:off x="1429435" y="2076728"/>
          <a:ext cx="1184080" cy="140878"/>
        </a:xfrm>
        <a:custGeom>
          <a:avLst/>
          <a:gdLst/>
          <a:ahLst/>
          <a:cxnLst/>
          <a:rect l="0" t="0" r="0" b="0"/>
          <a:pathLst>
            <a:path>
              <a:moveTo>
                <a:pt x="0" y="0"/>
              </a:moveTo>
              <a:lnTo>
                <a:pt x="0" y="96004"/>
              </a:lnTo>
              <a:lnTo>
                <a:pt x="1184080" y="96004"/>
              </a:lnTo>
              <a:lnTo>
                <a:pt x="118408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03D79D2-9CB6-F043-85B4-11880534D998}">
      <dsp:nvSpPr>
        <dsp:cNvPr id="0" name=""/>
        <dsp:cNvSpPr/>
      </dsp:nvSpPr>
      <dsp:spPr>
        <a:xfrm>
          <a:off x="1429435" y="2076728"/>
          <a:ext cx="592040" cy="140878"/>
        </a:xfrm>
        <a:custGeom>
          <a:avLst/>
          <a:gdLst/>
          <a:ahLst/>
          <a:cxnLst/>
          <a:rect l="0" t="0" r="0" b="0"/>
          <a:pathLst>
            <a:path>
              <a:moveTo>
                <a:pt x="0" y="0"/>
              </a:moveTo>
              <a:lnTo>
                <a:pt x="0" y="96004"/>
              </a:lnTo>
              <a:lnTo>
                <a:pt x="592040" y="96004"/>
              </a:lnTo>
              <a:lnTo>
                <a:pt x="59204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3A1222C-DACD-4047-8BAC-C1231CA1C6C0}">
      <dsp:nvSpPr>
        <dsp:cNvPr id="0" name=""/>
        <dsp:cNvSpPr/>
      </dsp:nvSpPr>
      <dsp:spPr>
        <a:xfrm>
          <a:off x="1383715" y="2076728"/>
          <a:ext cx="91440" cy="140878"/>
        </a:xfrm>
        <a:custGeom>
          <a:avLst/>
          <a:gdLst/>
          <a:ahLst/>
          <a:cxnLst/>
          <a:rect l="0" t="0" r="0" b="0"/>
          <a:pathLst>
            <a:path>
              <a:moveTo>
                <a:pt x="45720" y="0"/>
              </a:moveTo>
              <a:lnTo>
                <a:pt x="4572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100C9D-A550-6540-A64D-5C3EC0BBA6CA}">
      <dsp:nvSpPr>
        <dsp:cNvPr id="0" name=""/>
        <dsp:cNvSpPr/>
      </dsp:nvSpPr>
      <dsp:spPr>
        <a:xfrm>
          <a:off x="837395" y="2076728"/>
          <a:ext cx="592040" cy="140878"/>
        </a:xfrm>
        <a:custGeom>
          <a:avLst/>
          <a:gdLst/>
          <a:ahLst/>
          <a:cxnLst/>
          <a:rect l="0" t="0" r="0" b="0"/>
          <a:pathLst>
            <a:path>
              <a:moveTo>
                <a:pt x="592040" y="0"/>
              </a:moveTo>
              <a:lnTo>
                <a:pt x="592040" y="96004"/>
              </a:lnTo>
              <a:lnTo>
                <a:pt x="0" y="96004"/>
              </a:lnTo>
              <a:lnTo>
                <a:pt x="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CECEF6-628D-8640-A3EC-669126EE2562}">
      <dsp:nvSpPr>
        <dsp:cNvPr id="0" name=""/>
        <dsp:cNvSpPr/>
      </dsp:nvSpPr>
      <dsp:spPr>
        <a:xfrm>
          <a:off x="245355" y="2076728"/>
          <a:ext cx="1184080" cy="140878"/>
        </a:xfrm>
        <a:custGeom>
          <a:avLst/>
          <a:gdLst/>
          <a:ahLst/>
          <a:cxnLst/>
          <a:rect l="0" t="0" r="0" b="0"/>
          <a:pathLst>
            <a:path>
              <a:moveTo>
                <a:pt x="1184080" y="0"/>
              </a:moveTo>
              <a:lnTo>
                <a:pt x="1184080" y="96004"/>
              </a:lnTo>
              <a:lnTo>
                <a:pt x="0" y="96004"/>
              </a:lnTo>
              <a:lnTo>
                <a:pt x="0" y="1408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97F49D-09A0-8B4A-8C9B-D6FC3BC76646}">
      <dsp:nvSpPr>
        <dsp:cNvPr id="0" name=""/>
        <dsp:cNvSpPr/>
      </dsp:nvSpPr>
      <dsp:spPr>
        <a:xfrm>
          <a:off x="1429435" y="1628257"/>
          <a:ext cx="1628110" cy="140878"/>
        </a:xfrm>
        <a:custGeom>
          <a:avLst/>
          <a:gdLst/>
          <a:ahLst/>
          <a:cxnLst/>
          <a:rect l="0" t="0" r="0" b="0"/>
          <a:pathLst>
            <a:path>
              <a:moveTo>
                <a:pt x="1628110" y="0"/>
              </a:moveTo>
              <a:lnTo>
                <a:pt x="1628110" y="96004"/>
              </a:lnTo>
              <a:lnTo>
                <a:pt x="0" y="96004"/>
              </a:lnTo>
              <a:lnTo>
                <a:pt x="0" y="14087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038E94-268C-FF4A-AF54-2E8D4841C42B}">
      <dsp:nvSpPr>
        <dsp:cNvPr id="0" name=""/>
        <dsp:cNvSpPr/>
      </dsp:nvSpPr>
      <dsp:spPr>
        <a:xfrm>
          <a:off x="2815348" y="1320665"/>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FB85855-252C-AC48-9A16-7D3826864D56}">
      <dsp:nvSpPr>
        <dsp:cNvPr id="0" name=""/>
        <dsp:cNvSpPr/>
      </dsp:nvSpPr>
      <dsp:spPr>
        <a:xfrm>
          <a:off x="2869170" y="1371796"/>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Administración de Recursos Financieros y Materiales</a:t>
          </a:r>
        </a:p>
      </dsp:txBody>
      <dsp:txXfrm>
        <a:off x="2878179" y="1380805"/>
        <a:ext cx="466378" cy="289573"/>
      </dsp:txXfrm>
    </dsp:sp>
    <dsp:sp modelId="{8286A2B4-2B79-EF4D-AE6F-0D4257C01C0B}">
      <dsp:nvSpPr>
        <dsp:cNvPr id="0" name=""/>
        <dsp:cNvSpPr/>
      </dsp:nvSpPr>
      <dsp:spPr>
        <a:xfrm>
          <a:off x="1187237" y="176913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5DD4E43-C6D0-3C48-BFFD-BAE8C8E92809}">
      <dsp:nvSpPr>
        <dsp:cNvPr id="0" name=""/>
        <dsp:cNvSpPr/>
      </dsp:nvSpPr>
      <dsp:spPr>
        <a:xfrm>
          <a:off x="1241059" y="1820266"/>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Administración de Recursos Financieros</a:t>
          </a:r>
        </a:p>
      </dsp:txBody>
      <dsp:txXfrm>
        <a:off x="1250068" y="1829275"/>
        <a:ext cx="466378" cy="289573"/>
      </dsp:txXfrm>
    </dsp:sp>
    <dsp:sp modelId="{D60F790A-6482-0B43-A154-437A8D9B91A0}">
      <dsp:nvSpPr>
        <dsp:cNvPr id="0" name=""/>
        <dsp:cNvSpPr/>
      </dsp:nvSpPr>
      <dsp:spPr>
        <a:xfrm>
          <a:off x="3156"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D3FD055-76D9-3849-8F23-A55459C1E0EB}">
      <dsp:nvSpPr>
        <dsp:cNvPr id="0" name=""/>
        <dsp:cNvSpPr/>
      </dsp:nvSpPr>
      <dsp:spPr>
        <a:xfrm>
          <a:off x="56978"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Fuentes de Ingreso del Estado</a:t>
          </a:r>
        </a:p>
      </dsp:txBody>
      <dsp:txXfrm>
        <a:off x="65987" y="2277746"/>
        <a:ext cx="466378" cy="289573"/>
      </dsp:txXfrm>
    </dsp:sp>
    <dsp:sp modelId="{534FC232-1C0D-184B-A55D-2DADD92F6E16}">
      <dsp:nvSpPr>
        <dsp:cNvPr id="0" name=""/>
        <dsp:cNvSpPr/>
      </dsp:nvSpPr>
      <dsp:spPr>
        <a:xfrm>
          <a:off x="595197"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D91896-9238-C849-BA74-AE48CAF1BD3D}">
      <dsp:nvSpPr>
        <dsp:cNvPr id="0" name=""/>
        <dsp:cNvSpPr/>
      </dsp:nvSpPr>
      <dsp:spPr>
        <a:xfrm>
          <a:off x="649018"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Obligación Tribuitaria Constitucional (Artículo 31)</a:t>
          </a:r>
        </a:p>
      </dsp:txBody>
      <dsp:txXfrm>
        <a:off x="658027" y="2277746"/>
        <a:ext cx="466378" cy="289573"/>
      </dsp:txXfrm>
    </dsp:sp>
    <dsp:sp modelId="{FBE0537F-739B-754F-B419-FAE1985F3F31}">
      <dsp:nvSpPr>
        <dsp:cNvPr id="0" name=""/>
        <dsp:cNvSpPr/>
      </dsp:nvSpPr>
      <dsp:spPr>
        <a:xfrm>
          <a:off x="1187237"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E5527BE-C931-3843-A302-A94E39106993}">
      <dsp:nvSpPr>
        <dsp:cNvPr id="0" name=""/>
        <dsp:cNvSpPr/>
      </dsp:nvSpPr>
      <dsp:spPr>
        <a:xfrm>
          <a:off x="1241059"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Ley de Ingresos</a:t>
          </a:r>
        </a:p>
      </dsp:txBody>
      <dsp:txXfrm>
        <a:off x="1250068" y="2277746"/>
        <a:ext cx="466378" cy="289573"/>
      </dsp:txXfrm>
    </dsp:sp>
    <dsp:sp modelId="{60D0A8B6-F9CD-9644-8E5E-AE38C298908D}">
      <dsp:nvSpPr>
        <dsp:cNvPr id="0" name=""/>
        <dsp:cNvSpPr/>
      </dsp:nvSpPr>
      <dsp:spPr>
        <a:xfrm>
          <a:off x="1779277"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DEDE9C4-3A6C-894A-BF82-E96576B8AD72}">
      <dsp:nvSpPr>
        <dsp:cNvPr id="0" name=""/>
        <dsp:cNvSpPr/>
      </dsp:nvSpPr>
      <dsp:spPr>
        <a:xfrm>
          <a:off x="1833099"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Presupuestos de Egresos</a:t>
          </a:r>
        </a:p>
      </dsp:txBody>
      <dsp:txXfrm>
        <a:off x="1842108" y="2277746"/>
        <a:ext cx="466378" cy="289573"/>
      </dsp:txXfrm>
    </dsp:sp>
    <dsp:sp modelId="{4F0E6F9A-1478-894E-9738-ABE4F75CEF66}">
      <dsp:nvSpPr>
        <dsp:cNvPr id="0" name=""/>
        <dsp:cNvSpPr/>
      </dsp:nvSpPr>
      <dsp:spPr>
        <a:xfrm>
          <a:off x="2371317"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AEDF91-6B27-3A48-A761-4E846CFD3945}">
      <dsp:nvSpPr>
        <dsp:cNvPr id="0" name=""/>
        <dsp:cNvSpPr/>
      </dsp:nvSpPr>
      <dsp:spPr>
        <a:xfrm>
          <a:off x="2425139"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Deuda Pública</a:t>
          </a:r>
        </a:p>
      </dsp:txBody>
      <dsp:txXfrm>
        <a:off x="2434148" y="2277746"/>
        <a:ext cx="466378" cy="289573"/>
      </dsp:txXfrm>
    </dsp:sp>
    <dsp:sp modelId="{1D1BC40C-734C-584A-9C9F-1E7A4CF47CF0}">
      <dsp:nvSpPr>
        <dsp:cNvPr id="0" name=""/>
        <dsp:cNvSpPr/>
      </dsp:nvSpPr>
      <dsp:spPr>
        <a:xfrm>
          <a:off x="4443459" y="176913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E523E1C-8790-3B45-8334-C0DC4B989F4B}">
      <dsp:nvSpPr>
        <dsp:cNvPr id="0" name=""/>
        <dsp:cNvSpPr/>
      </dsp:nvSpPr>
      <dsp:spPr>
        <a:xfrm>
          <a:off x="4497280" y="1820266"/>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Administración de Recursos Materiales</a:t>
          </a:r>
        </a:p>
      </dsp:txBody>
      <dsp:txXfrm>
        <a:off x="4506289" y="1829275"/>
        <a:ext cx="466378" cy="289573"/>
      </dsp:txXfrm>
    </dsp:sp>
    <dsp:sp modelId="{60C42312-17C7-6044-88F0-64B62F4C5A59}">
      <dsp:nvSpPr>
        <dsp:cNvPr id="0" name=""/>
        <dsp:cNvSpPr/>
      </dsp:nvSpPr>
      <dsp:spPr>
        <a:xfrm>
          <a:off x="2963358"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6E78574-DD85-664B-A59F-A77BD0C44345}">
      <dsp:nvSpPr>
        <dsp:cNvPr id="0" name=""/>
        <dsp:cNvSpPr/>
      </dsp:nvSpPr>
      <dsp:spPr>
        <a:xfrm>
          <a:off x="3017180"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Ley de Adquisiciones, Arrendamientos y Servicio del Sector Público</a:t>
          </a:r>
        </a:p>
      </dsp:txBody>
      <dsp:txXfrm>
        <a:off x="3026189" y="2277746"/>
        <a:ext cx="466378" cy="289573"/>
      </dsp:txXfrm>
    </dsp:sp>
    <dsp:sp modelId="{DB9CCCBD-12F5-3449-9138-976ED3F531D8}">
      <dsp:nvSpPr>
        <dsp:cNvPr id="0" name=""/>
        <dsp:cNvSpPr/>
      </dsp:nvSpPr>
      <dsp:spPr>
        <a:xfrm>
          <a:off x="3555398"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3CBADD8-6259-F44E-96C3-FFB77358A1EF}">
      <dsp:nvSpPr>
        <dsp:cNvPr id="0" name=""/>
        <dsp:cNvSpPr/>
      </dsp:nvSpPr>
      <dsp:spPr>
        <a:xfrm>
          <a:off x="3609220"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Programación de Adquisiciones y Contrataciones</a:t>
          </a:r>
        </a:p>
      </dsp:txBody>
      <dsp:txXfrm>
        <a:off x="3618229" y="2277746"/>
        <a:ext cx="466378" cy="289573"/>
      </dsp:txXfrm>
    </dsp:sp>
    <dsp:sp modelId="{CC9E1770-3A8C-B94B-A500-FDA95A3BDF64}">
      <dsp:nvSpPr>
        <dsp:cNvPr id="0" name=""/>
        <dsp:cNvSpPr/>
      </dsp:nvSpPr>
      <dsp:spPr>
        <a:xfrm>
          <a:off x="4147438"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37DAA87-0E56-0145-88F4-96B5843F3542}">
      <dsp:nvSpPr>
        <dsp:cNvPr id="0" name=""/>
        <dsp:cNvSpPr/>
      </dsp:nvSpPr>
      <dsp:spPr>
        <a:xfrm>
          <a:off x="4201260"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Comité de Adquisiciones</a:t>
          </a:r>
        </a:p>
      </dsp:txBody>
      <dsp:txXfrm>
        <a:off x="4210269" y="2277746"/>
        <a:ext cx="466378" cy="289573"/>
      </dsp:txXfrm>
    </dsp:sp>
    <dsp:sp modelId="{AA7EE1F6-41E3-7A41-AC84-BCFEE0E1AD5B}">
      <dsp:nvSpPr>
        <dsp:cNvPr id="0" name=""/>
        <dsp:cNvSpPr/>
      </dsp:nvSpPr>
      <dsp:spPr>
        <a:xfrm>
          <a:off x="4739479"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B87D420-1481-5148-AE13-A5843A5C0377}">
      <dsp:nvSpPr>
        <dsp:cNvPr id="0" name=""/>
        <dsp:cNvSpPr/>
      </dsp:nvSpPr>
      <dsp:spPr>
        <a:xfrm>
          <a:off x="4793301"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Adjudicación Directa</a:t>
          </a:r>
        </a:p>
      </dsp:txBody>
      <dsp:txXfrm>
        <a:off x="4802310" y="2277746"/>
        <a:ext cx="466378" cy="289573"/>
      </dsp:txXfrm>
    </dsp:sp>
    <dsp:sp modelId="{CC8D0D15-88D5-DD4F-A440-8D97F593CB93}">
      <dsp:nvSpPr>
        <dsp:cNvPr id="0" name=""/>
        <dsp:cNvSpPr/>
      </dsp:nvSpPr>
      <dsp:spPr>
        <a:xfrm>
          <a:off x="5331519"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F497E3F-AEB5-9B4E-97A3-7C343207B0A5}">
      <dsp:nvSpPr>
        <dsp:cNvPr id="0" name=""/>
        <dsp:cNvSpPr/>
      </dsp:nvSpPr>
      <dsp:spPr>
        <a:xfrm>
          <a:off x="5385341"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Naturaleza del Contrato Celebrado por la Administración Pública</a:t>
          </a:r>
        </a:p>
      </dsp:txBody>
      <dsp:txXfrm>
        <a:off x="5394350" y="2277746"/>
        <a:ext cx="466378" cy="289573"/>
      </dsp:txXfrm>
    </dsp:sp>
    <dsp:sp modelId="{702BDBDD-0E23-CE4E-915D-E6C5B57F6828}">
      <dsp:nvSpPr>
        <dsp:cNvPr id="0" name=""/>
        <dsp:cNvSpPr/>
      </dsp:nvSpPr>
      <dsp:spPr>
        <a:xfrm>
          <a:off x="5923559" y="2217606"/>
          <a:ext cx="484396" cy="30759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E43C7B9-C5F7-714C-ACAD-ED416E4D7B0C}">
      <dsp:nvSpPr>
        <dsp:cNvPr id="0" name=""/>
        <dsp:cNvSpPr/>
      </dsp:nvSpPr>
      <dsp:spPr>
        <a:xfrm>
          <a:off x="5977381" y="2268737"/>
          <a:ext cx="484396" cy="3075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s-ES" sz="500" kern="1200"/>
            <a:t>Administración y Enajenación de Bienes Públicos</a:t>
          </a:r>
        </a:p>
      </dsp:txBody>
      <dsp:txXfrm>
        <a:off x="5986390" y="2277746"/>
        <a:ext cx="466378" cy="2895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1F06-17F4-1E44-B9E9-AD473AA7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222</Words>
  <Characters>1227</Characters>
  <Application>Microsoft Macintosh Word</Application>
  <DocSecurity>0</DocSecurity>
  <Lines>10</Lines>
  <Paragraphs>2</Paragraphs>
  <ScaleCrop>false</ScaleCrop>
  <Company/>
  <LinksUpToDate>false</LinksUpToDate>
  <CharactersWithSpaces>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2018-05-30T15:11:00Z</cp:lastPrinted>
  <dcterms:created xsi:type="dcterms:W3CDTF">2018-05-30T15:11:00Z</dcterms:created>
  <dcterms:modified xsi:type="dcterms:W3CDTF">2018-05-30T15:11:00Z</dcterms:modified>
</cp:coreProperties>
</file>