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  <w:bookmarkStart w:id="0" w:name="_GoBack"/>
      <w:bookmarkEnd w:id="0"/>
    </w:p>
    <w:p w14:paraId="4EE4EF76" w14:textId="0DA46348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La  Ley de Adquisiciones, Arrendamientos y Servicios del sector público es de orden público y tiene por objeto reglamentar la aplicación del artículo 134 de la Constitución Política de los Estados Unidos Mexicanos en materia de las adquisiciones, arrendamientos de bienes muebles y prestación de servicios de cual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quier naturaleza que realicen: </w:t>
      </w:r>
    </w:p>
    <w:p w14:paraId="3FC36E37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Las unidades administrativas de la Presidencia de la República;</w:t>
      </w:r>
    </w:p>
    <w:p w14:paraId="4768007B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Las Secretarías de Estado y la Consejería Jurídica del Ejecutivo Federal;</w:t>
      </w:r>
    </w:p>
    <w:p w14:paraId="7BE759FA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La Procuraduría General de la República;</w:t>
      </w:r>
    </w:p>
    <w:p w14:paraId="7573D037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Los organismos descentralizados;</w:t>
      </w:r>
    </w:p>
    <w:p w14:paraId="7707CCAE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Las empresas de participación estatal mayoritaria y los fideicomisos en los que el fideicomitente sea el gobierno federal o una entidad paraestatal, y</w:t>
      </w:r>
    </w:p>
    <w:p w14:paraId="30C1BCE9" w14:textId="617DC456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Las entidades federativas, los municipios y los entes públicos de unas y otros, con cargo total o parcial a recursos federales, conforme a los convenios que cel</w:t>
      </w:r>
      <w:r>
        <w:rPr>
          <w:rFonts w:ascii="Sansa-Normal" w:eastAsia="Times New Roman" w:hAnsi="Sansa-Normal" w:cstheme="minorHAnsi"/>
          <w:iCs/>
          <w:sz w:val="24"/>
          <w:szCs w:val="24"/>
        </w:rPr>
        <w:t>ebren con el Ejecutivo Federal.</w:t>
      </w:r>
    </w:p>
    <w:p w14:paraId="1379003A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Compra Net: es el sistema electrónico de información pública gubernamental sobre adquisiciones,</w:t>
      </w:r>
    </w:p>
    <w:p w14:paraId="240A7E49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arrendamientos y servicios, integrado entre otra información, por los programas anuales en la</w:t>
      </w:r>
    </w:p>
    <w:p w14:paraId="419B841C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materia, de las dependencias y entidades; el registro único de proveedores; el padrón de</w:t>
      </w:r>
    </w:p>
    <w:p w14:paraId="0627F03E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testigos sociales; el registro de proveedores sancionados; las convocatorias a la licitación y sus</w:t>
      </w:r>
    </w:p>
    <w:p w14:paraId="45383006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modificaciones; las invitaciones a cuando menos tres personas; las actas de las juntas de</w:t>
      </w:r>
    </w:p>
    <w:p w14:paraId="1797242F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aclaraciones, del acto de presentación y apertura de proposiciones y de fallo; los testimonios de</w:t>
      </w:r>
    </w:p>
    <w:p w14:paraId="1C53D5ED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Los testigos sociales; los datos de los contratos y los convenios modificatorios; las</w:t>
      </w:r>
    </w:p>
    <w:p w14:paraId="57429713" w14:textId="77777777" w:rsid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 xml:space="preserve">adjudicaciones directas; las resoluciones de la instancia de inconformidad que hayan causado Estado, y las notificaciones y avisos correspondientes. </w:t>
      </w:r>
    </w:p>
    <w:p w14:paraId="30E213B3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AEF997B" w14:textId="50F570D9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 xml:space="preserve">Constituirá un medio por el cual se desarrollarán procedimientos de contratación, el  sistema estará a cargo de la Secretaría de la Función Pública, a través de la unidad administrativa que se determine en su Reglamento, la que establecerá los controles necesarios para garantizar la inalterabilidad y conservación </w:t>
      </w:r>
      <w:r>
        <w:rPr>
          <w:rFonts w:ascii="Sansa-Normal" w:eastAsia="Times New Roman" w:hAnsi="Sansa-Normal" w:cstheme="minorHAnsi"/>
          <w:iCs/>
          <w:sz w:val="24"/>
          <w:szCs w:val="24"/>
        </w:rPr>
        <w:t>de la información que contenga;</w:t>
      </w:r>
    </w:p>
    <w:p w14:paraId="74DFCA6A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Dependencias: las señaladas en las fracciones I a III del artículo 1;</w:t>
      </w:r>
    </w:p>
    <w:p w14:paraId="48653054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Entidades: las mencionadas en las fracciones IV y V del artículo 1;</w:t>
      </w:r>
    </w:p>
    <w:p w14:paraId="6CFBEF0A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Tratados: los convenios regidos por el derecho internacional público, celebrados por escrito entre el gobierno de los Estados Unidos Mexicanos y uno o varios sujetos de Derecho Internacional Público, ya sea que para su aplicación requiera o no la celebración de acuerdos en materias específicas, cualquiera que sea su denominación, mediante los cuales los Estados Unidos mexicanos asumen compromisos;</w:t>
      </w:r>
    </w:p>
    <w:p w14:paraId="180E3B63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Proveedor: la persona que celebre contratos de adquisiciones, arrendamientos o servicios;</w:t>
      </w:r>
    </w:p>
    <w:p w14:paraId="7508F60A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Licitante: la persona que participe en cualquier procedimiento de licitación pública o bien de invitación a cuando menos tres personas, y</w:t>
      </w:r>
    </w:p>
    <w:p w14:paraId="73D3DCDC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Ofertas subsecuentes de descuentos: modalidad utilizada en las licitaciones públicas, en la que los licitantes, al presentar sus proposiciones, tienen la posibilidad de que, con posterioridad a la presentación y apertura del sobre cerrado que contenga su propuesta económica, realicen una o más ofertas subsecuentes de descuentos que mejoren el precio ofertado en forma inicial, sin que ello signifique la posibilidad de variar las especificaciones o características originalmente contenidas en su propuesta técnica;</w:t>
      </w:r>
    </w:p>
    <w:p w14:paraId="21CCCE3F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Entidades federativas: los Estados de la Federación y el Distrito Federal, conforme al artículo 43 de la Constitución Política de los Estados Unidos Mexicanos;</w:t>
      </w:r>
    </w:p>
    <w:p w14:paraId="49111722" w14:textId="77777777" w:rsid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Investigación de mercado: la verificación de la existencia de bienes, arrendamientos o servicios de proveedores a nivel nacional o internacional y del precio estimado basado en la información que se obtenga en la propia dependencia o entidad, de organismos públicos o privados, de fabricantes de bienes o prestadores del servicio, o una combinación de dichas fuentes de Información. </w:t>
      </w:r>
    </w:p>
    <w:p w14:paraId="72F716C3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FB161CC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Precio no aceptable: es aquél que derivado de la investigación de mercado realizada, resulte superior en un diez por ciento al ofertado respecto del que se observa como mediana en dicha Investigación o en su defecto, el promedio de las ofertas presentadas en la misma licitación, y</w:t>
      </w:r>
    </w:p>
    <w:p w14:paraId="43019EE8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•</w:t>
      </w: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ab/>
        <w:t>Precio conveniente: es aquel que se determina a partir de obtener el promedio de los precios preponderantes que resulten de las proposiciones aceptadas técnicamente en la licitación, y a este se le resta el porcentaje que determine la dependencia o entidad en sus políticas, bases y lineamientos.</w:t>
      </w:r>
    </w:p>
    <w:p w14:paraId="303A1548" w14:textId="77777777" w:rsidR="00D165B1" w:rsidRPr="00D165B1" w:rsidRDefault="00D165B1" w:rsidP="00D165B1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4F2D51" w14:textId="77777777" w:rsidR="00D165B1" w:rsidRPr="00D165B1" w:rsidRDefault="00D165B1" w:rsidP="00D165B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>REFERENCIA:</w:t>
      </w:r>
    </w:p>
    <w:p w14:paraId="5B8A652D" w14:textId="77777777" w:rsidR="00D165B1" w:rsidRPr="00D165B1" w:rsidRDefault="00D165B1" w:rsidP="00D165B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75846A3" w14:textId="77777777" w:rsidR="00D165B1" w:rsidRPr="00D165B1" w:rsidRDefault="00D165B1" w:rsidP="00D165B1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D165B1">
        <w:rPr>
          <w:rFonts w:ascii="Sansa-Normal" w:eastAsia="Times New Roman" w:hAnsi="Sansa-Normal" w:cstheme="minorHAnsi"/>
          <w:iCs/>
          <w:sz w:val="24"/>
          <w:szCs w:val="24"/>
        </w:rPr>
        <w:t xml:space="preserve"> Secretaría General, (2014) Ley de Adquisiciones, Arrendamientos y Servicios del Sector Público, Recuperado (25 de Abril de 2016) accedido a partir de (http://www.diputados.gob.mx/LeyesBiblio/pdf/14_101114.pdf)</w:t>
      </w:r>
    </w:p>
    <w:p w14:paraId="36DD1D96" w14:textId="77777777" w:rsidR="00797B74" w:rsidRPr="00797B74" w:rsidRDefault="00797B74" w:rsidP="00797B7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BC4E4AC" w14:textId="77777777" w:rsidR="00797B74" w:rsidRPr="00797B74" w:rsidRDefault="00797B74" w:rsidP="00797B74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B858AE1" w14:textId="77777777" w:rsidR="00797B74" w:rsidRPr="00797B74" w:rsidRDefault="00797B74" w:rsidP="00797B74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D7E1B0D" w14:textId="77777777" w:rsidR="001A7EE5" w:rsidRPr="001A7EE5" w:rsidRDefault="001A7EE5" w:rsidP="001A7EE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9E0AA78" w14:textId="77777777" w:rsidR="001A7EE5" w:rsidRPr="001A7EE5" w:rsidRDefault="001A7EE5" w:rsidP="001A7EE5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33A10EB" w14:textId="17CCA642" w:rsidR="001A7EE5" w:rsidRPr="001A7EE5" w:rsidRDefault="001A7EE5" w:rsidP="00797B74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1A7EE5">
        <w:rPr>
          <w:rFonts w:ascii="Sansa-Normal" w:eastAsia="Times New Roman" w:hAnsi="Sansa-Normal" w:cstheme="minorHAnsi"/>
          <w:iCs/>
          <w:sz w:val="24"/>
          <w:szCs w:val="24"/>
        </w:rPr>
        <w:t xml:space="preserve">                                                         </w:t>
      </w:r>
    </w:p>
    <w:p w14:paraId="5658AE7B" w14:textId="77777777" w:rsidR="00576DFD" w:rsidRPr="00576DFD" w:rsidRDefault="00576DFD" w:rsidP="00576DFD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32A8ABD" w14:textId="51B63E38" w:rsidR="001A7EE5" w:rsidRPr="00AF2B19" w:rsidRDefault="00576DFD" w:rsidP="001A7EE5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76DFD">
        <w:rPr>
          <w:rFonts w:ascii="Sansa-Normal" w:eastAsia="Times New Roman" w:hAnsi="Sansa-Normal" w:cstheme="minorHAnsi"/>
          <w:iCs/>
          <w:sz w:val="20"/>
          <w:szCs w:val="20"/>
        </w:rPr>
        <w:t xml:space="preserve">                                           </w:t>
      </w:r>
    </w:p>
    <w:p w14:paraId="08A108CE" w14:textId="45A7F1B2" w:rsidR="0021769E" w:rsidRPr="00AF2B19" w:rsidRDefault="0021769E" w:rsidP="00AF2B19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</w:p>
    <w:sectPr w:rsidR="0021769E" w:rsidRPr="00AF2B19" w:rsidSect="00E13563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2FE52AC" w:rsidR="00CB1478" w:rsidRPr="00D165B1" w:rsidRDefault="00D165B1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</w:pPr>
                          <w:r w:rsidRPr="00D165B1"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>Ley de Adquisiciones, Arrendamientos y Servicios del Sector Público</w:t>
                          </w:r>
                        </w:p>
                        <w:p w14:paraId="4E848BF0" w14:textId="77777777" w:rsidR="001E3DDC" w:rsidRDefault="001E3DDC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2FE52AC" w:rsidR="00CB1478" w:rsidRPr="00D165B1" w:rsidRDefault="00D165B1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</w:pPr>
                    <w:r w:rsidRPr="00D165B1"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>Ley de Adquisiciones, Arrendamientos y Servicios del Sector Público</w:t>
                    </w:r>
                  </w:p>
                  <w:p w14:paraId="4E848BF0" w14:textId="77777777" w:rsidR="001E3DDC" w:rsidRDefault="001E3DDC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1A7EE5"/>
    <w:rsid w:val="001E3DDC"/>
    <w:rsid w:val="00214F9E"/>
    <w:rsid w:val="002176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76DFD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662D4"/>
    <w:rsid w:val="00780D6B"/>
    <w:rsid w:val="007852CE"/>
    <w:rsid w:val="00794373"/>
    <w:rsid w:val="00797B74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2B19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165B1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13563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417145-B54F-BA49-973B-793FA435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4083</Characters>
  <Application>Microsoft Macintosh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2018-06-01T07:40:00Z</cp:lastPrinted>
  <dcterms:created xsi:type="dcterms:W3CDTF">2018-06-01T07:40:00Z</dcterms:created>
  <dcterms:modified xsi:type="dcterms:W3CDTF">2018-06-01T07:40:00Z</dcterms:modified>
</cp:coreProperties>
</file>