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36710C82" w14:textId="00D14790" w:rsidR="001D3201" w:rsidRPr="001D3201" w:rsidRDefault="001D3201" w:rsidP="001D320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 xml:space="preserve">En el programa de Adquisiciones y Contrataciones se atenderán los objetivos y prioridades institucionales, así como las previsiones contenidas en sus programas anuales, a los objetivos, metas y previsiones 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de recursos de la Institución. </w:t>
      </w:r>
    </w:p>
    <w:p w14:paraId="6C3E3D02" w14:textId="77B2FE1B" w:rsidR="001D3201" w:rsidRPr="001D3201" w:rsidRDefault="001D3201" w:rsidP="001D320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>Criterios para la consolidación de bienes y servicios:</w:t>
      </w:r>
    </w:p>
    <w:p w14:paraId="584B7EA1" w14:textId="19195132" w:rsidR="001D3201" w:rsidRPr="001D3201" w:rsidRDefault="001D3201" w:rsidP="001D320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ab/>
        <w:t>La planeación, programación, presupuestario y control se sujetarán a los programas institucionales a corto, mediano y largo plazos, así como a los presupuestos generales de gastos e inversión, ajustados a las disposiciones señaladas por la coordinadora sectorial, para el cabal cumplimiento de los objet</w:t>
      </w:r>
      <w:r>
        <w:rPr>
          <w:rFonts w:ascii="Sansa-Normal" w:eastAsia="Times New Roman" w:hAnsi="Sansa-Normal" w:cstheme="minorHAnsi"/>
          <w:iCs/>
          <w:sz w:val="24"/>
          <w:szCs w:val="24"/>
        </w:rPr>
        <w:t>ivos y metas de la Institución.</w:t>
      </w:r>
    </w:p>
    <w:p w14:paraId="04D954BC" w14:textId="7B4C9DAA" w:rsidR="001D3201" w:rsidRPr="001D3201" w:rsidRDefault="001D3201" w:rsidP="001D320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Las áreas usuarias informarán anualmente a la Dirección de Presupuesto, en las fechas que esta determine, sus requerimientos presupuestales de bienes y servicios para el siguiente ejercicio. </w:t>
      </w:r>
    </w:p>
    <w:p w14:paraId="7A1D3992" w14:textId="2CE4CF23" w:rsidR="001D3201" w:rsidRPr="001D3201" w:rsidRDefault="001D3201" w:rsidP="001D320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ab/>
        <w:t>La Dirección de Informática evaluará los requerimientos institucionales de bienes (hardware y software) y servicios informáticos, de telefonía y de telecomunicaciones y planteará a la Dirección de Presupuesto los aspectos a considerar en la planeación y presupuestación, la Dirección de Informática será la responsable de solicitar la adquisición y/o contratación, así como de la administración y mantenimient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o de estos bienes y servicios. </w:t>
      </w:r>
    </w:p>
    <w:p w14:paraId="1C8558FF" w14:textId="60EB4209" w:rsidR="001D3201" w:rsidRPr="001D3201" w:rsidRDefault="001D3201" w:rsidP="001D320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ab/>
        <w:t>La Dirección de Recursos Materiales evaluará los requerimientos institucionales de bienes, muebles, equipo de oficina y de seguridad, e indicará a la Dirección de Presupuesto los aspectos a considerar en la planeación y presupuestación para su adquisición y/o contratación. La Dirección de Recursos Materiales será la responsable de la administración y mantenimiento de estos bienes.</w:t>
      </w:r>
    </w:p>
    <w:p w14:paraId="0E9F2E8A" w14:textId="2CE2265E" w:rsidR="001D3201" w:rsidRDefault="001D3201" w:rsidP="001D320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ab/>
        <w:t>La Dirección de Comunicación Social evaluará los requerimientos institucionales en materia de publicidad, artículos promocionales, inserciones en periódicos y revistas, publicación de folletos, edición de libros, así como los servicios relativos a diseño, edición e impresión entre otros, e indicará a la Dirección de Presupuestos los aspectos a considerar en la planeación y presupuestación para su adquisición y/o contratación. La Dirección de Comunicación Social será la responsable de la administración de estos bienes y servicios de publicidad y comunicac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ión social incluyendo eventos. </w:t>
      </w:r>
    </w:p>
    <w:p w14:paraId="3C5148AF" w14:textId="77777777" w:rsidR="001D3201" w:rsidRDefault="001D3201" w:rsidP="001D320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55E2D41" w14:textId="77777777" w:rsidR="001D3201" w:rsidRPr="001D3201" w:rsidRDefault="001D3201" w:rsidP="001D320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EF45251" w14:textId="4B0EA585" w:rsidR="001D3201" w:rsidRPr="001D3201" w:rsidRDefault="001D3201" w:rsidP="001D320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ab/>
        <w:t>La Dirección de Presupuesto presentará anualmente al Programa Anual de Adquisiciones, integrado por los requerimientos de las áreas, de conformidad con los techos presupuestales fijados, así como el Cuadro de Montos a que deberán sujetarse los procedimientos de adquisición y contratación, formulado con base en el Presupuesto de Egresos de la Federación. Esta Dirección informará a las áreas usuarias la asignación y calendarización de su presupuesto para el ejercicio correspondiente. La Dirección de Recursos Materiales, a través de la Subdirección de Adquisiciones y Suministros, remitirá a la Secretaría de Economía y pondrá a disposición de los interesados, a más tardar el 31 de marzo de cada año, el Programa Anual de Adquisiciones, integrado conforme a los formatos que para el efecto proporciona dicha Secretaría. Este programa será de carácter informativo, no implicará compromiso alguno de contratación y podrá ser adicionado, modificado, suspendido o cancelado, sin responsabili</w:t>
      </w:r>
      <w:r>
        <w:rPr>
          <w:rFonts w:ascii="Sansa-Normal" w:eastAsia="Times New Roman" w:hAnsi="Sansa-Normal" w:cstheme="minorHAnsi"/>
          <w:iCs/>
          <w:sz w:val="24"/>
          <w:szCs w:val="24"/>
        </w:rPr>
        <w:t>dad alguna para la Institución.</w:t>
      </w:r>
    </w:p>
    <w:p w14:paraId="226E0C07" w14:textId="23B66F6C" w:rsidR="001D3201" w:rsidRPr="001D3201" w:rsidRDefault="001D3201" w:rsidP="001D320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ab/>
        <w:t>Los actos, pedidos o contratos se sujetarán estrictamente a los programas específicos y a las partidas presupuestales correspondientes. Se ejecutarán con oportunidad y eficiencia, dentro de las normas de racionalidad, austeri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dad y disciplina presupuestal. </w:t>
      </w:r>
    </w:p>
    <w:p w14:paraId="72D02D2D" w14:textId="77777777" w:rsidR="001D3201" w:rsidRPr="001D3201" w:rsidRDefault="001D3201" w:rsidP="001D320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ab/>
        <w:t>El arrendamiento de bienes solo se llevará a cabo cuando, previo análisis respectivo, sea más conveniente que su adquisición.</w:t>
      </w:r>
    </w:p>
    <w:p w14:paraId="2AC847C4" w14:textId="77777777" w:rsidR="001D3201" w:rsidRDefault="001D3201" w:rsidP="001D320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075FE59" w14:textId="77777777" w:rsidR="001D3201" w:rsidRDefault="001D3201" w:rsidP="001D320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9AB7580" w14:textId="77777777" w:rsidR="001D3201" w:rsidRDefault="001D3201" w:rsidP="001D320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1C768D2" w14:textId="77777777" w:rsidR="001D3201" w:rsidRDefault="001D3201" w:rsidP="001D320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A0D1868" w14:textId="77777777" w:rsidR="001D3201" w:rsidRDefault="001D3201" w:rsidP="001D320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761FFE0" w14:textId="77777777" w:rsidR="001D3201" w:rsidRPr="001D3201" w:rsidRDefault="001D3201" w:rsidP="001D320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>REFERENCIA:</w:t>
      </w:r>
    </w:p>
    <w:p w14:paraId="45A1F6D6" w14:textId="77777777" w:rsidR="001D3201" w:rsidRPr="001D3201" w:rsidRDefault="001D3201" w:rsidP="001D320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8A108CE" w14:textId="1D7ED400" w:rsidR="0021769E" w:rsidRPr="001D3201" w:rsidRDefault="001D3201" w:rsidP="001D320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1D3201">
        <w:rPr>
          <w:rFonts w:ascii="Sansa-Normal" w:eastAsia="Times New Roman" w:hAnsi="Sansa-Normal" w:cstheme="minorHAnsi"/>
          <w:iCs/>
          <w:sz w:val="24"/>
          <w:szCs w:val="24"/>
        </w:rPr>
        <w:t xml:space="preserve"> Secretaría General, (2014) Ley de Adquisiciones, Arrendamientos y Servicios del Sector Público, Recuperado (25 de Abril de 2016) accedido a partir de (http://www.diputados.gob.mx/LeyesBiblio/pdf/14_101114.pdf</w:t>
      </w:r>
      <w:bookmarkStart w:id="0" w:name="_GoBack"/>
      <w:bookmarkEnd w:id="0"/>
      <w:r w:rsidR="001A7EE5" w:rsidRPr="001A7EE5">
        <w:rPr>
          <w:rFonts w:ascii="Sansa-Normal" w:eastAsia="Times New Roman" w:hAnsi="Sansa-Normal" w:cstheme="minorHAnsi"/>
          <w:iCs/>
          <w:sz w:val="24"/>
          <w:szCs w:val="24"/>
        </w:rPr>
        <w:t xml:space="preserve">                         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                              </w:t>
      </w:r>
      <w:r w:rsidR="00576DFD" w:rsidRPr="00576DFD">
        <w:rPr>
          <w:rFonts w:ascii="Sansa-Normal" w:eastAsia="Times New Roman" w:hAnsi="Sansa-Normal" w:cstheme="minorHAnsi"/>
          <w:iCs/>
          <w:sz w:val="20"/>
          <w:szCs w:val="20"/>
        </w:rPr>
        <w:t xml:space="preserve">                                           </w:t>
      </w:r>
    </w:p>
    <w:sectPr w:rsidR="0021769E" w:rsidRPr="001D3201" w:rsidSect="001D3201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287F8F0E" w:rsidR="00CB1478" w:rsidRPr="001D3201" w:rsidRDefault="001D3201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</w:pPr>
                          <w:r w:rsidRPr="001D3201">
                            <w:rPr>
                              <w:rFonts w:ascii="Dispatch-Regular" w:hAnsi="Dispatch-Regular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>Programación de Adquisiciones y Contrataciones</w:t>
                          </w:r>
                        </w:p>
                        <w:p w14:paraId="4E848BF0" w14:textId="77777777" w:rsidR="001E3DDC" w:rsidRDefault="001E3DD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287F8F0E" w:rsidR="00CB1478" w:rsidRPr="001D3201" w:rsidRDefault="001D3201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</w:pPr>
                    <w:r w:rsidRPr="001D3201">
                      <w:rPr>
                        <w:rFonts w:ascii="Dispatch-Regular" w:hAnsi="Dispatch-Regular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>Programación de Adquisiciones y Contrataciones</w:t>
                    </w:r>
                  </w:p>
                  <w:p w14:paraId="4E848BF0" w14:textId="77777777" w:rsidR="001E3DDC" w:rsidRDefault="001E3DD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1A7EE5"/>
    <w:rsid w:val="001D3201"/>
    <w:rsid w:val="001E3DDC"/>
    <w:rsid w:val="00214F9E"/>
    <w:rsid w:val="002176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76DFD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662D4"/>
    <w:rsid w:val="00780D6B"/>
    <w:rsid w:val="007852CE"/>
    <w:rsid w:val="00794373"/>
    <w:rsid w:val="00797B74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2B19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ED9229-BE6F-4F49-A6D7-5D2DF439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3375</Characters>
  <Application>Microsoft Macintosh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2018-06-01T07:44:00Z</cp:lastPrinted>
  <dcterms:created xsi:type="dcterms:W3CDTF">2018-06-01T07:44:00Z</dcterms:created>
  <dcterms:modified xsi:type="dcterms:W3CDTF">2018-06-01T07:44:00Z</dcterms:modified>
</cp:coreProperties>
</file>