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03D7F" w14:textId="77777777" w:rsidR="00D05056" w:rsidRPr="00EE7339" w:rsidRDefault="00D05056" w:rsidP="00DF67E6">
      <w:pPr>
        <w:jc w:val="both"/>
        <w:rPr>
          <w:rFonts w:ascii="Dispatch-Black" w:hAnsi="Dispatch-Black" w:cstheme="minorHAnsi"/>
          <w:color w:val="3366FF"/>
          <w:sz w:val="24"/>
          <w:szCs w:val="24"/>
        </w:rPr>
      </w:pPr>
    </w:p>
    <w:p w14:paraId="25976BAA" w14:textId="77777777" w:rsidR="00F63E5A" w:rsidRDefault="00EE7339" w:rsidP="00F63E5A">
      <w:pPr>
        <w:tabs>
          <w:tab w:val="left" w:pos="142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0C056DD7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En esta unidad hemos visto la importancia y trascendencia de que el departamento de recursos humanos comprenda el papel que desempeñan la compensación y la protección para conservación del personal que labora dentro de la empresa (sueldo/salario, incentivos, prestaciones, seguridad/higiene).</w:t>
      </w:r>
    </w:p>
    <w:p w14:paraId="47538F5F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 xml:space="preserve">Así mismo, el departamento de recursos humanos debe establecer las bases de forma equitativa y justa y acorde con el mercado laboral, siempre buscando el equilibrio funcional entre las necesidades de productividad. </w:t>
      </w:r>
    </w:p>
    <w:p w14:paraId="6BB0072D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Partiendo de esto, la actividad integradora de esta unidad será que complementes el tabulador de sueldos y salarios del área contable financiera de una empresa. En él se describe el puesto y la media ponderada del salario bruto que se otorga. Además, en un documento de Word tú deberás complementar la siguiente información:</w:t>
      </w:r>
    </w:p>
    <w:p w14:paraId="5B10371E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1.- Establece las prestaciones de ley que se otorgan.</w:t>
      </w:r>
    </w:p>
    <w:p w14:paraId="181F57C9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2.- Establece las prestaciones adicionales que otorgarías en cada nivel.</w:t>
      </w:r>
    </w:p>
    <w:p w14:paraId="0577845A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3.- Establece los incentivos que otorgarías para motivar y conservar a los talentos de la empresa.</w:t>
      </w:r>
    </w:p>
    <w:p w14:paraId="551D2B5D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 xml:space="preserve">4.- Establece en forma clara y precisa las bases para otorgar las prestaciones y/o los incentivos determinados en cada uno de los niveles. </w:t>
      </w:r>
    </w:p>
    <w:p w14:paraId="5B15713D" w14:textId="77777777" w:rsidR="00100D58" w:rsidRPr="00100D58" w:rsidRDefault="00100D58" w:rsidP="00100D58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Para completar esta actividad, puedes usar la tabla que a continuación te presentamos. Al terminar, envía el documento a la Plataforma para que sea revisado por tu facilitador.</w:t>
      </w:r>
    </w:p>
    <w:p w14:paraId="5B6983DA" w14:textId="77777777" w:rsidR="00F63E5A" w:rsidRDefault="00F63E5A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3DFA51F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5CE63BC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9D51C76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FB18367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80AEA85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5D3E3EF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CDC05B7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D418AC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6C33422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9B3D84B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="1925" w:tblpY="1103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038"/>
        <w:gridCol w:w="1537"/>
        <w:gridCol w:w="1537"/>
        <w:gridCol w:w="1431"/>
        <w:gridCol w:w="2404"/>
      </w:tblGrid>
      <w:tr w:rsidR="00100D58" w:rsidRPr="00100D58" w14:paraId="33A99BDA" w14:textId="77777777" w:rsidTr="0010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hideMark/>
          </w:tcPr>
          <w:p w14:paraId="35B20B98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b w:val="0"/>
                <w:bCs w:val="0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b w:val="0"/>
                <w:sz w:val="16"/>
                <w:szCs w:val="16"/>
              </w:rPr>
              <w:lastRenderedPageBreak/>
              <w:t>N. Puesto</w:t>
            </w:r>
          </w:p>
        </w:tc>
        <w:tc>
          <w:tcPr>
            <w:tcW w:w="1038" w:type="dxa"/>
            <w:hideMark/>
          </w:tcPr>
          <w:p w14:paraId="0A738F47" w14:textId="77777777" w:rsidR="00100D58" w:rsidRPr="00100D58" w:rsidRDefault="00100D58" w:rsidP="00100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b w:val="0"/>
                <w:bCs w:val="0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b w:val="0"/>
                <w:sz w:val="16"/>
                <w:szCs w:val="16"/>
              </w:rPr>
              <w:t>Media Pond. Bruto</w:t>
            </w:r>
          </w:p>
        </w:tc>
        <w:tc>
          <w:tcPr>
            <w:tcW w:w="1537" w:type="dxa"/>
            <w:hideMark/>
          </w:tcPr>
          <w:p w14:paraId="0E4C4E18" w14:textId="77777777" w:rsidR="00100D58" w:rsidRPr="00100D58" w:rsidRDefault="00100D58" w:rsidP="00100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b w:val="0"/>
                <w:bCs w:val="0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b w:val="0"/>
                <w:sz w:val="16"/>
                <w:szCs w:val="16"/>
              </w:rPr>
              <w:t>Prestaciones mínimas de Ley</w:t>
            </w:r>
          </w:p>
        </w:tc>
        <w:tc>
          <w:tcPr>
            <w:tcW w:w="1537" w:type="dxa"/>
            <w:hideMark/>
          </w:tcPr>
          <w:p w14:paraId="205CA425" w14:textId="77777777" w:rsidR="00100D58" w:rsidRPr="00100D58" w:rsidRDefault="00100D58" w:rsidP="00100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b w:val="0"/>
                <w:bCs w:val="0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b w:val="0"/>
                <w:sz w:val="16"/>
                <w:szCs w:val="16"/>
              </w:rPr>
              <w:t>Prestaciones Adiciónales</w:t>
            </w:r>
          </w:p>
        </w:tc>
        <w:tc>
          <w:tcPr>
            <w:tcW w:w="1431" w:type="dxa"/>
            <w:hideMark/>
          </w:tcPr>
          <w:p w14:paraId="1D11E67A" w14:textId="77777777" w:rsidR="00100D58" w:rsidRPr="00100D58" w:rsidRDefault="00100D58" w:rsidP="00100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b w:val="0"/>
                <w:bCs w:val="0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b w:val="0"/>
                <w:sz w:val="16"/>
                <w:szCs w:val="16"/>
              </w:rPr>
              <w:t>Incentivos</w:t>
            </w:r>
          </w:p>
        </w:tc>
        <w:tc>
          <w:tcPr>
            <w:tcW w:w="2404" w:type="dxa"/>
            <w:hideMark/>
          </w:tcPr>
          <w:p w14:paraId="52C3914A" w14:textId="77777777" w:rsidR="00100D58" w:rsidRPr="00100D58" w:rsidRDefault="00100D58" w:rsidP="00100D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b w:val="0"/>
                <w:bCs w:val="0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b w:val="0"/>
                <w:sz w:val="16"/>
                <w:szCs w:val="16"/>
              </w:rPr>
              <w:t xml:space="preserve">Bases para otorgar las prestaciones adicionales y los incentivos </w:t>
            </w:r>
          </w:p>
        </w:tc>
      </w:tr>
      <w:tr w:rsidR="00100D58" w:rsidRPr="00100D58" w14:paraId="177E5182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hideMark/>
          </w:tcPr>
          <w:p w14:paraId="0CCCB71E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 xml:space="preserve">GERENTE DE FINANZAS Y TESORERÍA </w:t>
            </w: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499A0DD" w14:textId="77777777" w:rsidR="00100D58" w:rsidRPr="00100D58" w:rsidRDefault="00100D58" w:rsidP="00100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32,422.95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BD0325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2E7982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BF84C9D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F9FFB73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  <w:tr w:rsidR="00100D58" w:rsidRPr="00100D58" w14:paraId="4A00BF24" w14:textId="77777777" w:rsidTr="00100D58">
        <w:trPr>
          <w:trHeight w:hRule="exact"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extDirection w:val="btLr"/>
            <w:hideMark/>
          </w:tcPr>
          <w:p w14:paraId="64099CD3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 xml:space="preserve">CONTRALOR </w:t>
            </w:r>
          </w:p>
        </w:tc>
        <w:tc>
          <w:tcPr>
            <w:tcW w:w="1038" w:type="dxa"/>
            <w:noWrap/>
            <w:hideMark/>
          </w:tcPr>
          <w:p w14:paraId="5FD2381F" w14:textId="77777777" w:rsidR="00100D58" w:rsidRPr="00100D58" w:rsidRDefault="00100D58" w:rsidP="00100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38,049.87</w:t>
            </w:r>
          </w:p>
        </w:tc>
        <w:tc>
          <w:tcPr>
            <w:tcW w:w="1537" w:type="dxa"/>
            <w:noWrap/>
            <w:hideMark/>
          </w:tcPr>
          <w:p w14:paraId="1EBFE590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noWrap/>
            <w:hideMark/>
          </w:tcPr>
          <w:p w14:paraId="42D69928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3DBE7730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noWrap/>
            <w:hideMark/>
          </w:tcPr>
          <w:p w14:paraId="4EEF363E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  <w:tr w:rsidR="00100D58" w:rsidRPr="00100D58" w14:paraId="1FDBA64A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hideMark/>
          </w:tcPr>
          <w:p w14:paraId="19B1A105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TESORERO</w:t>
            </w: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7B0798" w14:textId="77777777" w:rsidR="00100D58" w:rsidRPr="00100D58" w:rsidRDefault="00100D58" w:rsidP="00100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18,714.77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DF36B2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423AC1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DD4F41F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DA64CC2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  <w:tr w:rsidR="00100D58" w:rsidRPr="00100D58" w14:paraId="1B164C99" w14:textId="77777777" w:rsidTr="00100D58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extDirection w:val="btLr"/>
            <w:hideMark/>
          </w:tcPr>
          <w:p w14:paraId="48872971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 xml:space="preserve">CONTADOR GENERAL </w:t>
            </w:r>
          </w:p>
        </w:tc>
        <w:tc>
          <w:tcPr>
            <w:tcW w:w="1038" w:type="dxa"/>
            <w:noWrap/>
            <w:hideMark/>
          </w:tcPr>
          <w:p w14:paraId="044DB59D" w14:textId="77777777" w:rsidR="00100D58" w:rsidRPr="00100D58" w:rsidRDefault="00100D58" w:rsidP="00100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20,969.53</w:t>
            </w:r>
          </w:p>
        </w:tc>
        <w:tc>
          <w:tcPr>
            <w:tcW w:w="1537" w:type="dxa"/>
            <w:noWrap/>
            <w:hideMark/>
          </w:tcPr>
          <w:p w14:paraId="343CE82E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noWrap/>
            <w:hideMark/>
          </w:tcPr>
          <w:p w14:paraId="1FA403A1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722C05EF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noWrap/>
            <w:hideMark/>
          </w:tcPr>
          <w:p w14:paraId="1DECA8D9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  <w:tr w:rsidR="00100D58" w:rsidRPr="00100D58" w14:paraId="55269C59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hideMark/>
          </w:tcPr>
          <w:p w14:paraId="41855329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 xml:space="preserve">SUBCONTADOR </w:t>
            </w: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2D433F9" w14:textId="77777777" w:rsidR="00100D58" w:rsidRPr="00100D58" w:rsidRDefault="00100D58" w:rsidP="00100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16,849.27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1DA9666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9C890B6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645ECC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B95994B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  <w:tr w:rsidR="00100D58" w:rsidRPr="00100D58" w14:paraId="435B3B5C" w14:textId="77777777" w:rsidTr="00100D58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extDirection w:val="btLr"/>
            <w:hideMark/>
          </w:tcPr>
          <w:p w14:paraId="4548F4D3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 xml:space="preserve">CONTADOR DE COSTOS </w:t>
            </w:r>
          </w:p>
        </w:tc>
        <w:tc>
          <w:tcPr>
            <w:tcW w:w="1038" w:type="dxa"/>
            <w:noWrap/>
            <w:hideMark/>
          </w:tcPr>
          <w:p w14:paraId="1AE50B1C" w14:textId="77777777" w:rsidR="00100D58" w:rsidRPr="00100D58" w:rsidRDefault="00100D58" w:rsidP="00100D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18,122.78</w:t>
            </w:r>
          </w:p>
        </w:tc>
        <w:tc>
          <w:tcPr>
            <w:tcW w:w="1537" w:type="dxa"/>
            <w:noWrap/>
            <w:hideMark/>
          </w:tcPr>
          <w:p w14:paraId="5FE7FD72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noWrap/>
            <w:hideMark/>
          </w:tcPr>
          <w:p w14:paraId="61F2FB2B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noWrap/>
            <w:hideMark/>
          </w:tcPr>
          <w:p w14:paraId="419A8B05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noWrap/>
            <w:hideMark/>
          </w:tcPr>
          <w:p w14:paraId="60D415F5" w14:textId="77777777" w:rsidR="00100D58" w:rsidRPr="00100D58" w:rsidRDefault="00100D58" w:rsidP="00100D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  <w:tr w:rsidR="00100D58" w:rsidRPr="00100D58" w14:paraId="4596953B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textDirection w:val="btLr"/>
            <w:hideMark/>
          </w:tcPr>
          <w:p w14:paraId="1E010CB8" w14:textId="77777777" w:rsidR="00100D58" w:rsidRPr="00100D58" w:rsidRDefault="00100D58" w:rsidP="00100D58">
            <w:pPr>
              <w:jc w:val="center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AUXILIAR DE COSTOS</w:t>
            </w:r>
          </w:p>
        </w:tc>
        <w:tc>
          <w:tcPr>
            <w:tcW w:w="103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951AF95" w14:textId="77777777" w:rsidR="00100D58" w:rsidRPr="00100D58" w:rsidRDefault="00100D58" w:rsidP="00100D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10,234.69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DC9BE92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5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FA0BFE7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4EEEB17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  <w:tc>
          <w:tcPr>
            <w:tcW w:w="240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CBDBA07" w14:textId="77777777" w:rsidR="00100D58" w:rsidRPr="00100D58" w:rsidRDefault="00100D58" w:rsidP="00100D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</w:pPr>
            <w:r w:rsidRPr="00100D58">
              <w:rPr>
                <w:rFonts w:ascii="Sansa-Normal" w:eastAsia="Times New Roman" w:hAnsi="Sansa-Normal" w:cs="Times New Roman"/>
                <w:color w:val="366092"/>
                <w:sz w:val="16"/>
                <w:szCs w:val="16"/>
              </w:rPr>
              <w:t> </w:t>
            </w:r>
          </w:p>
        </w:tc>
      </w:tr>
    </w:tbl>
    <w:p w14:paraId="237D63DB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C6C7B4A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558AF6F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64EF64B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E4B51DF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A909B72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8A85089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C2675BA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A7F583B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268AC6C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4AB6EAB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FC1823D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DAE628E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607E04A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73456B8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DEF9088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A889A61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5976783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C6AD21F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0BDEAE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76A96F2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F2DA4AC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5131D65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95B8D66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84C5680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39F3B2C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EADFC8B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23BE607A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987E516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4D6C62BF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5215067D" w14:textId="77777777" w:rsidR="00100D58" w:rsidRDefault="00100D58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72E8F561" w14:textId="79B078E1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A645CF">
        <w:rPr>
          <w:rFonts w:ascii="Verdana" w:eastAsia="Times New Roman" w:hAnsi="Verdana" w:cstheme="minorHAnsi"/>
          <w:iCs/>
          <w:sz w:val="24"/>
          <w:szCs w:val="24"/>
        </w:rPr>
        <w:t>Lista de Cotejo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1640"/>
      </w:tblGrid>
      <w:tr w:rsidR="00100D58" w:rsidRPr="00100D58" w14:paraId="0D26DB4F" w14:textId="77777777" w:rsidTr="00100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3143A77B" w14:textId="77777777" w:rsidR="00100D58" w:rsidRPr="00100D58" w:rsidRDefault="00100D58" w:rsidP="005C48F7">
            <w:pPr>
              <w:jc w:val="center"/>
              <w:rPr>
                <w:rFonts w:ascii="Sansa-Normal" w:eastAsia="Times New Roman" w:hAnsi="Sansa-Normal"/>
                <w:b w:val="0"/>
                <w:iCs/>
              </w:rPr>
            </w:pPr>
            <w:r w:rsidRPr="00100D58">
              <w:rPr>
                <w:rFonts w:ascii="Sansa-Normal" w:eastAsia="Times New Roman" w:hAnsi="Sansa-Normal"/>
                <w:b w:val="0"/>
                <w:iCs/>
              </w:rPr>
              <w:t>ELEMENTO</w:t>
            </w:r>
          </w:p>
        </w:tc>
        <w:tc>
          <w:tcPr>
            <w:tcW w:w="1560" w:type="dxa"/>
          </w:tcPr>
          <w:p w14:paraId="0B7CF360" w14:textId="77777777" w:rsidR="00100D58" w:rsidRPr="00100D58" w:rsidRDefault="00100D58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100D58">
              <w:rPr>
                <w:rFonts w:ascii="Sansa-Normal" w:eastAsia="Times New Roman" w:hAnsi="Sansa-Normal"/>
                <w:b w:val="0"/>
                <w:iCs/>
              </w:rPr>
              <w:t>Sí</w:t>
            </w:r>
          </w:p>
        </w:tc>
        <w:tc>
          <w:tcPr>
            <w:tcW w:w="1640" w:type="dxa"/>
          </w:tcPr>
          <w:p w14:paraId="53916D9C" w14:textId="77777777" w:rsidR="00100D58" w:rsidRPr="00100D58" w:rsidRDefault="00100D58" w:rsidP="005C48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b w:val="0"/>
                <w:iCs/>
              </w:rPr>
            </w:pPr>
            <w:r w:rsidRPr="00100D58">
              <w:rPr>
                <w:rFonts w:ascii="Sansa-Normal" w:eastAsia="Times New Roman" w:hAnsi="Sansa-Normal"/>
                <w:b w:val="0"/>
                <w:iCs/>
              </w:rPr>
              <w:t>No</w:t>
            </w:r>
          </w:p>
        </w:tc>
      </w:tr>
      <w:tr w:rsidR="00100D58" w:rsidRPr="00100D58" w14:paraId="27583006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B80CD0" w14:textId="77777777" w:rsidR="00100D58" w:rsidRPr="00100D58" w:rsidRDefault="00100D58" w:rsidP="005C48F7">
            <w:pPr>
              <w:rPr>
                <w:rFonts w:ascii="Sansa-Normal" w:eastAsia="Times New Roman" w:hAnsi="Sansa-Normal" w:cs="Arial"/>
                <w:b w:val="0"/>
                <w:iCs/>
              </w:rPr>
            </w:pPr>
            <w:r w:rsidRPr="00100D58">
              <w:rPr>
                <w:rFonts w:ascii="Sansa-Normal" w:hAnsi="Sansa-Normal" w:cs="MyriadPro-Regular"/>
                <w:b w:val="0"/>
              </w:rPr>
              <w:t>Establece con claridad todas y cada una de las prestaciones de ley que se otorgan en México.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7DD05A5B" w14:textId="77777777" w:rsidR="00100D58" w:rsidRPr="00100D58" w:rsidRDefault="00100D58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D274A3F" w14:textId="77777777" w:rsidR="00100D58" w:rsidRPr="00100D58" w:rsidRDefault="00100D58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100D58" w:rsidRPr="00100D58" w14:paraId="41378CA8" w14:textId="77777777" w:rsidTr="0010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7D37278C" w14:textId="77777777" w:rsidR="00100D58" w:rsidRPr="00100D58" w:rsidRDefault="00100D58" w:rsidP="005C48F7">
            <w:pPr>
              <w:rPr>
                <w:rFonts w:ascii="Sansa-Normal" w:eastAsia="Times New Roman" w:hAnsi="Sansa-Normal" w:cs="Arial"/>
                <w:b w:val="0"/>
                <w:iCs/>
              </w:rPr>
            </w:pPr>
            <w:r w:rsidRPr="00100D58">
              <w:rPr>
                <w:rFonts w:ascii="Sansa-Normal" w:hAnsi="Sansa-Normal" w:cs="MyriadPro-Regular"/>
                <w:b w:val="0"/>
              </w:rPr>
              <w:t>Establece en forma precisa las prestaciones adicionales que se otorgarán en cada nivel.</w:t>
            </w:r>
          </w:p>
        </w:tc>
        <w:tc>
          <w:tcPr>
            <w:tcW w:w="1560" w:type="dxa"/>
          </w:tcPr>
          <w:p w14:paraId="47F5301A" w14:textId="77777777" w:rsidR="00100D58" w:rsidRPr="00100D58" w:rsidRDefault="00100D58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2443343B" w14:textId="77777777" w:rsidR="00100D58" w:rsidRPr="00100D58" w:rsidRDefault="00100D58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100D58" w:rsidRPr="00100D58" w14:paraId="1D43976A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1BDEFA" w14:textId="77777777" w:rsidR="00100D58" w:rsidRPr="00100D58" w:rsidRDefault="00100D58" w:rsidP="005C48F7">
            <w:pPr>
              <w:rPr>
                <w:rFonts w:ascii="Sansa-Normal" w:eastAsia="Times New Roman" w:hAnsi="Sansa-Normal" w:cs="Arial"/>
                <w:b w:val="0"/>
                <w:iCs/>
              </w:rPr>
            </w:pPr>
            <w:r w:rsidRPr="00100D58">
              <w:rPr>
                <w:rFonts w:ascii="Sansa-Normal" w:hAnsi="Sansa-Normal" w:cs="MyriadPro-Regular"/>
                <w:b w:val="0"/>
              </w:rPr>
              <w:t>Establece al menos dos diferentes incentivos que se otorgarán para motivar y conservar a los talentos de la empresa.</w:t>
            </w: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4745DD69" w14:textId="77777777" w:rsidR="00100D58" w:rsidRPr="00100D58" w:rsidRDefault="00100D58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E4BCEA6" w14:textId="77777777" w:rsidR="00100D58" w:rsidRPr="00100D58" w:rsidRDefault="00100D58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100D58" w:rsidRPr="00100D58" w14:paraId="458D7AB3" w14:textId="77777777" w:rsidTr="00100D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45148092" w14:textId="77777777" w:rsidR="00100D58" w:rsidRPr="00100D58" w:rsidRDefault="00100D58" w:rsidP="005C48F7">
            <w:pPr>
              <w:rPr>
                <w:rFonts w:ascii="Sansa-Normal" w:eastAsia="Times New Roman" w:hAnsi="Sansa-Normal" w:cs="Arial"/>
                <w:b w:val="0"/>
                <w:iCs/>
              </w:rPr>
            </w:pPr>
            <w:r w:rsidRPr="00100D58">
              <w:rPr>
                <w:rFonts w:ascii="Sansa-Normal" w:hAnsi="Sansa-Normal" w:cs="MyriadPro-Regular"/>
                <w:b w:val="0"/>
              </w:rPr>
              <w:t>Establece en forma clara y precisa las bases para otorgar las prestaciones y/o los incentivos definidos para  cada uno de los niveles.</w:t>
            </w:r>
          </w:p>
        </w:tc>
        <w:tc>
          <w:tcPr>
            <w:tcW w:w="1560" w:type="dxa"/>
          </w:tcPr>
          <w:p w14:paraId="3E952A52" w14:textId="77777777" w:rsidR="00100D58" w:rsidRPr="00100D58" w:rsidRDefault="00100D58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  <w:tc>
          <w:tcPr>
            <w:tcW w:w="1640" w:type="dxa"/>
          </w:tcPr>
          <w:p w14:paraId="7B8557FD" w14:textId="77777777" w:rsidR="00100D58" w:rsidRPr="00100D58" w:rsidRDefault="00100D58" w:rsidP="005C48F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nsa-Normal" w:eastAsia="Times New Roman" w:hAnsi="Sansa-Normal"/>
                <w:iCs/>
              </w:rPr>
            </w:pPr>
          </w:p>
        </w:tc>
      </w:tr>
      <w:tr w:rsidR="00100D58" w:rsidRPr="00100D58" w14:paraId="2A37B629" w14:textId="77777777" w:rsidTr="00100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A8ED2F" w14:textId="77777777" w:rsidR="00100D58" w:rsidRPr="00100D58" w:rsidRDefault="00100D58" w:rsidP="005C48F7">
            <w:pPr>
              <w:widowControl w:val="0"/>
              <w:autoSpaceDE w:val="0"/>
              <w:autoSpaceDN w:val="0"/>
              <w:adjustRightInd w:val="0"/>
              <w:spacing w:after="240"/>
              <w:jc w:val="both"/>
              <w:rPr>
                <w:rFonts w:ascii="Sansa-Normal" w:hAnsi="Sansa-Normal" w:cs="Arial"/>
                <w:b w:val="0"/>
                <w:color w:val="1A1718"/>
                <w:lang w:val="es-ES"/>
              </w:rPr>
            </w:pPr>
          </w:p>
        </w:tc>
        <w:tc>
          <w:tcPr>
            <w:tcW w:w="1560" w:type="dxa"/>
            <w:tcBorders>
              <w:top w:val="none" w:sz="0" w:space="0" w:color="auto"/>
              <w:bottom w:val="none" w:sz="0" w:space="0" w:color="auto"/>
            </w:tcBorders>
          </w:tcPr>
          <w:p w14:paraId="6E9FFAD7" w14:textId="77777777" w:rsidR="00100D58" w:rsidRPr="00100D58" w:rsidRDefault="00100D58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iCs/>
              </w:rPr>
            </w:pPr>
          </w:p>
        </w:tc>
        <w:tc>
          <w:tcPr>
            <w:tcW w:w="16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A66F0FC" w14:textId="77777777" w:rsidR="00100D58" w:rsidRPr="00100D58" w:rsidRDefault="00100D58" w:rsidP="005C48F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nsa-Normal" w:eastAsia="Times New Roman" w:hAnsi="Sansa-Normal" w:cs="Arial"/>
                <w:iCs/>
              </w:rPr>
            </w:pPr>
          </w:p>
        </w:tc>
      </w:tr>
    </w:tbl>
    <w:p w14:paraId="724C0410" w14:textId="77777777" w:rsidR="00A645CF" w:rsidRDefault="00A645CF" w:rsidP="00542E53">
      <w:pPr>
        <w:tabs>
          <w:tab w:val="left" w:pos="142"/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1B397903" w14:textId="77777777" w:rsidR="009251D8" w:rsidRDefault="009251D8" w:rsidP="009F36D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0E2C75D8" w14:textId="77777777" w:rsidR="00100D58" w:rsidRPr="00100D58" w:rsidRDefault="00100D58" w:rsidP="00100D5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5AB18E99" w14:textId="77777777" w:rsidR="00100D58" w:rsidRPr="00100D58" w:rsidRDefault="00100D58" w:rsidP="00100D5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>Recuerda que el archivo debe ser nombrado:</w:t>
      </w:r>
    </w:p>
    <w:p w14:paraId="68B86716" w14:textId="77777777" w:rsidR="00100D58" w:rsidRPr="00100D58" w:rsidRDefault="00100D58" w:rsidP="00100D58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100D58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Pr="00100D58">
        <w:rPr>
          <w:rFonts w:ascii="Verdana" w:eastAsia="Times New Roman" w:hAnsi="Verdana" w:cstheme="minorHAnsi"/>
          <w:b/>
          <w:iCs/>
          <w:sz w:val="24"/>
          <w:szCs w:val="24"/>
        </w:rPr>
        <w:t>Apellido Paterno_PrimerNombre_A_Tabulador_Area_Contable</w:t>
      </w:r>
    </w:p>
    <w:p w14:paraId="1545C102" w14:textId="4BA6625E" w:rsidR="00A645CF" w:rsidRPr="00EE7339" w:rsidRDefault="00A645CF" w:rsidP="00CF1205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bookmarkStart w:id="0" w:name="_GoBack"/>
      <w:bookmarkEnd w:id="0"/>
    </w:p>
    <w:sectPr w:rsidR="00A645CF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F36DE" w:rsidRDefault="009F36DE" w:rsidP="000C56E4">
      <w:r>
        <w:separator/>
      </w:r>
    </w:p>
  </w:endnote>
  <w:endnote w:type="continuationSeparator" w:id="0">
    <w:p w14:paraId="03EE6BA2" w14:textId="77777777" w:rsidR="009F36DE" w:rsidRDefault="009F36D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F36DE" w:rsidRDefault="009F36DE" w:rsidP="004F555F">
    <w:pPr>
      <w:pStyle w:val="Piedepgina"/>
      <w:ind w:left="-567"/>
    </w:pPr>
    <w:r>
      <w:t xml:space="preserve">            </w:t>
    </w:r>
  </w:p>
  <w:p w14:paraId="70A1A4E4" w14:textId="5C41C360" w:rsidR="009F36DE" w:rsidRDefault="009F36D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F36DE" w:rsidRDefault="009F36DE" w:rsidP="000C56E4">
      <w:r>
        <w:separator/>
      </w:r>
    </w:p>
  </w:footnote>
  <w:footnote w:type="continuationSeparator" w:id="0">
    <w:p w14:paraId="143CF59E" w14:textId="77777777" w:rsidR="009F36DE" w:rsidRDefault="009F36D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F36DE" w:rsidRDefault="009F36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1FF8E31" w:rsidR="009F36DE" w:rsidRPr="0065692C" w:rsidRDefault="00100D58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Conservación y Retiro de Personal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1FF8E31" w:rsidR="009F36DE" w:rsidRPr="0065692C" w:rsidRDefault="00100D58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Conservación y Retiro de Personal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F36DE" w:rsidRPr="00B44069" w:rsidRDefault="009F36D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F36DE" w:rsidRPr="00901951" w:rsidRDefault="009F36D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F36DE" w:rsidRPr="00B44069" w:rsidRDefault="009F36D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F36DE" w:rsidRPr="00901951" w:rsidRDefault="009F36D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8174ECE"/>
    <w:multiLevelType w:val="hybridMultilevel"/>
    <w:tmpl w:val="30C20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4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100D58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3F6C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2E53"/>
    <w:rsid w:val="00586346"/>
    <w:rsid w:val="005C770C"/>
    <w:rsid w:val="005E602E"/>
    <w:rsid w:val="005F42A2"/>
    <w:rsid w:val="00600B9A"/>
    <w:rsid w:val="00617F9A"/>
    <w:rsid w:val="00625AF7"/>
    <w:rsid w:val="00625B96"/>
    <w:rsid w:val="0065692C"/>
    <w:rsid w:val="00676F41"/>
    <w:rsid w:val="00695EFB"/>
    <w:rsid w:val="00696502"/>
    <w:rsid w:val="00696D11"/>
    <w:rsid w:val="006A101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9581E"/>
    <w:rsid w:val="008A5895"/>
    <w:rsid w:val="00901951"/>
    <w:rsid w:val="009251D8"/>
    <w:rsid w:val="00927DB0"/>
    <w:rsid w:val="009678FA"/>
    <w:rsid w:val="009A3FDE"/>
    <w:rsid w:val="009C2D6F"/>
    <w:rsid w:val="009F164F"/>
    <w:rsid w:val="009F36DE"/>
    <w:rsid w:val="009F452A"/>
    <w:rsid w:val="00A64278"/>
    <w:rsid w:val="00A645CF"/>
    <w:rsid w:val="00A76A1B"/>
    <w:rsid w:val="00A862C0"/>
    <w:rsid w:val="00AF624E"/>
    <w:rsid w:val="00B039EE"/>
    <w:rsid w:val="00B26A66"/>
    <w:rsid w:val="00B33BD3"/>
    <w:rsid w:val="00B44069"/>
    <w:rsid w:val="00B46003"/>
    <w:rsid w:val="00B46CA9"/>
    <w:rsid w:val="00B56102"/>
    <w:rsid w:val="00BD08D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120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3E5A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3">
    <w:name w:val="Light Shading Accent 3"/>
    <w:basedOn w:val="Tablanormal"/>
    <w:uiPriority w:val="60"/>
    <w:rsid w:val="0089581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F26985-0D4B-5942-8C80-DE7E44ED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381</Words>
  <Characters>2098</Characters>
  <Application>Microsoft Macintosh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 Porter</cp:lastModifiedBy>
  <cp:revision>17</cp:revision>
  <cp:lastPrinted>2014-11-20T18:48:00Z</cp:lastPrinted>
  <dcterms:created xsi:type="dcterms:W3CDTF">2014-11-20T18:48:00Z</dcterms:created>
  <dcterms:modified xsi:type="dcterms:W3CDTF">2016-10-10T07:18:00Z</dcterms:modified>
</cp:coreProperties>
</file>