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B26D7">
      <w:pPr>
        <w:jc w:val="both"/>
        <w:rPr>
          <w:rFonts w:ascii="Dispatch-Black" w:hAnsi="Dispatch-Black" w:cstheme="minorHAnsi"/>
          <w:color w:val="3366FF"/>
          <w:sz w:val="28"/>
          <w:szCs w:val="28"/>
        </w:rPr>
      </w:pPr>
    </w:p>
    <w:p w14:paraId="4BF9CD0A" w14:textId="570AFF87" w:rsidR="007B26D7" w:rsidRPr="007B26D7" w:rsidRDefault="007B26D7" w:rsidP="007B26D7">
      <w:pPr>
        <w:jc w:val="both"/>
        <w:rPr>
          <w:rFonts w:ascii="Sansa-Normal" w:eastAsia="Times New Roman" w:hAnsi="Sansa-Normal" w:cstheme="minorHAnsi"/>
          <w:iCs/>
          <w:sz w:val="24"/>
          <w:szCs w:val="24"/>
        </w:rPr>
      </w:pPr>
      <w:r w:rsidRPr="007B26D7">
        <w:rPr>
          <w:rFonts w:ascii="Sansa-Normal" w:eastAsia="Times New Roman" w:hAnsi="Sansa-Normal" w:cstheme="minorHAnsi"/>
          <w:iCs/>
          <w:sz w:val="24"/>
          <w:szCs w:val="24"/>
        </w:rPr>
        <w:t>El autor Alfonso Amador Sotomayor, menciona en su libro Auditoría Administrativa que en cualquier actividad, la identificación de etapas naturales (es decir, de un orden en su realización general) permite establecer una metodología. La auditoría en general ha llegado a este punto, y sus diversos tipos, incluyendo la administrativa, comparten la misma metodología.</w:t>
      </w:r>
    </w:p>
    <w:p w14:paraId="17063DA2" w14:textId="5BF9D39B" w:rsidR="007B26D7" w:rsidRPr="007B26D7" w:rsidRDefault="007B26D7" w:rsidP="007B26D7">
      <w:pPr>
        <w:jc w:val="both"/>
        <w:rPr>
          <w:rFonts w:ascii="Sansa-Normal" w:eastAsia="Times New Roman" w:hAnsi="Sansa-Normal" w:cstheme="minorHAnsi"/>
          <w:iCs/>
          <w:sz w:val="24"/>
          <w:szCs w:val="24"/>
        </w:rPr>
      </w:pPr>
      <w:r w:rsidRPr="007B26D7">
        <w:rPr>
          <w:rFonts w:ascii="Sansa-Normal" w:eastAsia="Times New Roman" w:hAnsi="Sansa-Normal" w:cstheme="minorHAnsi"/>
          <w:iCs/>
          <w:sz w:val="24"/>
          <w:szCs w:val="24"/>
        </w:rPr>
        <w:t>La definición de las etapas generales permite, en cierta manera, crear un marco de referencia técnico y profesional, el cual sirve de base para llevar a cabo esta actividad de manera estructurada y sistematizada, situación que redundará en una mejor calidad y confiabilidad de todo el proceso. Por supuesto, esto debe ir acompañado de la revisión y supervisión adecuada del mismo. Las etapas aludidas se presentan en la figura 4.1.</w:t>
      </w:r>
    </w:p>
    <w:p w14:paraId="2681DFF7" w14:textId="1A37BAED" w:rsidR="007B26D7" w:rsidRPr="007B26D7" w:rsidRDefault="007B26D7" w:rsidP="007B26D7">
      <w:pPr>
        <w:jc w:val="both"/>
        <w:rPr>
          <w:rFonts w:ascii="Sansa-Normal" w:eastAsia="Times New Roman" w:hAnsi="Sansa-Normal" w:cstheme="minorHAnsi"/>
          <w:iCs/>
          <w:sz w:val="24"/>
          <w:szCs w:val="24"/>
        </w:rPr>
      </w:pPr>
      <w:r w:rsidRPr="007B26D7">
        <w:rPr>
          <w:rFonts w:ascii="Sansa-Normal" w:eastAsia="Times New Roman" w:hAnsi="Sansa-Normal" w:cstheme="minorHAnsi"/>
          <w:iCs/>
          <w:sz w:val="24"/>
          <w:szCs w:val="24"/>
        </w:rPr>
        <w:t xml:space="preserve">A los extremos de las etapas mostradas en la figura 4.1 se encuentra, naturalmente, el inicio y término de la actividad. Las vicisitudes que se presentan en cada una de ellas son de índole diferente; también varía la inversión del tiempo dedicado en cada una. Así, la planeación, aunque fundamental, requiere de poco tiempo; el desarrollo, de bastante, ya que es la operación misma; en la elaboración del informe se recomendará siempre su oportunidad, y en el seguimiento se determinará la conveniencia de efectuarlo en relación al tiempo. </w:t>
      </w:r>
    </w:p>
    <w:p w14:paraId="3D3C1541" w14:textId="14D2EE7F" w:rsidR="007B26D7" w:rsidRDefault="007B26D7" w:rsidP="007B26D7">
      <w:pPr>
        <w:jc w:val="both"/>
        <w:rPr>
          <w:rFonts w:ascii="Sansa-Normal" w:eastAsia="Times New Roman" w:hAnsi="Sansa-Normal" w:cstheme="minorHAnsi"/>
          <w:iCs/>
          <w:sz w:val="24"/>
          <w:szCs w:val="24"/>
        </w:rPr>
      </w:pPr>
      <w:r w:rsidRPr="007B26D7">
        <w:rPr>
          <w:rFonts w:ascii="Sansa-Normal" w:eastAsia="Times New Roman" w:hAnsi="Sansa-Normal" w:cstheme="minorHAnsi"/>
          <w:iCs/>
          <w:sz w:val="24"/>
          <w:szCs w:val="24"/>
        </w:rPr>
        <w:t xml:space="preserve">En ciertas corrientes de pensamiento las etapas aludidas se presentan agrupadas, con algunas variantes en su denominación. Por ejemplo, planeación, examen, informe y seguimiento, o bien, planeación, examen, evaluación y presentación. Estos cambios en realidad no son de relevancia y, de hecho, existe una similitud que admite su integración analítica, situación que se abordará más adelante. En la tabla 4.1 se presenta el contenido temático de cada etapa del proceso de ejecución de la auditoría. A continuación se presenta una descripción general de las etapas del proceso de ejecución </w:t>
      </w:r>
      <w:r>
        <w:rPr>
          <w:rFonts w:ascii="Sansa-Normal" w:eastAsia="Times New Roman" w:hAnsi="Sansa-Normal" w:cstheme="minorHAnsi"/>
          <w:iCs/>
          <w:sz w:val="24"/>
          <w:szCs w:val="24"/>
        </w:rPr>
        <w:t>de la auditoría administrativa.</w:t>
      </w:r>
    </w:p>
    <w:p w14:paraId="5F8CAB06" w14:textId="6C1593C5" w:rsidR="007B26D7" w:rsidRDefault="007B26D7" w:rsidP="007B26D7">
      <w:pPr>
        <w:jc w:val="both"/>
        <w:rPr>
          <w:rFonts w:ascii="Sansa-Normal" w:eastAsia="Times New Roman" w:hAnsi="Sansa-Normal" w:cstheme="minorHAnsi"/>
          <w:iCs/>
          <w:sz w:val="24"/>
          <w:szCs w:val="24"/>
        </w:rPr>
      </w:pPr>
      <w:r>
        <w:rPr>
          <w:rFonts w:ascii="Sansa-Normal" w:eastAsia="Times New Roman" w:hAnsi="Sansa-Normal" w:cstheme="minorHAnsi"/>
          <w:iCs/>
          <w:noProof/>
          <w:sz w:val="24"/>
          <w:szCs w:val="24"/>
          <w:lang w:val="es-ES" w:eastAsia="es-ES"/>
        </w:rPr>
        <mc:AlternateContent>
          <mc:Choice Requires="wpg">
            <w:drawing>
              <wp:anchor distT="0" distB="0" distL="114300" distR="114300" simplePos="0" relativeHeight="251661312" behindDoc="0" locked="0" layoutInCell="1" allowOverlap="1" wp14:anchorId="12D2F05E" wp14:editId="6075F30F">
                <wp:simplePos x="0" y="0"/>
                <wp:positionH relativeFrom="column">
                  <wp:posOffset>1028700</wp:posOffset>
                </wp:positionH>
                <wp:positionV relativeFrom="paragraph">
                  <wp:posOffset>24765</wp:posOffset>
                </wp:positionV>
                <wp:extent cx="4114800" cy="2981325"/>
                <wp:effectExtent l="50800" t="25400" r="76200" b="92075"/>
                <wp:wrapThrough wrapText="bothSides">
                  <wp:wrapPolygon edited="0">
                    <wp:start x="-267" y="-184"/>
                    <wp:lineTo x="-267" y="22083"/>
                    <wp:lineTo x="21867" y="22083"/>
                    <wp:lineTo x="21867" y="-184"/>
                    <wp:lineTo x="-267" y="-184"/>
                  </wp:wrapPolygon>
                </wp:wrapThrough>
                <wp:docPr id="16" name="Agrupar 16"/>
                <wp:cNvGraphicFramePr/>
                <a:graphic xmlns:a="http://schemas.openxmlformats.org/drawingml/2006/main">
                  <a:graphicData uri="http://schemas.microsoft.com/office/word/2010/wordprocessingGroup">
                    <wpg:wgp>
                      <wpg:cNvGrpSpPr/>
                      <wpg:grpSpPr>
                        <a:xfrm>
                          <a:off x="0" y="0"/>
                          <a:ext cx="4114800" cy="2981325"/>
                          <a:chOff x="0" y="0"/>
                          <a:chExt cx="4457700" cy="3044190"/>
                        </a:xfrm>
                      </wpg:grpSpPr>
                      <wpg:grpSp>
                        <wpg:cNvPr id="2" name="Agrupar 2"/>
                        <wpg:cNvGrpSpPr/>
                        <wpg:grpSpPr>
                          <a:xfrm>
                            <a:off x="0" y="0"/>
                            <a:ext cx="4457700" cy="3044190"/>
                            <a:chOff x="0" y="0"/>
                            <a:chExt cx="5372100" cy="3657600"/>
                          </a:xfrm>
                          <a:extLst>
                            <a:ext uri="{0CCBE362-F206-4b92-989A-16890622DB6E}">
                              <ma14:wrappingTextBoxFlag xmlns:ma14="http://schemas.microsoft.com/office/mac/drawingml/2011/main"/>
                            </a:ext>
                          </a:extLst>
                        </wpg:grpSpPr>
                        <wps:wsp>
                          <wps:cNvPr id="3" name="Rectángulo 3"/>
                          <wps:cNvSpPr/>
                          <wps:spPr>
                            <a:xfrm>
                              <a:off x="0" y="0"/>
                              <a:ext cx="5372100" cy="3657600"/>
                            </a:xfrm>
                            <a:prstGeom prst="rect">
                              <a:avLst/>
                            </a:prstGeom>
                            <a:noFill/>
                            <a:ln>
                              <a:solidFill>
                                <a:schemeClr val="bg1">
                                  <a:lumMod val="65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Elipse 4"/>
                          <wps:cNvSpPr/>
                          <wps:spPr>
                            <a:xfrm>
                              <a:off x="2286000" y="228600"/>
                              <a:ext cx="1143000" cy="1371600"/>
                            </a:xfrm>
                            <a:prstGeom prst="ellipse">
                              <a:avLst/>
                            </a:prstGeom>
                            <a:solidFill>
                              <a:schemeClr val="bg1">
                                <a:lumMod val="85000"/>
                              </a:schemeClr>
                            </a:solidFill>
                            <a:ln>
                              <a:solidFill>
                                <a:schemeClr val="bg1">
                                  <a:lumMod val="65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Cuadro de texto 5"/>
                          <wps:cNvSpPr txBox="1"/>
                          <wps:spPr>
                            <a:xfrm>
                              <a:off x="2227456" y="0"/>
                              <a:ext cx="1268451" cy="15246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35775C" w14:textId="77777777" w:rsidR="007B26D7" w:rsidRDefault="007B26D7" w:rsidP="007B26D7"/>
                              <w:p w14:paraId="49B6E063" w14:textId="37C7B256" w:rsidR="007B26D7" w:rsidRDefault="007B26D7" w:rsidP="007B26D7">
                                <w:pPr>
                                  <w:jc w:val="center"/>
                                </w:pPr>
                                <w:r w:rsidRPr="00D6607C">
                                  <w:t xml:space="preserve">ETAPAS </w:t>
                                </w:r>
                              </w:p>
                              <w:p w14:paraId="14805FA2" w14:textId="031169B5" w:rsidR="007B26D7" w:rsidRDefault="007B26D7" w:rsidP="007B26D7">
                                <w:pPr>
                                  <w:jc w:val="center"/>
                                </w:pPr>
                                <w:r w:rsidRPr="00D6607C">
                                  <w:t xml:space="preserve">DE </w:t>
                                </w:r>
                              </w:p>
                              <w:p w14:paraId="1BE17457" w14:textId="77777777" w:rsidR="007B26D7" w:rsidRPr="00D6607C" w:rsidRDefault="007B26D7" w:rsidP="007B26D7">
                                <w:pPr>
                                  <w:jc w:val="center"/>
                                </w:pPr>
                                <w:r w:rsidRPr="00D6607C">
                                  <w:t>EJECUCIÒN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Conector recto de flecha 6"/>
                          <wps:cNvCnPr/>
                          <wps:spPr>
                            <a:xfrm flipH="1">
                              <a:off x="1143000" y="1485900"/>
                              <a:ext cx="68580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8" name="Conector recto de flecha 8"/>
                          <wps:cNvCnPr/>
                          <wps:spPr>
                            <a:xfrm flipH="1">
                              <a:off x="1714500" y="1828800"/>
                              <a:ext cx="68580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9" name="Conector recto de flecha 9"/>
                          <wps:cNvCnPr/>
                          <wps:spPr>
                            <a:xfrm>
                              <a:off x="3200400" y="1828800"/>
                              <a:ext cx="571500" cy="571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0" name="Conector recto de flecha 10"/>
                          <wps:cNvCnPr/>
                          <wps:spPr>
                            <a:xfrm>
                              <a:off x="3657600" y="1485900"/>
                              <a:ext cx="571500" cy="571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1" name="Cuadro de texto 11"/>
                          <wps:cNvSpPr txBox="1"/>
                          <wps:spPr>
                            <a:xfrm>
                              <a:off x="114300" y="1828800"/>
                              <a:ext cx="9144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1154F3" w14:textId="77777777" w:rsidR="007B26D7" w:rsidRDefault="007B26D7" w:rsidP="007B26D7">
                                <w:r>
                                  <w:t xml:space="preserve">Planeación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Cuadro de texto 14"/>
                          <wps:cNvSpPr txBox="1"/>
                          <wps:spPr>
                            <a:xfrm>
                              <a:off x="800100" y="2286000"/>
                              <a:ext cx="1296329" cy="457200"/>
                            </a:xfrm>
                            <a:prstGeom prst="rect">
                              <a:avLst/>
                            </a:prstGeom>
                            <a:noFill/>
                            <a:ln>
                              <a:solidFill>
                                <a:schemeClr val="bg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F377FF" w14:textId="77777777" w:rsidR="007B26D7" w:rsidRDefault="007B26D7" w:rsidP="007B26D7">
                                <w:r>
                                  <w:t>Desarrollo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Cuadro de texto 15"/>
                          <wps:cNvSpPr txBox="1"/>
                          <wps:spPr>
                            <a:xfrm>
                              <a:off x="4343400" y="1943100"/>
                              <a:ext cx="10287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9672E9" w14:textId="77777777" w:rsidR="007B26D7" w:rsidRDefault="007B26D7" w:rsidP="007B26D7">
                                <w:r>
                                  <w:t>Seguimiento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 name="Cuadro de texto 15"/>
                        <wps:cNvSpPr txBox="1"/>
                        <wps:spPr>
                          <a:xfrm>
                            <a:off x="3086100" y="2286000"/>
                            <a:ext cx="1028700" cy="5810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94FE46" w14:textId="52320B30" w:rsidR="007B26D7" w:rsidRDefault="007B26D7" w:rsidP="007B26D7">
                              <w:r>
                                <w:t>Elaboración de Informe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Agrupar 16" o:spid="_x0000_s1026" style="position:absolute;left:0;text-align:left;margin-left:81pt;margin-top:1.95pt;width:324pt;height:234.75pt;z-index:251661312;mso-width-relative:margin;mso-height-relative:margin" coordsize="4457700,30441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">
                <v:group id="Agrupar 2" o:spid="_x0000_s1027" style="position:absolute;width:4457700;height:3044190" coordsize="5372100,36576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MBtcxAAAANoAAAAP&#10;AAAAAAAAAAAAAAAAAKkCAABkcnMvZG93bnJldi54bWxQSwUGAAAAAAQABAD6AAAAmgMAAAAA&#10;">
                  <v:rect id="Rectángulo 3" o:spid="_x0000_s1028" style="position:absolute;width:5372100;height:3657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Bc0WwwAA&#10;ANoAAAAPAAAAZHJzL2Rvd25yZXYueG1sRI/dagIxFITvC75DOIXe1WxbUNkaRSyl/iDiWrw+bI6b&#10;xc3JkkRd394IhV4OM/MNM552thEX8qF2rOCtn4EgLp2uuVLwu/9+HYEIEVlj45gU3CjAdNJ7GmOu&#10;3ZV3dCliJRKEQ44KTIxtLmUoDVkMfdcSJ+/ovMWYpK+k9nhNcNvI9ywbSIs1pwWDLc0NlafibBXM&#10;lsN6vTSHuP05+c2XWS2K7d4p9fLczT5BROrif/ivvdAKPuBxJd0AOb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qBc0WwwAAANoAAAAPAAAAAAAAAAAAAAAAAJcCAABkcnMvZG93&#10;bnJldi54bWxQSwUGAAAAAAQABAD1AAAAhwMAAAAA&#10;" filled="f" strokecolor="#a5a5a5 [2092]">
                    <v:shadow on="t" opacity="22937f" mv:blur="40000f" origin=",.5" offset="0,23000emu"/>
                  </v:rect>
                  <v:oval id="Elipse 4" o:spid="_x0000_s1029" style="position:absolute;left:2286000;top:228600;width:1143000;height:1371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ZRgPxAAA&#10;ANoAAAAPAAAAZHJzL2Rvd25yZXYueG1sRI9Ba8JAFITvBf/D8oTe6qbSmhKzESmteCliKuLxkX0m&#10;odm3IbtNYn99VxA8DjPzDZOuRtOInjpXW1bwPItAEBdW11wqOHx/Pr2BcB5ZY2OZFFzIwSqbPKSY&#10;aDvwnvrclyJA2CWooPK+TaR0RUUG3cy2xME7286gD7Irpe5wCHDTyHkULaTBmsNChS29V1T85L9G&#10;wevuMtf90WxO6/jrEMcfeuA/rdTjdFwvQXga/T18a2+1ghe4Xgk3QG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oGUYD8QAAADaAAAADwAAAAAAAAAAAAAAAACXAgAAZHJzL2Rv&#10;d25yZXYueG1sUEsFBgAAAAAEAAQA9QAAAIgDAAAAAA==&#10;" fillcolor="#d8d8d8 [2732]" strokecolor="#a5a5a5 [2092]">
                    <v:shadow on="t" opacity="22937f" mv:blur="40000f" origin=",.5" offset="0,23000emu"/>
                  </v:oval>
                  <v:shapetype id="_x0000_t202" coordsize="21600,21600" o:spt="202" path="m0,0l0,21600,21600,21600,21600,0xe">
                    <v:stroke joinstyle="miter"/>
                    <v:path gradientshapeok="t" o:connecttype="rect"/>
                  </v:shapetype>
                  <v:shape id="Cuadro de texto 5" o:spid="_x0000_s1030" type="#_x0000_t202" style="position:absolute;left:2227456;width:1268451;height:15246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ejVcwQAA&#10;ANoAAAAPAAAAZHJzL2Rvd25yZXYueG1sRI9Bi8IwFITvC/6H8ARva6Lo4lajiCJ4Ulbdhb09mmdb&#10;bF5KE23990YQPA4z8w0zW7S2FDeqfeFYw6CvQBCnzhScaTgdN58TED4gGywdk4Y7eVjMOx8zTIxr&#10;+Iduh5CJCGGfoIY8hCqR0qc5WfR9VxFH7+xqiyHKOpOmxibCbSmHSn1JiwXHhRwrWuWUXg5Xq+F3&#10;d/7/G6l9trbjqnGtkmy/pda9brucggjUhnf41d4aDW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Xo1XMEAAADaAAAADwAAAAAAAAAAAAAAAACXAgAAZHJzL2Rvd25y&#10;ZXYueG1sUEsFBgAAAAAEAAQA9QAAAIUDAAAAAA==&#10;" filled="f" stroked="f">
                    <v:textbox>
                      <w:txbxContent>
                        <w:p w14:paraId="5B35775C" w14:textId="77777777" w:rsidR="007B26D7" w:rsidRDefault="007B26D7" w:rsidP="007B26D7"/>
                        <w:p w14:paraId="49B6E063" w14:textId="37C7B256" w:rsidR="007B26D7" w:rsidRDefault="007B26D7" w:rsidP="007B26D7">
                          <w:pPr>
                            <w:jc w:val="center"/>
                          </w:pPr>
                          <w:r w:rsidRPr="00D6607C">
                            <w:t xml:space="preserve">ETAPAS </w:t>
                          </w:r>
                        </w:p>
                        <w:p w14:paraId="14805FA2" w14:textId="031169B5" w:rsidR="007B26D7" w:rsidRDefault="007B26D7" w:rsidP="007B26D7">
                          <w:pPr>
                            <w:jc w:val="center"/>
                          </w:pPr>
                          <w:r w:rsidRPr="00D6607C">
                            <w:t xml:space="preserve">DE </w:t>
                          </w:r>
                        </w:p>
                        <w:p w14:paraId="1BE17457" w14:textId="77777777" w:rsidR="007B26D7" w:rsidRPr="00D6607C" w:rsidRDefault="007B26D7" w:rsidP="007B26D7">
                          <w:pPr>
                            <w:jc w:val="center"/>
                          </w:pPr>
                          <w:r w:rsidRPr="00D6607C">
                            <w:t>EJECUCIÒN</w:t>
                          </w:r>
                        </w:p>
                      </w:txbxContent>
                    </v:textbox>
                  </v:shape>
                  <v:shapetype id="_x0000_t32" coordsize="21600,21600" o:spt="32" o:oned="t" path="m0,0l21600,21600e" filled="f">
                    <v:path arrowok="t" fillok="f" o:connecttype="none"/>
                    <o:lock v:ext="edit" shapetype="t"/>
                  </v:shapetype>
                  <v:shape id="Conector recto de flecha 6" o:spid="_x0000_s1031" type="#_x0000_t32" style="position:absolute;left:1143000;top:1485900;width:685800;height:45720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92i0sIAAADaAAAADwAAAGRycy9kb3ducmV2LnhtbESPwWrDMBBE74X8g9hCbo2cBkxxooQS&#10;4+JLD3XzARtrY5lYK2EpjvP3VaHQ4zAzb5jdYbaDmGgMvWMF61UGgrh1uudOwem7enkDESKyxsEx&#10;KXhQgMN+8bTDQrs7f9HUxE4kCIcCFZgYfSFlaA1ZDCvniZN3caPFmOTYST3iPcHtIF+zLJcWe04L&#10;Bj0dDbXX5mYVuLrMW99V/tNsbPlxvjwmuT4qtXye37cgIs3xP/zXrrWCHH6vpBsg9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A92i0sIAAADaAAAADwAAAAAAAAAAAAAA&#10;AAChAgAAZHJzL2Rvd25yZXYueG1sUEsFBgAAAAAEAAQA+QAAAJADAAAAAA==&#10;" strokecolor="#4f81bd [3204]" strokeweight="2pt">
                    <v:stroke endarrow="open"/>
                    <v:shadow on="t" opacity="24903f" mv:blur="40000f" origin=",.5" offset="0,20000emu"/>
                  </v:shape>
                  <v:shape id="Conector recto de flecha 8" o:spid="_x0000_s1032" type="#_x0000_t32" style="position:absolute;left:1714500;top:1828800;width:685800;height:45720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" strokecolor="#4f81bd [3204]" strokeweight="2pt">
                    <v:stroke endarrow="open"/>
                    <v:shadow on="t" opacity="24903f" mv:blur="40000f" origin=",.5" offset="0,20000emu"/>
                  </v:shape>
                  <v:shape id="Conector recto de flecha 9" o:spid="_x0000_s1033" type="#_x0000_t32" style="position:absolute;left:3200400;top:1828800;width:571500;height:5715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eqlCcQAAADaAAAADwAAAGRycy9kb3ducmV2LnhtbESPT2sCMRTE70K/Q3iF3jRbD0VXo7QW&#10;26LS4p9Dj4/Nc3fp5iUk6bp+eyMIHoeZ+Q0znXemES35UFtW8DzIQBAXVtdcKjjsl/0RiBCRNTaW&#10;ScGZAsxnD70p5tqeeEvtLpYiQTjkqKCK0eVShqIig2FgHXHyjtYbjEn6UmqPpwQ3jRxm2Ys0WHNa&#10;qNDRoqLib/dvFKw2n4vYZv7s3r/pZ+TWb8ffj06pp8fudQIiUhfv4Vv7SysYw/VKugFyd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B6qUJxAAAANoAAAAPAAAAAAAAAAAA&#10;AAAAAKECAABkcnMvZG93bnJldi54bWxQSwUGAAAAAAQABAD5AAAAkgMAAAAA&#10;" strokecolor="#4f81bd [3204]" strokeweight="2pt">
                    <v:stroke endarrow="open"/>
                    <v:shadow on="t" opacity="24903f" mv:blur="40000f" origin=",.5" offset="0,20000emu"/>
                  </v:shape>
                  <v:shape id="Conector recto de flecha 10" o:spid="_x0000_s1034" type="#_x0000_t32" style="position:absolute;left:3657600;top:1485900;width:571500;height:5715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p/q2cUAAADbAAAADwAAAGRycy9kb3ducmV2LnhtbESPQU8CMRCF7yb+h2ZMvEFXD4asFIIY&#10;lQDRiB44TrbD7sbttGnLsvx75kDibSbvzXvfTOeD61RPMbWeDTyMC1DElbct1wZ+f95GE1ApI1vs&#10;PJOBMyWYz25vplhaf+Jv6ne5VhLCqUQDTc6h1DpVDTlMYx+IRTv46DDLGmttI54k3HX6sSietMOW&#10;paHBQMuGqr/d0RlYbz+WuS/iObx+0tckbF4O+/fBmPu7YfEMKtOQ/83X65UVfKGXX2QAPbs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Mp/q2cUAAADbAAAADwAAAAAAAAAA&#10;AAAAAAChAgAAZHJzL2Rvd25yZXYueG1sUEsFBgAAAAAEAAQA+QAAAJMDAAAAAA==&#10;" strokecolor="#4f81bd [3204]" strokeweight="2pt">
                    <v:stroke endarrow="open"/>
                    <v:shadow on="t" opacity="24903f" mv:blur="40000f" origin=",.5" offset="0,20000emu"/>
                  </v:shape>
                  <v:shape id="Cuadro de texto 11" o:spid="_x0000_s1035" type="#_x0000_t202" style="position:absolute;left:114300;top:1828800;width:9144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w:txbxContent>
                        <w:p w14:paraId="281154F3" w14:textId="77777777" w:rsidR="007B26D7" w:rsidRDefault="007B26D7" w:rsidP="007B26D7">
                          <w:r>
                            <w:t xml:space="preserve">Planeación </w:t>
                          </w:r>
                        </w:p>
                      </w:txbxContent>
                    </v:textbox>
                  </v:shape>
                  <v:shape id="Cuadro de texto 14" o:spid="_x0000_s1036" type="#_x0000_t202" style="position:absolute;left:800100;top:2286000;width:1296329;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IPg/xAAA&#10;ANsAAAAPAAAAZHJzL2Rvd25yZXYueG1sRE9La8JAEL4X/A/LCL3VTVqtkmaVtqgIHqwPsMchOybB&#10;7Gya3Zr4712h0Nt8fM9JZ52pxIUaV1pWEA8iEMSZ1SXnCg77xdMEhPPIGivLpOBKDmbT3kOKibYt&#10;b+my87kIIewSVFB4XydSuqwgg25ga+LAnWxj0AfY5FI32IZwU8nnKHqVBksODQXW9FlQdt79GgXt&#10;18fyGF9Hwx+zmcy/1/mhGr/MlXrsd+9vIDx1/l/8517pMH8I91/CAXJ6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siD4P8QAAADbAAAADwAAAAAAAAAAAAAAAACXAgAAZHJzL2Rv&#10;d25yZXYueG1sUEsFBgAAAAAEAAQA9QAAAIgDAAAAAA==&#10;" filled="f" strokecolor="white [3212]">
                    <v:textbox>
                      <w:txbxContent>
                        <w:p w14:paraId="35F377FF" w14:textId="77777777" w:rsidR="007B26D7" w:rsidRDefault="007B26D7" w:rsidP="007B26D7">
                          <w:r>
                            <w:t>Desarrollo</w:t>
                          </w:r>
                        </w:p>
                      </w:txbxContent>
                    </v:textbox>
                  </v:shape>
                  <v:shape id="Cuadro de texto 15" o:spid="_x0000_s1037" type="#_x0000_t202" style="position:absolute;left:4343400;top:1943100;width:10287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93ZhvwAA&#10;ANsAAAAPAAAAZHJzL2Rvd25yZXYueG1sRE9Ni8IwEL0v+B/CCN7WRNHFrUYRRfCkrLoLexuasS02&#10;k9JEW/+9EQRv83ifM1u0thQ3qn3hWMOgr0AQp84UnGk4HTefExA+IBssHZOGO3lYzDsfM0yMa/iH&#10;boeQiRjCPkENeQhVIqVPc7Lo+64ijtzZ1RZDhHUmTY1NDLelHCr1JS0WHBtyrGiVU3o5XK2G3935&#10;/2+k9tnajqvGtUqy/ZZa97rtcgoiUBve4pd7a+L8MTx/iQfI+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z3dmG/AAAA2wAAAA8AAAAAAAAAAAAAAAAAlwIAAGRycy9kb3ducmV2&#10;LnhtbFBLBQYAAAAABAAEAPUAAACDAwAAAAA=&#10;" filled="f" stroked="f">
                    <v:textbox>
                      <w:txbxContent>
                        <w:p w14:paraId="759672E9" w14:textId="77777777" w:rsidR="007B26D7" w:rsidRDefault="007B26D7" w:rsidP="007B26D7">
                          <w:r>
                            <w:t>Seguimiento</w:t>
                          </w:r>
                        </w:p>
                      </w:txbxContent>
                    </v:textbox>
                  </v:shape>
                </v:group>
                <v:shape id="Cuadro de texto 15" o:spid="_x0000_s1038" type="#_x0000_t202" style="position:absolute;left:3086100;top:2286000;width:1028700;height:5810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QTNfvwAA&#10;ANoAAAAPAAAAZHJzL2Rvd25yZXYueG1sRE9Li8IwEL4v+B/CCN7WxEXFrUaRFcGT4mMX9jY0Y1ts&#10;JqWJtv57Iwieho/vObNFa0txo9oXjjUM+goEcepMwZmG03H9OQHhA7LB0jFpuJOHxbzzMcPEuIb3&#10;dDuETMQQ9glqyEOoEil9mpNF33cVceTOrrYYIqwzaWpsYrgt5ZdSY2mx4NiQY0U/OaWXw9Vq+N2e&#10;//+Gapet7KhqXKsk22+pda/bLqcgArXhLX65NybOh+crzyvnD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pBM1+/AAAA2gAAAA8AAAAAAAAAAAAAAAAAlwIAAGRycy9kb3ducmV2&#10;LnhtbFBLBQYAAAAABAAEAPUAAACDAwAAAAA=&#10;" filled="f" stroked="f">
                  <v:textbox>
                    <w:txbxContent>
                      <w:p w14:paraId="6B94FE46" w14:textId="52320B30" w:rsidR="007B26D7" w:rsidRDefault="007B26D7" w:rsidP="007B26D7">
                        <w:r>
                          <w:t>Elaboración de Informe</w:t>
                        </w:r>
                      </w:p>
                    </w:txbxContent>
                  </v:textbox>
                </v:shape>
                <w10:wrap type="through"/>
              </v:group>
            </w:pict>
          </mc:Fallback>
        </mc:AlternateContent>
      </w:r>
    </w:p>
    <w:p w14:paraId="3289E610" w14:textId="7304166B" w:rsidR="007B26D7" w:rsidRDefault="007B26D7" w:rsidP="007B26D7">
      <w:pPr>
        <w:jc w:val="both"/>
        <w:rPr>
          <w:rFonts w:ascii="Sansa-Normal" w:eastAsia="Times New Roman" w:hAnsi="Sansa-Normal" w:cstheme="minorHAnsi"/>
          <w:iCs/>
          <w:sz w:val="24"/>
          <w:szCs w:val="24"/>
        </w:rPr>
      </w:pPr>
    </w:p>
    <w:p w14:paraId="6F4BC854" w14:textId="750526D9" w:rsidR="007B26D7" w:rsidRDefault="007B26D7" w:rsidP="007B26D7">
      <w:pPr>
        <w:jc w:val="both"/>
        <w:rPr>
          <w:rFonts w:ascii="Sansa-Normal" w:eastAsia="Times New Roman" w:hAnsi="Sansa-Normal" w:cstheme="minorHAnsi"/>
          <w:iCs/>
          <w:sz w:val="24"/>
          <w:szCs w:val="24"/>
        </w:rPr>
      </w:pPr>
    </w:p>
    <w:p w14:paraId="49513A86" w14:textId="77777777" w:rsidR="007B26D7" w:rsidRDefault="007B26D7" w:rsidP="007B26D7">
      <w:pPr>
        <w:jc w:val="both"/>
        <w:rPr>
          <w:rFonts w:ascii="Sansa-Normal" w:eastAsia="Times New Roman" w:hAnsi="Sansa-Normal" w:cstheme="minorHAnsi"/>
          <w:iCs/>
          <w:sz w:val="24"/>
          <w:szCs w:val="24"/>
        </w:rPr>
      </w:pPr>
    </w:p>
    <w:p w14:paraId="4C3EF1D5" w14:textId="77777777" w:rsidR="007B26D7" w:rsidRDefault="007B26D7" w:rsidP="007B26D7">
      <w:pPr>
        <w:jc w:val="both"/>
        <w:rPr>
          <w:rFonts w:ascii="Sansa-Normal" w:eastAsia="Times New Roman" w:hAnsi="Sansa-Normal" w:cstheme="minorHAnsi"/>
          <w:iCs/>
          <w:sz w:val="24"/>
          <w:szCs w:val="24"/>
        </w:rPr>
      </w:pPr>
    </w:p>
    <w:p w14:paraId="25D05957" w14:textId="77777777" w:rsidR="007B26D7" w:rsidRDefault="007B26D7" w:rsidP="007B26D7">
      <w:pPr>
        <w:jc w:val="both"/>
        <w:rPr>
          <w:rFonts w:ascii="Sansa-Normal" w:eastAsia="Times New Roman" w:hAnsi="Sansa-Normal" w:cstheme="minorHAnsi"/>
          <w:iCs/>
          <w:sz w:val="24"/>
          <w:szCs w:val="24"/>
        </w:rPr>
      </w:pPr>
    </w:p>
    <w:p w14:paraId="450013BB" w14:textId="7C6F0904" w:rsidR="007B26D7" w:rsidRDefault="007B26D7" w:rsidP="007B26D7">
      <w:pPr>
        <w:jc w:val="both"/>
        <w:rPr>
          <w:rFonts w:ascii="Sansa-Normal" w:eastAsia="Times New Roman" w:hAnsi="Sansa-Normal" w:cstheme="minorHAnsi"/>
          <w:iCs/>
          <w:sz w:val="24"/>
          <w:szCs w:val="24"/>
        </w:rPr>
      </w:pPr>
    </w:p>
    <w:p w14:paraId="2F01BE75" w14:textId="3CE736CE" w:rsidR="007B26D7" w:rsidRDefault="007B26D7" w:rsidP="007B26D7">
      <w:pPr>
        <w:jc w:val="both"/>
        <w:rPr>
          <w:rFonts w:ascii="Sansa-Normal" w:eastAsia="Times New Roman" w:hAnsi="Sansa-Normal" w:cstheme="minorHAnsi"/>
          <w:iCs/>
          <w:sz w:val="24"/>
          <w:szCs w:val="24"/>
        </w:rPr>
      </w:pPr>
    </w:p>
    <w:p w14:paraId="692BE278" w14:textId="77777777" w:rsidR="007B26D7" w:rsidRDefault="007B26D7" w:rsidP="007B26D7">
      <w:pPr>
        <w:jc w:val="both"/>
        <w:rPr>
          <w:rFonts w:ascii="Sansa-Normal" w:eastAsia="Times New Roman" w:hAnsi="Sansa-Normal" w:cstheme="minorHAnsi"/>
          <w:iCs/>
          <w:sz w:val="24"/>
          <w:szCs w:val="24"/>
        </w:rPr>
      </w:pPr>
    </w:p>
    <w:p w14:paraId="2390036C" w14:textId="77777777" w:rsidR="007B26D7" w:rsidRPr="001F72FC" w:rsidRDefault="007B26D7" w:rsidP="007B26D7">
      <w:pPr>
        <w:jc w:val="center"/>
        <w:rPr>
          <w:b/>
          <w:sz w:val="14"/>
        </w:rPr>
      </w:pPr>
      <w:r>
        <w:rPr>
          <w:b/>
          <w:sz w:val="14"/>
        </w:rPr>
        <w:t>Figura 4.1</w:t>
      </w:r>
    </w:p>
    <w:p w14:paraId="68000516" w14:textId="3E74F380" w:rsidR="007B26D7" w:rsidRPr="007B26D7" w:rsidRDefault="007B26D7" w:rsidP="007B26D7">
      <w:pPr>
        <w:jc w:val="center"/>
        <w:rPr>
          <w:b/>
          <w:sz w:val="18"/>
        </w:rPr>
      </w:pPr>
      <w:r w:rsidRPr="001F72FC">
        <w:rPr>
          <w:b/>
          <w:sz w:val="14"/>
        </w:rPr>
        <w:t>Etapas del Proceso de Ejecución de la Auditoría Administrativa</w:t>
      </w:r>
    </w:p>
    <w:p w14:paraId="77B97E3C" w14:textId="77777777" w:rsidR="0021769E" w:rsidRPr="0021769E" w:rsidRDefault="0021769E" w:rsidP="0021769E">
      <w:pPr>
        <w:jc w:val="right"/>
        <w:rPr>
          <w:rFonts w:ascii="Sansa-Normal" w:eastAsia="Times New Roman" w:hAnsi="Sansa-Normal" w:cstheme="minorHAnsi"/>
          <w:b/>
          <w:iCs/>
          <w:sz w:val="24"/>
          <w:szCs w:val="24"/>
        </w:rPr>
      </w:pPr>
      <w:r w:rsidRPr="0021769E">
        <w:rPr>
          <w:rFonts w:ascii="Sansa-Normal" w:eastAsia="Times New Roman" w:hAnsi="Sansa-Normal" w:cstheme="minorHAnsi"/>
          <w:b/>
          <w:iCs/>
          <w:sz w:val="24"/>
          <w:szCs w:val="24"/>
        </w:rPr>
        <w:t>Referencia:</w:t>
      </w:r>
    </w:p>
    <w:p w14:paraId="08A108CE" w14:textId="491C6111" w:rsidR="0021769E" w:rsidRPr="00CB1478" w:rsidRDefault="007B26D7" w:rsidP="007B26D7">
      <w:pPr>
        <w:jc w:val="right"/>
        <w:rPr>
          <w:rFonts w:ascii="Sansa-Normal" w:eastAsia="Times New Roman" w:hAnsi="Sansa-Normal" w:cstheme="minorHAnsi"/>
          <w:iCs/>
          <w:sz w:val="24"/>
          <w:szCs w:val="24"/>
        </w:rPr>
      </w:pPr>
      <w:r w:rsidRPr="007B26D7">
        <w:rPr>
          <w:rFonts w:ascii="Sansa-Normal" w:eastAsia="Times New Roman" w:hAnsi="Sansa-Normal" w:cstheme="minorHAnsi"/>
          <w:iCs/>
          <w:sz w:val="24"/>
          <w:szCs w:val="24"/>
        </w:rPr>
        <w:t>Libro Auditoría Administrativa, autor Alfonso Amador Sotomayor, Editorial Mc. Graw Hill. Pág. 44.</w:t>
      </w:r>
      <w:bookmarkStart w:id="0" w:name="_GoBack"/>
      <w:bookmarkEnd w:id="0"/>
    </w:p>
    <w:sectPr w:rsidR="0021769E" w:rsidRPr="00CB1478" w:rsidSect="00A4681B">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6DF5E254" w:rsidR="00CB1478" w:rsidRPr="007B26D7" w:rsidRDefault="007B26D7" w:rsidP="0052056B">
                          <w:pPr>
                            <w:spacing w:after="0" w:line="240" w:lineRule="auto"/>
                            <w:rPr>
                              <w:rFonts w:ascii="Dispatch-Regular" w:hAnsi="Dispatch-Regular" w:cs="Dispatch-Regular"/>
                              <w:color w:val="FCBD00"/>
                              <w:sz w:val="68"/>
                              <w:szCs w:val="68"/>
                              <w:lang w:val="es-ES" w:eastAsia="es-ES"/>
                            </w:rPr>
                          </w:pPr>
                          <w:r w:rsidRPr="007B26D7">
                            <w:rPr>
                              <w:rFonts w:ascii="Dispatch-Regular" w:hAnsi="Dispatch-Regular" w:cs="Dispatch-Regular"/>
                              <w:color w:val="FCBD00"/>
                              <w:sz w:val="68"/>
                              <w:szCs w:val="68"/>
                              <w:lang w:val="es-ES" w:eastAsia="es-ES"/>
                            </w:rPr>
                            <w:t>Proceso Básico de Ejecución</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39"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6DF5E254" w:rsidR="00CB1478" w:rsidRPr="007B26D7" w:rsidRDefault="007B26D7" w:rsidP="0052056B">
                    <w:pPr>
                      <w:spacing w:after="0" w:line="240" w:lineRule="auto"/>
                      <w:rPr>
                        <w:rFonts w:ascii="Dispatch-Regular" w:hAnsi="Dispatch-Regular" w:cs="Dispatch-Regular"/>
                        <w:color w:val="FCBD00"/>
                        <w:sz w:val="68"/>
                        <w:szCs w:val="68"/>
                        <w:lang w:val="es-ES" w:eastAsia="es-ES"/>
                      </w:rPr>
                    </w:pPr>
                    <w:r w:rsidRPr="007B26D7">
                      <w:rPr>
                        <w:rFonts w:ascii="Dispatch-Regular" w:hAnsi="Dispatch-Regular" w:cs="Dispatch-Regular"/>
                        <w:color w:val="FCBD00"/>
                        <w:sz w:val="68"/>
                        <w:szCs w:val="68"/>
                        <w:lang w:val="es-ES" w:eastAsia="es-ES"/>
                      </w:rPr>
                      <w:t>Proceso Básico de Ejecución</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214F9E"/>
    <w:rsid w:val="002176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B26D7"/>
    <w:rsid w:val="007C06CF"/>
    <w:rsid w:val="007C352A"/>
    <w:rsid w:val="007E15BB"/>
    <w:rsid w:val="0084096C"/>
    <w:rsid w:val="00851A71"/>
    <w:rsid w:val="00884708"/>
    <w:rsid w:val="008B4187"/>
    <w:rsid w:val="009107CD"/>
    <w:rsid w:val="00927DB0"/>
    <w:rsid w:val="00954389"/>
    <w:rsid w:val="009678FA"/>
    <w:rsid w:val="009A3FDE"/>
    <w:rsid w:val="009C2D6F"/>
    <w:rsid w:val="009F1157"/>
    <w:rsid w:val="00A4681B"/>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9EA0D-C3FB-8342-AFE7-99A4702F0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1823</Characters>
  <Application>Microsoft Macintosh Word</Application>
  <DocSecurity>0</DocSecurity>
  <Lines>15</Lines>
  <Paragraphs>4</Paragraphs>
  <ScaleCrop>false</ScaleCrop>
  <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2017-08-27T22:14:00Z</cp:lastPrinted>
  <dcterms:created xsi:type="dcterms:W3CDTF">2017-08-27T22:14:00Z</dcterms:created>
  <dcterms:modified xsi:type="dcterms:W3CDTF">2017-08-27T22:14:00Z</dcterms:modified>
</cp:coreProperties>
</file>