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E65DC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690A63E6" w14:textId="77777777" w:rsidR="008B1580" w:rsidRPr="008B1580" w:rsidRDefault="008B1580" w:rsidP="008B1580">
      <w:pPr>
        <w:rPr>
          <w:rFonts w:ascii="Verdana" w:hAnsi="Verdana"/>
          <w:color w:val="000000"/>
          <w:sz w:val="24"/>
          <w:szCs w:val="24"/>
        </w:rPr>
      </w:pPr>
      <w:r w:rsidRPr="008B1580">
        <w:rPr>
          <w:rFonts w:ascii="Verdana" w:hAnsi="Verdana"/>
          <w:color w:val="000000"/>
          <w:sz w:val="24"/>
          <w:szCs w:val="24"/>
        </w:rPr>
        <w:t>Descarga el documento en pdf y resuélvelo en forma manual, posteriormente escanéalo y envíalo por la Plataforma Virtual. Si tienes alguna duda, puedes ver los videos de apoyo.</w:t>
      </w:r>
    </w:p>
    <w:p w14:paraId="45BF95A6" w14:textId="77777777" w:rsidR="007C0CFF" w:rsidRPr="007C0CFF" w:rsidRDefault="007C0CFF" w:rsidP="007C0CFF">
      <w:pPr>
        <w:rPr>
          <w:rFonts w:ascii="Verdana" w:hAnsi="Verdana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27"/>
      </w:tblGrid>
      <w:tr w:rsidR="008B1580" w:rsidRPr="008B1580" w14:paraId="42A2EBC6" w14:textId="77777777" w:rsidTr="008B1580">
        <w:trPr>
          <w:trHeight w:val="357"/>
        </w:trPr>
        <w:tc>
          <w:tcPr>
            <w:tcW w:w="5127" w:type="dxa"/>
          </w:tcPr>
          <w:p w14:paraId="5EA031CA" w14:textId="77777777" w:rsidR="008B1580" w:rsidRPr="008B1580" w:rsidRDefault="008B1580" w:rsidP="00EA6D21">
            <w:pPr>
              <w:rPr>
                <w:rFonts w:ascii="Sansa-Normal" w:hAnsi="Sansa-Normal"/>
                <w:b/>
                <w:sz w:val="24"/>
                <w:szCs w:val="24"/>
              </w:rPr>
            </w:pPr>
            <w:r w:rsidRPr="008B1580">
              <w:rPr>
                <w:rFonts w:ascii="Sansa-Normal" w:hAnsi="Sansa-Normal"/>
                <w:b/>
                <w:sz w:val="24"/>
                <w:szCs w:val="24"/>
              </w:rPr>
              <w:t xml:space="preserve">Elementos </w:t>
            </w:r>
          </w:p>
        </w:tc>
      </w:tr>
      <w:tr w:rsidR="008B1580" w:rsidRPr="008B1580" w14:paraId="36069F49" w14:textId="77777777" w:rsidTr="008B1580">
        <w:trPr>
          <w:trHeight w:val="357"/>
        </w:trPr>
        <w:tc>
          <w:tcPr>
            <w:tcW w:w="5127" w:type="dxa"/>
          </w:tcPr>
          <w:p w14:paraId="7F3BD927" w14:textId="77777777" w:rsidR="008B1580" w:rsidRPr="008B1580" w:rsidRDefault="008B1580" w:rsidP="00EA6D21">
            <w:pPr>
              <w:rPr>
                <w:rFonts w:ascii="Sansa-Normal" w:hAnsi="Sansa-Normal"/>
                <w:sz w:val="24"/>
                <w:szCs w:val="24"/>
              </w:rPr>
            </w:pPr>
            <w:r w:rsidRPr="008B1580">
              <w:rPr>
                <w:rFonts w:ascii="Sansa-Normal" w:hAnsi="Sansa-Normal"/>
                <w:sz w:val="24"/>
                <w:szCs w:val="24"/>
              </w:rPr>
              <w:t>Revisión de procedimiento</w:t>
            </w:r>
          </w:p>
        </w:tc>
      </w:tr>
      <w:tr w:rsidR="008B1580" w:rsidRPr="008B1580" w14:paraId="683FEBE3" w14:textId="77777777" w:rsidTr="008B1580">
        <w:trPr>
          <w:trHeight w:val="380"/>
        </w:trPr>
        <w:tc>
          <w:tcPr>
            <w:tcW w:w="5127" w:type="dxa"/>
          </w:tcPr>
          <w:p w14:paraId="37197F93" w14:textId="77777777" w:rsidR="008B1580" w:rsidRPr="008B1580" w:rsidRDefault="008B1580" w:rsidP="00EA6D21">
            <w:pPr>
              <w:rPr>
                <w:rFonts w:ascii="Sansa-Normal" w:hAnsi="Sansa-Normal"/>
                <w:sz w:val="24"/>
                <w:szCs w:val="24"/>
              </w:rPr>
            </w:pPr>
            <w:r w:rsidRPr="008B1580">
              <w:rPr>
                <w:rFonts w:ascii="Sansa-Normal" w:hAnsi="Sansa-Normal"/>
                <w:sz w:val="24"/>
                <w:szCs w:val="24"/>
              </w:rPr>
              <w:t>Resultado</w:t>
            </w:r>
          </w:p>
        </w:tc>
      </w:tr>
    </w:tbl>
    <w:p w14:paraId="6B9D76DA" w14:textId="77777777" w:rsidR="007C0CFF" w:rsidRDefault="007C0CFF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5E114892" w14:textId="77777777" w:rsidR="00266D69" w:rsidRDefault="00266D69" w:rsidP="00266D69">
      <w:pPr>
        <w:jc w:val="both"/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2C223A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/>
          <w:iCs/>
          <w:sz w:val="24"/>
          <w:szCs w:val="24"/>
          <w:lang w:bidi="en-US"/>
        </w:rPr>
      </w:pPr>
      <w:r w:rsidRPr="002C223A">
        <w:rPr>
          <w:rFonts w:ascii="Verdana" w:eastAsia="Times New Roman" w:hAnsi="Verdana" w:cs="Calibri"/>
          <w:i/>
          <w:iCs/>
          <w:sz w:val="24"/>
          <w:szCs w:val="24"/>
          <w:lang w:bidi="en-US"/>
        </w:rPr>
        <w:t>Recuerda que el archivo debe ser nombrado:</w:t>
      </w:r>
    </w:p>
    <w:p w14:paraId="3C8E71A2" w14:textId="54173916" w:rsidR="00695197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  <w:r w:rsidRPr="00E65DCE">
        <w:rPr>
          <w:rFonts w:ascii="Verdana" w:eastAsia="Times New Roman" w:hAnsi="Verdana" w:cs="Calibri"/>
          <w:i/>
          <w:iCs/>
          <w:sz w:val="24"/>
          <w:szCs w:val="24"/>
          <w:lang w:val="es-ES"/>
        </w:rPr>
        <w:t> </w:t>
      </w:r>
      <w:bookmarkStart w:id="0" w:name="_Toc325626491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Apellido </w:t>
      </w:r>
      <w:proofErr w:type="spellStart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Paterno_Primer</w:t>
      </w:r>
      <w:proofErr w:type="spellEnd"/>
      <w:r w:rsidR="00D1005F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 xml:space="preserve"> Nombre_</w:t>
      </w:r>
      <w:r w:rsidR="008B1580"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  <w:t>E_MVI</w:t>
      </w:r>
      <w:bookmarkStart w:id="1" w:name="_GoBack"/>
      <w:bookmarkEnd w:id="1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0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475C89" w:rsidR="00695197" w:rsidRPr="00B37B86" w:rsidRDefault="008B1580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MVI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0475C89" w:rsidR="00695197" w:rsidRPr="00B37B86" w:rsidRDefault="008B1580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MVI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1580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5B8846-68BE-D04E-87BD-D851C049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2015-08-27T18:14:00Z</dcterms:created>
  <dcterms:modified xsi:type="dcterms:W3CDTF">2015-08-27T18:14:00Z</dcterms:modified>
</cp:coreProperties>
</file>