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3020A228" w14:textId="77777777" w:rsidR="00012E70" w:rsidRPr="008948A1" w:rsidRDefault="00012E70" w:rsidP="00C40EC5">
      <w:pPr>
        <w:rPr>
          <w:rFonts w:ascii="Verdana" w:hAnsi="Verdana"/>
          <w:sz w:val="24"/>
          <w:szCs w:val="24"/>
        </w:rPr>
      </w:pPr>
      <w:bookmarkStart w:id="0" w:name="_GoBack"/>
      <w:bookmarkEnd w:id="0"/>
    </w:p>
    <w:p w14:paraId="64329CA1" w14:textId="04AFC786" w:rsidR="00C7173C" w:rsidRDefault="00C7173C" w:rsidP="00C40EC5">
      <w:pPr>
        <w:rPr>
          <w:rFonts w:ascii="Verdana" w:hAnsi="Verdana"/>
          <w:b/>
          <w:sz w:val="24"/>
          <w:szCs w:val="24"/>
        </w:rPr>
      </w:pPr>
      <w:r w:rsidRPr="008948A1">
        <w:rPr>
          <w:rFonts w:ascii="Verdana" w:hAnsi="Verdana"/>
          <w:b/>
          <w:sz w:val="24"/>
          <w:szCs w:val="24"/>
        </w:rPr>
        <w:t>Intrucciones</w:t>
      </w:r>
    </w:p>
    <w:p w14:paraId="122C6AA5" w14:textId="77777777" w:rsidR="003904DA" w:rsidRPr="003904DA" w:rsidRDefault="003904DA" w:rsidP="003904DA">
      <w:pPr>
        <w:jc w:val="both"/>
        <w:rPr>
          <w:rFonts w:ascii="Verdana" w:hAnsi="Verdana"/>
          <w:color w:val="000000" w:themeColor="text1"/>
          <w:sz w:val="24"/>
          <w:szCs w:val="24"/>
        </w:rPr>
      </w:pPr>
      <w:r w:rsidRPr="003904DA">
        <w:rPr>
          <w:rFonts w:ascii="Verdana" w:hAnsi="Verdana"/>
          <w:color w:val="000000" w:themeColor="text1"/>
          <w:sz w:val="24"/>
          <w:szCs w:val="24"/>
        </w:rPr>
        <w:t xml:space="preserve">lee detenidamente la información que se te presenta en el inciso A y realiza lo que se te pide. La actividad puede ser realizada directamente a computadora o a mano, de ser este el caso escanéala debidamente para su envío a la Plataforma Virtual. </w:t>
      </w:r>
    </w:p>
    <w:p w14:paraId="686051BC" w14:textId="77777777" w:rsidR="003904DA" w:rsidRDefault="003904DA" w:rsidP="00C40EC5">
      <w:pPr>
        <w:rPr>
          <w:rFonts w:ascii="Verdana" w:hAnsi="Verdana"/>
          <w:b/>
          <w:sz w:val="24"/>
          <w:szCs w:val="24"/>
        </w:rPr>
      </w:pPr>
    </w:p>
    <w:p w14:paraId="31771568" w14:textId="2E32A7E9" w:rsidR="003904DA" w:rsidRPr="003904DA" w:rsidRDefault="003904DA" w:rsidP="003904DA">
      <w:pPr>
        <w:rPr>
          <w:rFonts w:ascii="Verdana" w:hAnsi="Verdana"/>
          <w:color w:val="000000" w:themeColor="text1"/>
          <w:sz w:val="24"/>
          <w:szCs w:val="24"/>
        </w:rPr>
      </w:pPr>
      <w:r w:rsidRPr="003904DA">
        <w:rPr>
          <w:rFonts w:ascii="Verdana" w:hAnsi="Verdana"/>
          <w:color w:val="000000" w:themeColor="text1"/>
          <w:sz w:val="24"/>
          <w:szCs w:val="24"/>
        </w:rPr>
        <w:t xml:space="preserve">A </w:t>
      </w:r>
      <w:r>
        <w:rPr>
          <w:rFonts w:ascii="Verdana" w:hAnsi="Verdana"/>
          <w:color w:val="000000" w:themeColor="text1"/>
          <w:sz w:val="24"/>
          <w:szCs w:val="24"/>
        </w:rPr>
        <w:t>) A</w:t>
      </w:r>
      <w:r w:rsidRPr="003904DA">
        <w:rPr>
          <w:rFonts w:ascii="Verdana" w:hAnsi="Verdana"/>
          <w:color w:val="000000" w:themeColor="text1"/>
          <w:sz w:val="24"/>
          <w:szCs w:val="24"/>
        </w:rPr>
        <w:t>continuación se presentan los datos de 40 presiones arteriales de algunos habitantes de Saltillo, deberás realizar una tabla de frecuencias completa, donde indiques el arreglo, rango, numero de clases, longitud de clase, intervalos, marcas de clase, frecuencias, fronteras de clase, longitud de clase. Además de elaborar un histograma para los datos</w:t>
      </w:r>
    </w:p>
    <w:p w14:paraId="407CF173" w14:textId="77777777" w:rsidR="003904DA" w:rsidRPr="003904DA" w:rsidRDefault="003904DA" w:rsidP="003904DA">
      <w:pPr>
        <w:rPr>
          <w:rFonts w:ascii="Verdana" w:hAnsi="Verdana"/>
          <w:color w:val="000000" w:themeColor="text1"/>
          <w:sz w:val="24"/>
          <w:szCs w:val="24"/>
        </w:rPr>
      </w:pPr>
      <w:r w:rsidRPr="003904DA">
        <w:rPr>
          <w:rFonts w:ascii="Verdana" w:hAnsi="Verdana"/>
          <w:color w:val="000000" w:themeColor="text1"/>
          <w:sz w:val="24"/>
          <w:szCs w:val="24"/>
        </w:rPr>
        <w:t>138, 164, 150, 132, 144, 125, 149,  157,  146, 158, 140, 147, 136, 148, 152, 144, 168, 126, 138, 176, 163, 119, 154, 165, 146, 173, 142, 147, 135, 153, 140, 135, 161, 145, 135, 142, 150,  156, 145, 128.</w:t>
      </w:r>
    </w:p>
    <w:p w14:paraId="7DCDA127" w14:textId="77777777" w:rsidR="003904DA" w:rsidRDefault="003904DA" w:rsidP="003904DA">
      <w:pPr>
        <w:rPr>
          <w:color w:val="000000" w:themeColor="text1"/>
        </w:rPr>
      </w:pPr>
    </w:p>
    <w:p w14:paraId="54AC5AB0" w14:textId="77777777" w:rsidR="003904DA" w:rsidRPr="003904DA" w:rsidRDefault="003904DA" w:rsidP="003904DA">
      <w:pPr>
        <w:rPr>
          <w:rFonts w:ascii="Sansa-Normal" w:hAnsi="Sansa-Normal"/>
          <w:b/>
          <w:color w:val="404040" w:themeColor="text1" w:themeTint="BF"/>
          <w:sz w:val="24"/>
          <w:szCs w:val="24"/>
        </w:rPr>
      </w:pPr>
      <w:r w:rsidRPr="003904DA">
        <w:rPr>
          <w:rFonts w:ascii="Sansa-Normal" w:hAnsi="Sansa-Normal"/>
          <w:b/>
          <w:color w:val="404040" w:themeColor="text1" w:themeTint="BF"/>
          <w:sz w:val="24"/>
          <w:szCs w:val="24"/>
        </w:rPr>
        <w:t xml:space="preserve">                      LISTA DE COTEJO </w:t>
      </w:r>
    </w:p>
    <w:tbl>
      <w:tblPr>
        <w:tblW w:w="4164" w:type="pct"/>
        <w:jc w:val="center"/>
        <w:shd w:val="clear" w:color="auto" w:fill="FFFFFF"/>
        <w:tblLayout w:type="fixed"/>
        <w:tblCellMar>
          <w:left w:w="0" w:type="dxa"/>
          <w:right w:w="0" w:type="dxa"/>
        </w:tblCellMar>
        <w:tblLook w:val="04A0" w:firstRow="1" w:lastRow="0" w:firstColumn="1" w:lastColumn="0" w:noHBand="0" w:noVBand="1"/>
      </w:tblPr>
      <w:tblGrid>
        <w:gridCol w:w="8863"/>
      </w:tblGrid>
      <w:tr w:rsidR="00846A2F" w:rsidRPr="003904DA" w14:paraId="37F9559A" w14:textId="77777777" w:rsidTr="00846A2F">
        <w:trPr>
          <w:trHeight w:val="358"/>
          <w:jc w:val="center"/>
        </w:trPr>
        <w:tc>
          <w:tcPr>
            <w:tcW w:w="5000" w:type="pct"/>
            <w:tcBorders>
              <w:top w:val="single" w:sz="8" w:space="0" w:color="auto"/>
              <w:left w:val="single" w:sz="8" w:space="0" w:color="auto"/>
              <w:bottom w:val="single" w:sz="8" w:space="0" w:color="auto"/>
              <w:right w:val="single" w:sz="8" w:space="0" w:color="auto"/>
            </w:tcBorders>
            <w:shd w:val="clear" w:color="auto" w:fill="073779" w:themeFill="accent1"/>
            <w:tcMar>
              <w:top w:w="0" w:type="dxa"/>
              <w:left w:w="108" w:type="dxa"/>
              <w:bottom w:w="0" w:type="dxa"/>
              <w:right w:w="108" w:type="dxa"/>
            </w:tcMar>
            <w:vAlign w:val="center"/>
            <w:hideMark/>
          </w:tcPr>
          <w:p w14:paraId="73200626" w14:textId="77777777" w:rsidR="00846A2F" w:rsidRPr="003904DA" w:rsidRDefault="00846A2F" w:rsidP="00DD07E3">
            <w:pPr>
              <w:pStyle w:val="NormalWeb"/>
              <w:spacing w:before="0" w:beforeAutospacing="0" w:after="0" w:afterAutospacing="0"/>
              <w:jc w:val="center"/>
              <w:rPr>
                <w:rFonts w:ascii="Sansa-Normal" w:hAnsi="Sansa-Normal" w:cstheme="minorHAnsi"/>
                <w:b/>
                <w:color w:val="FFFFFF" w:themeColor="background1"/>
              </w:rPr>
            </w:pPr>
            <w:r w:rsidRPr="003904DA">
              <w:rPr>
                <w:rFonts w:ascii="Sansa-Normal" w:hAnsi="Sansa-Normal" w:cstheme="minorHAnsi"/>
                <w:b/>
                <w:color w:val="FFFFFF" w:themeColor="background1"/>
              </w:rPr>
              <w:t>ELEMENTO</w:t>
            </w:r>
          </w:p>
        </w:tc>
      </w:tr>
      <w:tr w:rsidR="00846A2F" w:rsidRPr="003904DA" w14:paraId="2E2B387A" w14:textId="77777777" w:rsidTr="00846A2F">
        <w:trPr>
          <w:trHeight w:val="337"/>
          <w:jc w:val="center"/>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55D2D4" w14:textId="77777777" w:rsidR="00846A2F" w:rsidRPr="003904DA" w:rsidRDefault="00846A2F" w:rsidP="00DD07E3">
            <w:pPr>
              <w:rPr>
                <w:rFonts w:ascii="Sansa-Normal" w:eastAsia="Times New Roman" w:hAnsi="Sansa-Normal" w:cstheme="minorHAnsi"/>
                <w:color w:val="222222"/>
                <w:sz w:val="24"/>
                <w:szCs w:val="24"/>
              </w:rPr>
            </w:pPr>
            <w:r w:rsidRPr="003904DA">
              <w:rPr>
                <w:rFonts w:ascii="Sansa-Normal" w:eastAsia="Times New Roman" w:hAnsi="Sansa-Normal" w:cstheme="minorHAnsi"/>
                <w:bCs/>
                <w:color w:val="222222"/>
                <w:sz w:val="24"/>
                <w:szCs w:val="24"/>
                <w:lang w:val="es-ES"/>
              </w:rPr>
              <w:t xml:space="preserve">Desarrollo </w:t>
            </w:r>
            <w:r w:rsidRPr="003904DA">
              <w:rPr>
                <w:rFonts w:ascii="Sansa-Normal" w:eastAsia="Times New Roman" w:hAnsi="Sansa-Normal" w:cstheme="minorHAnsi"/>
                <w:bCs/>
                <w:color w:val="222222"/>
                <w:sz w:val="24"/>
                <w:szCs w:val="24"/>
              </w:rPr>
              <w:t>de acuerdo al proceso indicado llegando a generar  resultados.</w:t>
            </w:r>
          </w:p>
        </w:tc>
      </w:tr>
      <w:tr w:rsidR="00846A2F" w:rsidRPr="003904DA" w14:paraId="3598A4BF" w14:textId="77777777" w:rsidTr="00846A2F">
        <w:trPr>
          <w:trHeight w:val="690"/>
          <w:jc w:val="center"/>
        </w:trPr>
        <w:tc>
          <w:tcPr>
            <w:tcW w:w="500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4B226DB9" w14:textId="77777777" w:rsidR="00846A2F" w:rsidRPr="003904DA" w:rsidRDefault="00846A2F" w:rsidP="00DD07E3">
            <w:pPr>
              <w:rPr>
                <w:rFonts w:ascii="Sansa-Normal" w:eastAsia="Times New Roman" w:hAnsi="Sansa-Normal" w:cstheme="minorHAnsi"/>
                <w:color w:val="222222"/>
                <w:sz w:val="24"/>
                <w:szCs w:val="24"/>
              </w:rPr>
            </w:pPr>
            <w:r w:rsidRPr="003904DA">
              <w:rPr>
                <w:rFonts w:ascii="Sansa-Normal" w:eastAsia="Times New Roman" w:hAnsi="Sansa-Normal" w:cstheme="minorHAnsi"/>
                <w:bCs/>
                <w:color w:val="222222"/>
                <w:sz w:val="24"/>
                <w:szCs w:val="24"/>
                <w:lang w:val="es-ES"/>
              </w:rPr>
              <w:t xml:space="preserve">Resultado correcto. </w:t>
            </w:r>
          </w:p>
        </w:tc>
      </w:tr>
      <w:tr w:rsidR="00846A2F" w:rsidRPr="003904DA" w14:paraId="1550E6C9" w14:textId="77777777" w:rsidTr="00846A2F">
        <w:trPr>
          <w:trHeight w:val="690"/>
          <w:jc w:val="center"/>
        </w:trPr>
        <w:tc>
          <w:tcPr>
            <w:tcW w:w="5000" w:type="pct"/>
            <w:tcBorders>
              <w:top w:val="single" w:sz="4" w:space="0" w:color="auto"/>
              <w:left w:val="single" w:sz="4" w:space="0" w:color="auto"/>
              <w:bottom w:val="single" w:sz="4" w:space="0" w:color="auto"/>
              <w:right w:val="single" w:sz="4" w:space="0" w:color="auto"/>
            </w:tcBorders>
            <w:shd w:val="clear" w:color="auto" w:fill="073779" w:themeFill="accent1"/>
            <w:tcMar>
              <w:top w:w="0" w:type="dxa"/>
              <w:left w:w="108" w:type="dxa"/>
              <w:bottom w:w="0" w:type="dxa"/>
              <w:right w:w="108" w:type="dxa"/>
            </w:tcMar>
            <w:vAlign w:val="center"/>
          </w:tcPr>
          <w:p w14:paraId="3BF4F8EC" w14:textId="03AF8D7E" w:rsidR="00846A2F" w:rsidRPr="003904DA" w:rsidRDefault="00846A2F" w:rsidP="00846A2F">
            <w:pPr>
              <w:jc w:val="right"/>
              <w:rPr>
                <w:rFonts w:ascii="Sansa-Normal" w:eastAsia="Times New Roman" w:hAnsi="Sansa-Normal" w:cstheme="minorHAnsi"/>
                <w:b/>
                <w:bCs/>
                <w:color w:val="FFFFFF" w:themeColor="background1"/>
                <w:sz w:val="24"/>
                <w:szCs w:val="24"/>
                <w:lang w:val="es-ES"/>
              </w:rPr>
            </w:pPr>
            <w:r w:rsidRPr="003904DA">
              <w:rPr>
                <w:rFonts w:ascii="Sansa-Normal" w:eastAsia="Times New Roman" w:hAnsi="Sansa-Normal" w:cstheme="minorHAnsi"/>
                <w:b/>
                <w:bCs/>
                <w:color w:val="FFFFFF" w:themeColor="background1"/>
                <w:sz w:val="24"/>
                <w:szCs w:val="24"/>
                <w:lang w:val="es-ES"/>
              </w:rPr>
              <w:t>TOTAL</w:t>
            </w:r>
            <w:r>
              <w:rPr>
                <w:rFonts w:ascii="Sansa-Normal" w:eastAsia="Times New Roman" w:hAnsi="Sansa-Normal" w:cstheme="minorHAnsi"/>
                <w:b/>
                <w:bCs/>
                <w:color w:val="FFFFFF" w:themeColor="background1"/>
                <w:sz w:val="24"/>
                <w:szCs w:val="24"/>
                <w:lang w:val="es-ES"/>
              </w:rPr>
              <w:t>: 4 puntos</w:t>
            </w:r>
          </w:p>
        </w:tc>
      </w:tr>
    </w:tbl>
    <w:p w14:paraId="5BB2740D" w14:textId="77777777" w:rsidR="003904DA" w:rsidRPr="00A27528" w:rsidRDefault="003904DA" w:rsidP="003904DA">
      <w:pPr>
        <w:rPr>
          <w:rFonts w:cs="Arial"/>
          <w:b/>
          <w:color w:val="404040" w:themeColor="text1" w:themeTint="BF"/>
        </w:rPr>
      </w:pPr>
    </w:p>
    <w:p w14:paraId="0DB1168C" w14:textId="77777777" w:rsidR="00C7173C" w:rsidRPr="008948A1" w:rsidRDefault="00C7173C" w:rsidP="00C7173C">
      <w:pPr>
        <w:rPr>
          <w:rFonts w:ascii="Verdana" w:hAnsi="Verdana"/>
          <w:sz w:val="24"/>
          <w:szCs w:val="24"/>
        </w:rPr>
      </w:pPr>
    </w:p>
    <w:p w14:paraId="5DBAB5ED" w14:textId="77777777" w:rsidR="00C7173C" w:rsidRPr="008948A1" w:rsidRDefault="00C7173C" w:rsidP="00C7173C">
      <w:pPr>
        <w:jc w:val="right"/>
        <w:rPr>
          <w:rFonts w:ascii="Verdana" w:hAnsi="Verdana"/>
          <w:sz w:val="24"/>
          <w:szCs w:val="24"/>
        </w:rPr>
      </w:pPr>
    </w:p>
    <w:p w14:paraId="5EE2205C" w14:textId="77777777" w:rsidR="00C7173C" w:rsidRPr="008948A1" w:rsidRDefault="00C7173C" w:rsidP="002A69C5">
      <w:pPr>
        <w:spacing w:after="0" w:line="240" w:lineRule="auto"/>
        <w:jc w:val="right"/>
        <w:rPr>
          <w:rFonts w:ascii="Verdana" w:eastAsia="Times New Roman" w:hAnsi="Verdana"/>
          <w:sz w:val="24"/>
          <w:szCs w:val="24"/>
        </w:rPr>
      </w:pPr>
      <w:r w:rsidRPr="008948A1">
        <w:rPr>
          <w:rFonts w:ascii="Verdana" w:eastAsia="Times New Roman" w:hAnsi="Verdana"/>
          <w:iCs/>
          <w:sz w:val="24"/>
          <w:szCs w:val="24"/>
        </w:rPr>
        <w:t>Envíala a través de la Plataforma Virtual.</w:t>
      </w:r>
    </w:p>
    <w:p w14:paraId="24004C67" w14:textId="77777777" w:rsidR="00C7173C" w:rsidRPr="008948A1" w:rsidRDefault="00C7173C" w:rsidP="002A69C5">
      <w:pPr>
        <w:spacing w:after="0" w:line="240" w:lineRule="auto"/>
        <w:jc w:val="right"/>
        <w:rPr>
          <w:rFonts w:ascii="Verdana" w:eastAsia="Times New Roman" w:hAnsi="Verdana"/>
          <w:iCs/>
          <w:sz w:val="24"/>
          <w:szCs w:val="24"/>
        </w:rPr>
      </w:pPr>
      <w:r w:rsidRPr="008948A1">
        <w:rPr>
          <w:rFonts w:ascii="Verdana" w:eastAsia="Times New Roman" w:hAnsi="Verdana"/>
          <w:iCs/>
          <w:sz w:val="24"/>
          <w:szCs w:val="24"/>
        </w:rPr>
        <w:t>Recuerda que el archivo debe ser nombrado:</w:t>
      </w:r>
    </w:p>
    <w:p w14:paraId="364124E5" w14:textId="6DAB090D" w:rsidR="00C7173C" w:rsidRPr="008948A1" w:rsidRDefault="00C7173C" w:rsidP="002A69C5">
      <w:pPr>
        <w:spacing w:after="0" w:line="240" w:lineRule="auto"/>
        <w:jc w:val="right"/>
        <w:rPr>
          <w:rFonts w:ascii="Verdana" w:eastAsia="Times New Roman" w:hAnsi="Verdana"/>
          <w:iCs/>
          <w:sz w:val="24"/>
          <w:szCs w:val="24"/>
        </w:rPr>
      </w:pPr>
      <w:r w:rsidRPr="008948A1">
        <w:rPr>
          <w:rFonts w:ascii="Verdana" w:eastAsia="Times New Roman" w:hAnsi="Verdana"/>
          <w:iCs/>
          <w:sz w:val="24"/>
          <w:szCs w:val="24"/>
        </w:rPr>
        <w:t> Apellido Paterno_Primer Nombre_A_</w:t>
      </w:r>
      <w:r w:rsidR="003904DA">
        <w:rPr>
          <w:rFonts w:ascii="Verdana" w:eastAsia="Times New Roman" w:hAnsi="Verdana"/>
          <w:iCs/>
          <w:sz w:val="24"/>
          <w:szCs w:val="24"/>
        </w:rPr>
        <w:t>Descripcion_Datos</w:t>
      </w:r>
    </w:p>
    <w:sectPr w:rsidR="00C7173C" w:rsidRPr="008948A1" w:rsidSect="005302AD">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9E0793" w:rsidRDefault="009E0793" w:rsidP="000C56E4">
      <w:r>
        <w:separator/>
      </w:r>
    </w:p>
  </w:endnote>
  <w:endnote w:type="continuationSeparator" w:id="0">
    <w:p w14:paraId="03EE6BA2" w14:textId="77777777" w:rsidR="009E0793" w:rsidRDefault="009E0793"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Rounded MT Bold">
    <w:panose1 w:val="020F0704030504030204"/>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9E0793" w:rsidRDefault="009E0793" w:rsidP="004F555F">
    <w:pPr>
      <w:pStyle w:val="Piedepgina"/>
      <w:ind w:left="-567"/>
    </w:pPr>
    <w:r>
      <w:t xml:space="preserve">            </w:t>
    </w:r>
  </w:p>
  <w:p w14:paraId="70A1A4E4" w14:textId="5C41C360" w:rsidR="009E0793" w:rsidRDefault="009E0793"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3"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tJQCwgAA&#10;ANoAAAAPAAAAZHJzL2Rvd25yZXYueG1sRI9BawIxFITvBf9DeIKXotkqlLI1ihUED3pw7aG9PTev&#10;u8HNy5LEdf33RhB6HGbmG2a+7G0jOvLBOFbwNslAEJdOG64UfB834w8QISJrbByTghsFWC4GL3PM&#10;tbvygboiViJBOOSooI6xzaUMZU0Ww8S1xMn7c95iTNJXUnu8Jrht5DTL3qVFw2mhxpbWNZXn4mIV&#10;/Jj2tTjtzJeU3fp340nvOUSlRsN+9QkiUh//w8/2ViuYweNKugFyc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W0lALCAAAA2gAAAA8AAAAAAAAAAAAAAAAAlwIAAGRycy9kb3du&#10;cmV2LnhtbFBLBQYAAAAABAAEAPUAAACGAwAAAAA=&#10;" fillcolor="#f2f2f2 [3052]" stroked="f"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R2BQwgAA&#10;ANoAAAAPAAAAZHJzL2Rvd25yZXYueG1sRI9Bi8IwFITvgv8hPGEvoqmuSqmNIoKwh3VBrZ4fzbMt&#10;Ni+lidr99xthweMwM98w6boztXhQ6yrLCibjCARxbnXFhYLstBvFIJxH1lhbJgW/5GC96vdSTLR9&#10;8oEeR1+IAGGXoILS+yaR0uUlGXRj2xAH72pbgz7ItpC6xWeAm1pOo2ghDVYcFkpsaFtSfjvejYIo&#10;Ls7fc/uj7fyS1UP9eXOzfabUx6DbLEF46vw7/N/+0gpm8LoSboB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dHYFDCAAAA2gAAAA8AAAAAAAAAAAAAAAAAlwIAAGRycy9kb3du&#10;cmV2LnhtbFBLBQYAAAAABAAEAPUAAACGAwAAAAA=&#10;" fillcolor="#e1a321" stroked="f" strokeweight="1pt">
                <v:shadow on="t" opacity="22937f" mv:blur="88900f" origin=".5,.5" offset="40817emu,48644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9E0793" w:rsidRDefault="009E0793" w:rsidP="000C56E4">
      <w:r>
        <w:separator/>
      </w:r>
    </w:p>
  </w:footnote>
  <w:footnote w:type="continuationSeparator" w:id="0">
    <w:p w14:paraId="143CF59E" w14:textId="77777777" w:rsidR="009E0793" w:rsidRDefault="009E0793"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9E0793" w:rsidRDefault="009E0793"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412DB7FC">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311AD8E7" w:rsidR="009E0793" w:rsidRPr="006E6066" w:rsidRDefault="00393293" w:rsidP="00112BC0">
                          <w:pPr>
                            <w:rPr>
                              <w:rFonts w:ascii="Verdana" w:hAnsi="Verdana"/>
                              <w:color w:val="FFFF00"/>
                              <w:sz w:val="58"/>
                              <w:szCs w:val="58"/>
                            </w:rPr>
                          </w:pPr>
                          <w:r w:rsidRPr="006E6066">
                            <w:rPr>
                              <w:rFonts w:ascii="Verdana" w:hAnsi="Verdana" w:cs="Dispatch-Regular"/>
                              <w:color w:val="FCBD00"/>
                              <w:sz w:val="58"/>
                              <w:szCs w:val="58"/>
                              <w:lang w:val="es-ES" w:eastAsia="es-ES"/>
                            </w:rPr>
                            <w:t>Actividad</w:t>
                          </w:r>
                          <w:r w:rsidR="0000222D" w:rsidRPr="006E6066">
                            <w:rPr>
                              <w:rFonts w:ascii="Verdana" w:hAnsi="Verdana" w:cs="Dispatch-Regular"/>
                              <w:color w:val="FCBD00"/>
                              <w:sz w:val="58"/>
                              <w:szCs w:val="58"/>
                              <w:lang w:val="es-ES" w:eastAsia="es-ES"/>
                            </w:rPr>
                            <w:t>:</w:t>
                          </w:r>
                          <w:r w:rsidRPr="006E6066">
                            <w:rPr>
                              <w:rFonts w:ascii="Verdana" w:hAnsi="Verdana" w:cs="Dispatch-Regular"/>
                              <w:color w:val="FCBD00"/>
                              <w:sz w:val="58"/>
                              <w:szCs w:val="58"/>
                              <w:lang w:val="es-ES" w:eastAsia="es-ES"/>
                            </w:rPr>
                            <w:t xml:space="preserve"> </w:t>
                          </w:r>
                          <w:r w:rsidR="003904DA">
                            <w:rPr>
                              <w:rFonts w:ascii="Verdana" w:hAnsi="Verdana" w:cs="Dispatch-Regular"/>
                              <w:color w:val="FCBD00"/>
                              <w:sz w:val="58"/>
                              <w:szCs w:val="58"/>
                              <w:lang w:val="es-ES" w:eastAsia="es-ES"/>
                            </w:rPr>
                            <w:t>Descripción de Datos</w:t>
                          </w:r>
                          <w:r w:rsidR="008948A1">
                            <w:rPr>
                              <w:rFonts w:ascii="Verdana" w:hAnsi="Verdana" w:cs="Dispatch-Regular"/>
                              <w:color w:val="FCBD00"/>
                              <w:sz w:val="58"/>
                              <w:szCs w:val="58"/>
                              <w:lang w:val="es-ES" w:eastAsia="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311AD8E7" w:rsidR="009E0793" w:rsidRPr="006E6066" w:rsidRDefault="00393293" w:rsidP="00112BC0">
                    <w:pPr>
                      <w:rPr>
                        <w:rFonts w:ascii="Verdana" w:hAnsi="Verdana"/>
                        <w:color w:val="FFFF00"/>
                        <w:sz w:val="58"/>
                        <w:szCs w:val="58"/>
                      </w:rPr>
                    </w:pPr>
                    <w:r w:rsidRPr="006E6066">
                      <w:rPr>
                        <w:rFonts w:ascii="Verdana" w:hAnsi="Verdana" w:cs="Dispatch-Regular"/>
                        <w:color w:val="FCBD00"/>
                        <w:sz w:val="58"/>
                        <w:szCs w:val="58"/>
                        <w:lang w:val="es-ES" w:eastAsia="es-ES"/>
                      </w:rPr>
                      <w:t>Actividad</w:t>
                    </w:r>
                    <w:r w:rsidR="0000222D" w:rsidRPr="006E6066">
                      <w:rPr>
                        <w:rFonts w:ascii="Verdana" w:hAnsi="Verdana" w:cs="Dispatch-Regular"/>
                        <w:color w:val="FCBD00"/>
                        <w:sz w:val="58"/>
                        <w:szCs w:val="58"/>
                        <w:lang w:val="es-ES" w:eastAsia="es-ES"/>
                      </w:rPr>
                      <w:t>:</w:t>
                    </w:r>
                    <w:r w:rsidRPr="006E6066">
                      <w:rPr>
                        <w:rFonts w:ascii="Verdana" w:hAnsi="Verdana" w:cs="Dispatch-Regular"/>
                        <w:color w:val="FCBD00"/>
                        <w:sz w:val="58"/>
                        <w:szCs w:val="58"/>
                        <w:lang w:val="es-ES" w:eastAsia="es-ES"/>
                      </w:rPr>
                      <w:t xml:space="preserve"> </w:t>
                    </w:r>
                    <w:r w:rsidR="003904DA">
                      <w:rPr>
                        <w:rFonts w:ascii="Verdana" w:hAnsi="Verdana" w:cs="Dispatch-Regular"/>
                        <w:color w:val="FCBD00"/>
                        <w:sz w:val="58"/>
                        <w:szCs w:val="58"/>
                        <w:lang w:val="es-ES" w:eastAsia="es-ES"/>
                      </w:rPr>
                      <w:t>Descripción de Datos</w:t>
                    </w:r>
                    <w:r w:rsidR="008948A1">
                      <w:rPr>
                        <w:rFonts w:ascii="Verdana" w:hAnsi="Verdana" w:cs="Dispatch-Regular"/>
                        <w:color w:val="FCBD00"/>
                        <w:sz w:val="58"/>
                        <w:szCs w:val="58"/>
                        <w:lang w:val="es-ES" w:eastAsia="es-ES"/>
                      </w:rPr>
                      <w:t xml:space="preserve"> </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3F8EBC68">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TrzHvgAA&#10;ANoAAAAPAAAAZHJzL2Rvd25yZXYueG1sRE9Na8MwDL0X9h+MBrs1TjcII4tbSklhxzUbO4tYTUJs&#10;Odhumv37OTDYSTzep6rDYo2YyYfBsYJdloMgbp0euFPw9XnevoIIEVmjcUwKfijAYf+wqbDU7s4X&#10;mpvYiRTCoUQFfYxTKWVoe7IYMjcRJ+7qvMWYoO+k9nhP4dbI5zwvpMWBU0OPE516asfmZhX4l/pS&#10;mNnUzUDxW9+W+iOcR6WeHpfjG4hIS/wX/7nfdZoP6yvrlft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Xk68x74AAADaAAAADwAAAAAAAAAAAAAAAACXAgAAZHJzL2Rvd25yZXYu&#10;eG1sUEsFBgAAAAAEAAQA9QAAAIIDAAAAAA==&#10;" fillcolor="#16355a" strokecolor="#063372 [3044]"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dXhzxAAA&#10;ANoAAAAPAAAAZHJzL2Rvd25yZXYueG1sRI9Ba8JAFITvQv/D8grezKY5FImuIilSKXgwFWlvj+xr&#10;Njb7NuxuNf57t1DocZiZb5jlerS9uJAPnWMFT1kOgrhxuuNWwfF9O5uDCBFZY++YFNwowHr1MFli&#10;qd2VD3SpYysShEOJCkyMQyllaAxZDJkbiJP35bzFmKRvpfZ4TXDbyyLPn6XFjtOCwYEqQ813/WMV&#10;bMzptT7vzvTyuW/etlVRjR++Umr6OG4WICKN8T/8195pBQX8Xkk3QK7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HV4c8QAAADaAAAADwAAAAAAAAAAAAAAAACXAgAAZHJzL2Rv&#10;d25yZXYueG1sUEsFBgAAAAAEAAQA9QAAAIgDAAAAAA==&#10;" fillcolor="#e1d038" stroked="f" strokeweight="1pt">
                <v:shadow on="t" opacity="22937f" mv:blur="88900f" origin=".5,.5" offset="40817emu,48644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9E0793" w:rsidRPr="00B44069" w:rsidRDefault="009E07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E0793" w:rsidRPr="00901951" w:rsidRDefault="009E0793"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9E0793" w:rsidRPr="00B44069" w:rsidRDefault="009E07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E0793" w:rsidRPr="00901951" w:rsidRDefault="009E0793"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B70BAF"/>
    <w:multiLevelType w:val="hybridMultilevel"/>
    <w:tmpl w:val="F7D093BE"/>
    <w:lvl w:ilvl="0" w:tplc="94224278">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EB5B9C"/>
    <w:multiLevelType w:val="hybridMultilevel"/>
    <w:tmpl w:val="60F6520C"/>
    <w:lvl w:ilvl="0" w:tplc="E9F29324">
      <w:start w:val="1"/>
      <w:numFmt w:val="bullet"/>
      <w:lvlText w:val="Ω"/>
      <w:lvlJc w:val="left"/>
      <w:pPr>
        <w:ind w:left="2136" w:hanging="360"/>
      </w:pPr>
      <w:rPr>
        <w:rFonts w:ascii="Arial" w:hAnsi="Aria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3">
    <w:nsid w:val="0BDB110E"/>
    <w:multiLevelType w:val="hybridMultilevel"/>
    <w:tmpl w:val="85E07CC4"/>
    <w:lvl w:ilvl="0" w:tplc="080A000F">
      <w:start w:val="1"/>
      <w:numFmt w:val="decimal"/>
      <w:lvlText w:val="%1."/>
      <w:lvlJc w:val="left"/>
      <w:pPr>
        <w:ind w:left="720" w:hanging="360"/>
      </w:pPr>
      <w:rPr>
        <w:rFonts w:hint="default"/>
      </w:rPr>
    </w:lvl>
    <w:lvl w:ilvl="1" w:tplc="065C3FC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2D3FE0"/>
    <w:multiLevelType w:val="multilevel"/>
    <w:tmpl w:val="0272514C"/>
    <w:lvl w:ilvl="0">
      <w:start w:val="1"/>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70A553B"/>
    <w:multiLevelType w:val="hybridMultilevel"/>
    <w:tmpl w:val="15BAF2E2"/>
    <w:lvl w:ilvl="0" w:tplc="8FDA386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8115BD1"/>
    <w:multiLevelType w:val="hybridMultilevel"/>
    <w:tmpl w:val="D26C1886"/>
    <w:lvl w:ilvl="0" w:tplc="49640BB4">
      <w:start w:val="1"/>
      <w:numFmt w:val="decimal"/>
      <w:lvlText w:val="%1."/>
      <w:lvlJc w:val="left"/>
      <w:pPr>
        <w:ind w:left="360" w:hanging="360"/>
      </w:pPr>
      <w:rPr>
        <w:rFonts w:hint="default"/>
        <w:b w:val="0"/>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95257CD"/>
    <w:multiLevelType w:val="hybridMultilevel"/>
    <w:tmpl w:val="282A19EA"/>
    <w:lvl w:ilvl="0" w:tplc="94224278">
      <w:start w:val="1"/>
      <w:numFmt w:val="bullet"/>
      <w:lvlText w:val="╠"/>
      <w:lvlJc w:val="left"/>
      <w:pPr>
        <w:ind w:left="795" w:hanging="360"/>
      </w:pPr>
      <w:rPr>
        <w:rFonts w:ascii="Arial" w:hAnsi="Aria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6">
    <w:nsid w:val="295845AF"/>
    <w:multiLevelType w:val="hybridMultilevel"/>
    <w:tmpl w:val="20688E92"/>
    <w:lvl w:ilvl="0" w:tplc="A6B28A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32A52C40"/>
    <w:multiLevelType w:val="hybridMultilevel"/>
    <w:tmpl w:val="C4E63B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664482D"/>
    <w:multiLevelType w:val="hybridMultilevel"/>
    <w:tmpl w:val="785865F2"/>
    <w:lvl w:ilvl="0" w:tplc="94224278">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B10052C"/>
    <w:multiLevelType w:val="hybridMultilevel"/>
    <w:tmpl w:val="139491CA"/>
    <w:lvl w:ilvl="0" w:tplc="A6B28A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DC8756D"/>
    <w:multiLevelType w:val="hybridMultilevel"/>
    <w:tmpl w:val="33300A70"/>
    <w:lvl w:ilvl="0" w:tplc="94224278">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9">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6F43993"/>
    <w:multiLevelType w:val="hybridMultilevel"/>
    <w:tmpl w:val="C5CCAC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BC75041"/>
    <w:multiLevelType w:val="hybridMultilevel"/>
    <w:tmpl w:val="E74CF8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nsid w:val="4C7B44D6"/>
    <w:multiLevelType w:val="hybridMultilevel"/>
    <w:tmpl w:val="12AA7FF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3A12127"/>
    <w:multiLevelType w:val="hybridMultilevel"/>
    <w:tmpl w:val="15388DA6"/>
    <w:lvl w:ilvl="0" w:tplc="A6B28A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4">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2FB52A8"/>
    <w:multiLevelType w:val="hybridMultilevel"/>
    <w:tmpl w:val="6CF0929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13"/>
  </w:num>
  <w:num w:numId="2">
    <w:abstractNumId w:val="21"/>
  </w:num>
  <w:num w:numId="3">
    <w:abstractNumId w:val="35"/>
  </w:num>
  <w:num w:numId="4">
    <w:abstractNumId w:val="23"/>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37"/>
  </w:num>
  <w:num w:numId="10">
    <w:abstractNumId w:val="44"/>
  </w:num>
  <w:num w:numId="11">
    <w:abstractNumId w:val="40"/>
  </w:num>
  <w:num w:numId="12">
    <w:abstractNumId w:val="7"/>
  </w:num>
  <w:num w:numId="13">
    <w:abstractNumId w:val="46"/>
  </w:num>
  <w:num w:numId="14">
    <w:abstractNumId w:val="48"/>
  </w:num>
  <w:num w:numId="15">
    <w:abstractNumId w:val="4"/>
  </w:num>
  <w:num w:numId="16">
    <w:abstractNumId w:val="41"/>
  </w:num>
  <w:num w:numId="17">
    <w:abstractNumId w:val="11"/>
  </w:num>
  <w:num w:numId="18">
    <w:abstractNumId w:val="33"/>
  </w:num>
  <w:num w:numId="19">
    <w:abstractNumId w:val="45"/>
  </w:num>
  <w:num w:numId="20">
    <w:abstractNumId w:val="29"/>
  </w:num>
  <w:num w:numId="21">
    <w:abstractNumId w:val="31"/>
  </w:num>
  <w:num w:numId="22">
    <w:abstractNumId w:val="6"/>
  </w:num>
  <w:num w:numId="23">
    <w:abstractNumId w:val="25"/>
  </w:num>
  <w:num w:numId="24">
    <w:abstractNumId w:val="28"/>
  </w:num>
  <w:num w:numId="25">
    <w:abstractNumId w:val="0"/>
  </w:num>
  <w:num w:numId="26">
    <w:abstractNumId w:val="38"/>
  </w:num>
  <w:num w:numId="27">
    <w:abstractNumId w:val="9"/>
  </w:num>
  <w:num w:numId="28">
    <w:abstractNumId w:val="42"/>
  </w:num>
  <w:num w:numId="29">
    <w:abstractNumId w:val="19"/>
  </w:num>
  <w:num w:numId="30">
    <w:abstractNumId w:val="17"/>
  </w:num>
  <w:num w:numId="31">
    <w:abstractNumId w:val="5"/>
  </w:num>
  <w:num w:numId="32">
    <w:abstractNumId w:val="22"/>
  </w:num>
  <w:num w:numId="33">
    <w:abstractNumId w:val="18"/>
  </w:num>
  <w:num w:numId="34">
    <w:abstractNumId w:val="32"/>
  </w:num>
  <w:num w:numId="35">
    <w:abstractNumId w:val="14"/>
  </w:num>
  <w:num w:numId="36">
    <w:abstractNumId w:val="3"/>
  </w:num>
  <w:num w:numId="37">
    <w:abstractNumId w:val="30"/>
  </w:num>
  <w:num w:numId="38">
    <w:abstractNumId w:val="1"/>
  </w:num>
  <w:num w:numId="39">
    <w:abstractNumId w:val="20"/>
  </w:num>
  <w:num w:numId="40">
    <w:abstractNumId w:val="26"/>
  </w:num>
  <w:num w:numId="41">
    <w:abstractNumId w:val="12"/>
  </w:num>
  <w:num w:numId="42">
    <w:abstractNumId w:val="8"/>
  </w:num>
  <w:num w:numId="43">
    <w:abstractNumId w:val="2"/>
  </w:num>
  <w:num w:numId="44">
    <w:abstractNumId w:val="15"/>
  </w:num>
  <w:num w:numId="45">
    <w:abstractNumId w:val="47"/>
  </w:num>
  <w:num w:numId="46">
    <w:abstractNumId w:val="34"/>
  </w:num>
  <w:num w:numId="47">
    <w:abstractNumId w:val="24"/>
  </w:num>
  <w:num w:numId="48">
    <w:abstractNumId w:val="16"/>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proofState w:spelling="clean" w:grammar="clean"/>
  <w:defaultTabStop w:val="708"/>
  <w:hyphenationZone w:val="425"/>
  <w:characterSpacingControl w:val="doNotCompress"/>
  <w:savePreviewPicture/>
  <w:hdrShapeDefaults>
    <o:shapedefaults v:ext="edit" spidmax="2051">
      <o:colormenu v:ext="edit" fillcolor="none [321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222D"/>
    <w:rsid w:val="00012E70"/>
    <w:rsid w:val="00022C3D"/>
    <w:rsid w:val="00044535"/>
    <w:rsid w:val="0004485E"/>
    <w:rsid w:val="00052354"/>
    <w:rsid w:val="00062E0F"/>
    <w:rsid w:val="0006642A"/>
    <w:rsid w:val="00070687"/>
    <w:rsid w:val="000C4814"/>
    <w:rsid w:val="000C56E4"/>
    <w:rsid w:val="000D2E91"/>
    <w:rsid w:val="000D63C7"/>
    <w:rsid w:val="00112BC0"/>
    <w:rsid w:val="00114A5D"/>
    <w:rsid w:val="001408BB"/>
    <w:rsid w:val="0014415A"/>
    <w:rsid w:val="00175BD2"/>
    <w:rsid w:val="00177091"/>
    <w:rsid w:val="001921E4"/>
    <w:rsid w:val="001B3D5F"/>
    <w:rsid w:val="001F2589"/>
    <w:rsid w:val="00203CCD"/>
    <w:rsid w:val="002452F5"/>
    <w:rsid w:val="00260A50"/>
    <w:rsid w:val="00264981"/>
    <w:rsid w:val="00271AEF"/>
    <w:rsid w:val="00293E23"/>
    <w:rsid w:val="002A67F9"/>
    <w:rsid w:val="002A69C5"/>
    <w:rsid w:val="002C5D7E"/>
    <w:rsid w:val="002E3A96"/>
    <w:rsid w:val="00305F1F"/>
    <w:rsid w:val="003064B8"/>
    <w:rsid w:val="00307F94"/>
    <w:rsid w:val="00337DA1"/>
    <w:rsid w:val="003546AB"/>
    <w:rsid w:val="003904DA"/>
    <w:rsid w:val="0039235F"/>
    <w:rsid w:val="00393293"/>
    <w:rsid w:val="003D431C"/>
    <w:rsid w:val="003E53E7"/>
    <w:rsid w:val="00402279"/>
    <w:rsid w:val="00416ABB"/>
    <w:rsid w:val="0047758A"/>
    <w:rsid w:val="004918B3"/>
    <w:rsid w:val="004A5E3E"/>
    <w:rsid w:val="004B58C6"/>
    <w:rsid w:val="004B64F4"/>
    <w:rsid w:val="004E64D4"/>
    <w:rsid w:val="004F555F"/>
    <w:rsid w:val="005302AD"/>
    <w:rsid w:val="005332BC"/>
    <w:rsid w:val="00585CA7"/>
    <w:rsid w:val="00592A5E"/>
    <w:rsid w:val="005C770C"/>
    <w:rsid w:val="005E602E"/>
    <w:rsid w:val="005F42A2"/>
    <w:rsid w:val="00617F9A"/>
    <w:rsid w:val="00625AF7"/>
    <w:rsid w:val="00625B96"/>
    <w:rsid w:val="00651929"/>
    <w:rsid w:val="00676682"/>
    <w:rsid w:val="00676F41"/>
    <w:rsid w:val="00694592"/>
    <w:rsid w:val="00695EFB"/>
    <w:rsid w:val="00696502"/>
    <w:rsid w:val="00696D11"/>
    <w:rsid w:val="006B1324"/>
    <w:rsid w:val="006B2A8F"/>
    <w:rsid w:val="006C7B19"/>
    <w:rsid w:val="006E4A17"/>
    <w:rsid w:val="006E6066"/>
    <w:rsid w:val="00703456"/>
    <w:rsid w:val="0071698D"/>
    <w:rsid w:val="007174A4"/>
    <w:rsid w:val="007230B6"/>
    <w:rsid w:val="0074674B"/>
    <w:rsid w:val="0075664E"/>
    <w:rsid w:val="00780D6B"/>
    <w:rsid w:val="00792319"/>
    <w:rsid w:val="00794373"/>
    <w:rsid w:val="007A02A5"/>
    <w:rsid w:val="007A3209"/>
    <w:rsid w:val="007B0549"/>
    <w:rsid w:val="007C352A"/>
    <w:rsid w:val="007C584D"/>
    <w:rsid w:val="007E0F53"/>
    <w:rsid w:val="007E15BB"/>
    <w:rsid w:val="007E18C6"/>
    <w:rsid w:val="008162AC"/>
    <w:rsid w:val="0084096C"/>
    <w:rsid w:val="00841CE0"/>
    <w:rsid w:val="00846A2F"/>
    <w:rsid w:val="00851A71"/>
    <w:rsid w:val="00884708"/>
    <w:rsid w:val="00891B0C"/>
    <w:rsid w:val="008948A1"/>
    <w:rsid w:val="00901951"/>
    <w:rsid w:val="00927DB0"/>
    <w:rsid w:val="009678FA"/>
    <w:rsid w:val="009A3FDE"/>
    <w:rsid w:val="009C2D6F"/>
    <w:rsid w:val="009E0793"/>
    <w:rsid w:val="009F164F"/>
    <w:rsid w:val="009F452A"/>
    <w:rsid w:val="00A64278"/>
    <w:rsid w:val="00A76A1B"/>
    <w:rsid w:val="00AB51DB"/>
    <w:rsid w:val="00AF47F4"/>
    <w:rsid w:val="00AF624E"/>
    <w:rsid w:val="00B036D5"/>
    <w:rsid w:val="00B22423"/>
    <w:rsid w:val="00B33BD3"/>
    <w:rsid w:val="00B44069"/>
    <w:rsid w:val="00B46003"/>
    <w:rsid w:val="00B46CA9"/>
    <w:rsid w:val="00B56102"/>
    <w:rsid w:val="00BD2484"/>
    <w:rsid w:val="00BF2A7F"/>
    <w:rsid w:val="00C33C92"/>
    <w:rsid w:val="00C36C08"/>
    <w:rsid w:val="00C40EC5"/>
    <w:rsid w:val="00C42709"/>
    <w:rsid w:val="00C5401B"/>
    <w:rsid w:val="00C6224F"/>
    <w:rsid w:val="00C70EAE"/>
    <w:rsid w:val="00C7173C"/>
    <w:rsid w:val="00C93AF2"/>
    <w:rsid w:val="00CA200B"/>
    <w:rsid w:val="00CB283F"/>
    <w:rsid w:val="00CC5A6C"/>
    <w:rsid w:val="00CC69CE"/>
    <w:rsid w:val="00CC6A64"/>
    <w:rsid w:val="00CE04E5"/>
    <w:rsid w:val="00CF39A8"/>
    <w:rsid w:val="00D20C9B"/>
    <w:rsid w:val="00D356A2"/>
    <w:rsid w:val="00D414F5"/>
    <w:rsid w:val="00D5536C"/>
    <w:rsid w:val="00D6286B"/>
    <w:rsid w:val="00D8636B"/>
    <w:rsid w:val="00DB30AC"/>
    <w:rsid w:val="00DB35CC"/>
    <w:rsid w:val="00DC4315"/>
    <w:rsid w:val="00DD3A9A"/>
    <w:rsid w:val="00DD5A74"/>
    <w:rsid w:val="00DE64AE"/>
    <w:rsid w:val="00DF694E"/>
    <w:rsid w:val="00E06C8E"/>
    <w:rsid w:val="00E342E9"/>
    <w:rsid w:val="00E41C00"/>
    <w:rsid w:val="00E44C17"/>
    <w:rsid w:val="00E60597"/>
    <w:rsid w:val="00E6489A"/>
    <w:rsid w:val="00EA3784"/>
    <w:rsid w:val="00EA4BBE"/>
    <w:rsid w:val="00EB4AED"/>
    <w:rsid w:val="00EB7F4A"/>
    <w:rsid w:val="00F20E4A"/>
    <w:rsid w:val="00F36010"/>
    <w:rsid w:val="00F36978"/>
    <w:rsid w:val="00F53747"/>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3212]"/>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431021">
      <w:bodyDiv w:val="1"/>
      <w:marLeft w:val="0"/>
      <w:marRight w:val="0"/>
      <w:marTop w:val="0"/>
      <w:marBottom w:val="0"/>
      <w:divBdr>
        <w:top w:val="none" w:sz="0" w:space="0" w:color="auto"/>
        <w:left w:val="none" w:sz="0" w:space="0" w:color="auto"/>
        <w:bottom w:val="none" w:sz="0" w:space="0" w:color="auto"/>
        <w:right w:val="none" w:sz="0" w:space="0" w:color="auto"/>
      </w:divBdr>
      <w:divsChild>
        <w:div w:id="706875171">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Cielo">
  <a:themeElements>
    <a:clrScheme name="Cielo">
      <a:dk1>
        <a:sysClr val="windowText" lastClr="000000"/>
      </a:dk1>
      <a:lt1>
        <a:sysClr val="window" lastClr="FFFFFF"/>
      </a:lt1>
      <a:dk2>
        <a:srgbClr val="1782BF"/>
      </a:dk2>
      <a:lt2>
        <a:srgbClr val="62BCE9"/>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Cielo">
      <a:majorFont>
        <a:latin typeface="Arial Rounded MT Bold"/>
        <a:ea typeface=""/>
        <a:cs typeface=""/>
        <a:font script="Jpan" typeface="ＭＳ Ｐゴシック"/>
      </a:majorFont>
      <a:minorFont>
        <a:latin typeface="Arial Rounded MT Bold"/>
        <a:ea typeface=""/>
        <a:cs typeface=""/>
        <a:font script="Jpan" typeface="ＭＳ Ｐゴシック"/>
      </a:minorFont>
    </a:fontScheme>
    <a:fmtScheme name="Cielo">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C0B4F-D5FD-8D4B-85BB-8FE3B8BD7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953</Characters>
  <Application>Microsoft Macintosh Word</Application>
  <DocSecurity>0</DocSecurity>
  <Lines>7</Lines>
  <Paragraphs>2</Paragraphs>
  <ScaleCrop>false</ScaleCrop>
  <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2</cp:revision>
  <cp:lastPrinted>2014-06-11T16:02:00Z</cp:lastPrinted>
  <dcterms:created xsi:type="dcterms:W3CDTF">2016-12-08T18:29:00Z</dcterms:created>
  <dcterms:modified xsi:type="dcterms:W3CDTF">2016-12-08T18:29:00Z</dcterms:modified>
</cp:coreProperties>
</file>