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803F2" w14:textId="0EF4509A" w:rsidR="00945F57" w:rsidRPr="00422BFD" w:rsidRDefault="00945F57" w:rsidP="00422BFD">
      <w:pPr>
        <w:rPr>
          <w:rFonts w:ascii="Sansa-Normal" w:hAnsi="Sansa-Normal"/>
          <w:sz w:val="28"/>
          <w:szCs w:val="28"/>
        </w:rPr>
      </w:pPr>
    </w:p>
    <w:p w14:paraId="3312A6F0" w14:textId="77777777" w:rsidR="00422BFD" w:rsidRPr="00422BFD" w:rsidRDefault="00422BFD" w:rsidP="002B59D0">
      <w:pPr>
        <w:jc w:val="both"/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>Pongamos en práctica todos los procesos de pensamiento previamente revisados. Visualiza detenidamente el siguiente video con mucha atención y realiza lo que se te pide.</w:t>
      </w:r>
    </w:p>
    <w:p w14:paraId="6D9B264B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7418F4AB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7C6F33D6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>Observa el virus de la actitud  e indica  algunas de sus variables y categorías</w:t>
      </w:r>
    </w:p>
    <w:p w14:paraId="5124925A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422BFD" w:rsidRPr="00422BFD" w14:paraId="36E22061" w14:textId="77777777" w:rsidTr="0042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0F590C" w14:textId="77777777" w:rsidR="00422BFD" w:rsidRPr="00422BFD" w:rsidRDefault="00422BFD" w:rsidP="00824B8C">
            <w:pPr>
              <w:jc w:val="center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Variable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D7C65F" w14:textId="77777777" w:rsidR="00422BFD" w:rsidRPr="00422BFD" w:rsidRDefault="00422BFD" w:rsidP="00824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Categoría</w:t>
            </w:r>
          </w:p>
        </w:tc>
      </w:tr>
      <w:tr w:rsidR="00422BFD" w:rsidRPr="00422BFD" w14:paraId="5A19C9A0" w14:textId="77777777" w:rsidTr="0042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1C00E901" w14:textId="77777777" w:rsidR="00422BFD" w:rsidRPr="00422BFD" w:rsidRDefault="00422BFD" w:rsidP="00824B8C">
            <w:pPr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9F794F1" w14:textId="77777777" w:rsidR="00422BFD" w:rsidRPr="00422BFD" w:rsidRDefault="00422BFD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422BFD" w:rsidRPr="00422BFD" w14:paraId="49238B14" w14:textId="77777777" w:rsidTr="0042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2A58E46E" w14:textId="77777777" w:rsidR="00422BFD" w:rsidRPr="00422BFD" w:rsidRDefault="00422BFD" w:rsidP="00824B8C">
            <w:pPr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F40199E" w14:textId="77777777" w:rsidR="00422BFD" w:rsidRPr="00422BFD" w:rsidRDefault="00422BFD" w:rsidP="00824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422BFD" w:rsidRPr="00422BFD" w14:paraId="44F2325C" w14:textId="77777777" w:rsidTr="0042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39B5F72" w14:textId="77777777" w:rsidR="00422BFD" w:rsidRPr="00422BFD" w:rsidRDefault="00422BFD" w:rsidP="00824B8C">
            <w:pPr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AA988CF" w14:textId="77777777" w:rsidR="00422BFD" w:rsidRPr="00422BFD" w:rsidRDefault="00422BFD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422BFD" w:rsidRPr="00422BFD" w14:paraId="6D5FF6D4" w14:textId="77777777" w:rsidTr="0042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1A82C000" w14:textId="77777777" w:rsidR="00422BFD" w:rsidRPr="00422BFD" w:rsidRDefault="00422BFD" w:rsidP="00824B8C">
            <w:pPr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50C8BE8" w14:textId="77777777" w:rsidR="00422BFD" w:rsidRPr="00422BFD" w:rsidRDefault="00422BFD" w:rsidP="00824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422BFD" w:rsidRPr="00422BFD" w14:paraId="6F09CD76" w14:textId="77777777" w:rsidTr="0042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158D2206" w14:textId="77777777" w:rsidR="00422BFD" w:rsidRPr="00422BFD" w:rsidRDefault="00422BFD" w:rsidP="00824B8C">
            <w:pPr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25EEF28" w14:textId="77777777" w:rsidR="00422BFD" w:rsidRPr="00422BFD" w:rsidRDefault="00422BFD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</w:tbl>
    <w:p w14:paraId="661C1257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5DF871CA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 xml:space="preserve">¿Qué inferencias  puedes hacer respecto de los que tienen el virus? ¿Qué estará pasando con ellos en cada uno de los casos? </w:t>
      </w:r>
    </w:p>
    <w:p w14:paraId="1F323896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tbl>
      <w:tblPr>
        <w:tblStyle w:val="Tablaconcuadrcula"/>
        <w:tblW w:w="0" w:type="auto"/>
        <w:tblInd w:w="-34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676"/>
      </w:tblGrid>
      <w:tr w:rsidR="00422BFD" w:rsidRPr="00422BFD" w14:paraId="5D79CCFF" w14:textId="77777777" w:rsidTr="00422BFD">
        <w:tc>
          <w:tcPr>
            <w:tcW w:w="10676" w:type="dxa"/>
          </w:tcPr>
          <w:p w14:paraId="43EFB183" w14:textId="77777777" w:rsidR="00422BFD" w:rsidRPr="00422BFD" w:rsidRDefault="00422BFD" w:rsidP="00FD214D">
            <w:pPr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1.</w:t>
            </w:r>
          </w:p>
        </w:tc>
      </w:tr>
      <w:tr w:rsidR="00422BFD" w:rsidRPr="00422BFD" w14:paraId="1A455C93" w14:textId="77777777" w:rsidTr="00422BFD">
        <w:tc>
          <w:tcPr>
            <w:tcW w:w="10676" w:type="dxa"/>
          </w:tcPr>
          <w:p w14:paraId="24BA4DBF" w14:textId="77777777" w:rsidR="00422BFD" w:rsidRPr="00422BFD" w:rsidRDefault="00422BFD" w:rsidP="00FD214D">
            <w:pPr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2.</w:t>
            </w:r>
          </w:p>
        </w:tc>
      </w:tr>
      <w:tr w:rsidR="00422BFD" w:rsidRPr="00422BFD" w14:paraId="19788404" w14:textId="77777777" w:rsidTr="00422BFD">
        <w:tc>
          <w:tcPr>
            <w:tcW w:w="10676" w:type="dxa"/>
          </w:tcPr>
          <w:p w14:paraId="71FD321D" w14:textId="77777777" w:rsidR="00422BFD" w:rsidRPr="00422BFD" w:rsidRDefault="00422BFD" w:rsidP="00FD214D">
            <w:pPr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3.</w:t>
            </w:r>
          </w:p>
        </w:tc>
      </w:tr>
    </w:tbl>
    <w:p w14:paraId="0960281F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3F6D3C22" w14:textId="0302FFB3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48EFE156" w14:textId="35DC685A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>
        <w:rPr>
          <w:rFonts w:ascii="Sansa-Normal" w:hAnsi="Sansa-Norm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6345" wp14:editId="769447B7">
                <wp:simplePos x="0" y="0"/>
                <wp:positionH relativeFrom="column">
                  <wp:posOffset>0</wp:posOffset>
                </wp:positionH>
                <wp:positionV relativeFrom="paragraph">
                  <wp:posOffset>519430</wp:posOffset>
                </wp:positionV>
                <wp:extent cx="6400800" cy="13716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1F54" w14:textId="77777777" w:rsidR="00422BFD" w:rsidRDefault="00422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0.9pt;width:7in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" filled="f" strokecolor="#5b9bd5">
                <v:textbox>
                  <w:txbxContent>
                    <w:p w14:paraId="47631F54" w14:textId="77777777" w:rsidR="00422BFD" w:rsidRDefault="00422BFD"/>
                  </w:txbxContent>
                </v:textbox>
                <w10:wrap type="square"/>
              </v:shape>
            </w:pict>
          </mc:Fallback>
        </mc:AlternateContent>
      </w:r>
      <w:r w:rsidRPr="00422BFD">
        <w:rPr>
          <w:rFonts w:ascii="Sansa-Normal" w:hAnsi="Sansa-Normal"/>
          <w:sz w:val="28"/>
          <w:szCs w:val="28"/>
        </w:rPr>
        <w:t>Describe los comportamientos que genera el virus de la actitud.</w:t>
      </w:r>
    </w:p>
    <w:p w14:paraId="0D21FE3C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03EBCF61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6C23043C" w14:textId="639C19BD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>
        <w:rPr>
          <w:rFonts w:ascii="Sansa-Normal" w:hAnsi="Sansa-Norm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C0556" wp14:editId="31903270">
                <wp:simplePos x="0" y="0"/>
                <wp:positionH relativeFrom="column">
                  <wp:posOffset>0</wp:posOffset>
                </wp:positionH>
                <wp:positionV relativeFrom="paragraph">
                  <wp:posOffset>506095</wp:posOffset>
                </wp:positionV>
                <wp:extent cx="6400800" cy="13716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163C" w14:textId="77777777" w:rsidR="00422BFD" w:rsidRDefault="00422BFD" w:rsidP="00422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7" type="#_x0000_t202" style="position:absolute;margin-left:0;margin-top:39.85pt;width:7in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" filled="f" strokecolor="#5b9bd5">
                <v:textbox>
                  <w:txbxContent>
                    <w:p w14:paraId="0CE6163C" w14:textId="77777777" w:rsidR="00422BFD" w:rsidRDefault="00422BFD" w:rsidP="00422BFD"/>
                  </w:txbxContent>
                </v:textbox>
                <w10:wrap type="square"/>
              </v:shape>
            </w:pict>
          </mc:Fallback>
        </mc:AlternateContent>
      </w:r>
      <w:r w:rsidRPr="00422BFD">
        <w:rPr>
          <w:rFonts w:ascii="Sansa-Normal" w:hAnsi="Sansa-Normal"/>
          <w:sz w:val="28"/>
          <w:szCs w:val="28"/>
        </w:rPr>
        <w:t>Clasifica los diferentes tipos de virus de la actitud.</w:t>
      </w:r>
    </w:p>
    <w:p w14:paraId="087F63CE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6F538F91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>Analiza el video y enlista cinco posibles soluciones, debidamente argumentadas, que podrías  realizar para combatir el virus de la actitud.</w:t>
      </w:r>
    </w:p>
    <w:p w14:paraId="73B7941A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210"/>
      </w:tblGrid>
      <w:tr w:rsidR="00422BFD" w:rsidRPr="00422BFD" w14:paraId="7739488E" w14:textId="77777777" w:rsidTr="00422BFD">
        <w:tc>
          <w:tcPr>
            <w:tcW w:w="10210" w:type="dxa"/>
          </w:tcPr>
          <w:p w14:paraId="3F3F374D" w14:textId="77777777" w:rsidR="00422BFD" w:rsidRPr="00422BFD" w:rsidRDefault="00422BFD" w:rsidP="006032CA">
            <w:pPr>
              <w:pStyle w:val="Prrafodelista"/>
              <w:ind w:left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1.</w:t>
            </w:r>
          </w:p>
        </w:tc>
      </w:tr>
      <w:tr w:rsidR="00422BFD" w:rsidRPr="00422BFD" w14:paraId="2A5EB4BC" w14:textId="77777777" w:rsidTr="00422BFD">
        <w:tc>
          <w:tcPr>
            <w:tcW w:w="10210" w:type="dxa"/>
          </w:tcPr>
          <w:p w14:paraId="6BA169A4" w14:textId="77777777" w:rsidR="00422BFD" w:rsidRPr="00422BFD" w:rsidRDefault="00422BFD" w:rsidP="006032CA">
            <w:pPr>
              <w:pStyle w:val="Prrafodelista"/>
              <w:ind w:left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2.</w:t>
            </w:r>
          </w:p>
        </w:tc>
      </w:tr>
      <w:tr w:rsidR="00422BFD" w:rsidRPr="00422BFD" w14:paraId="0AFFD3AF" w14:textId="77777777" w:rsidTr="00422BFD">
        <w:tc>
          <w:tcPr>
            <w:tcW w:w="10210" w:type="dxa"/>
          </w:tcPr>
          <w:p w14:paraId="0E486964" w14:textId="77777777" w:rsidR="00422BFD" w:rsidRPr="00422BFD" w:rsidRDefault="00422BFD" w:rsidP="006032CA">
            <w:pPr>
              <w:pStyle w:val="Prrafodelista"/>
              <w:ind w:left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3.</w:t>
            </w:r>
          </w:p>
        </w:tc>
      </w:tr>
      <w:tr w:rsidR="00422BFD" w:rsidRPr="00422BFD" w14:paraId="2E608442" w14:textId="77777777" w:rsidTr="00422BFD">
        <w:tc>
          <w:tcPr>
            <w:tcW w:w="10210" w:type="dxa"/>
          </w:tcPr>
          <w:p w14:paraId="13689673" w14:textId="77777777" w:rsidR="00422BFD" w:rsidRPr="00422BFD" w:rsidRDefault="00422BFD" w:rsidP="006032CA">
            <w:pPr>
              <w:pStyle w:val="Prrafodelista"/>
              <w:ind w:left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4.</w:t>
            </w:r>
          </w:p>
        </w:tc>
      </w:tr>
      <w:tr w:rsidR="00422BFD" w:rsidRPr="00422BFD" w14:paraId="77234E57" w14:textId="77777777" w:rsidTr="00422BFD">
        <w:tc>
          <w:tcPr>
            <w:tcW w:w="10210" w:type="dxa"/>
          </w:tcPr>
          <w:p w14:paraId="47BEA095" w14:textId="77777777" w:rsidR="00422BFD" w:rsidRPr="00422BFD" w:rsidRDefault="00422BFD" w:rsidP="006032CA">
            <w:pPr>
              <w:pStyle w:val="Prrafodelista"/>
              <w:ind w:left="0"/>
              <w:rPr>
                <w:rFonts w:ascii="Sansa-Normal" w:hAnsi="Sansa-Normal"/>
                <w:sz w:val="28"/>
                <w:szCs w:val="28"/>
              </w:rPr>
            </w:pPr>
            <w:r w:rsidRPr="00422BFD">
              <w:rPr>
                <w:rFonts w:ascii="Sansa-Normal" w:hAnsi="Sansa-Normal"/>
                <w:sz w:val="28"/>
                <w:szCs w:val="28"/>
              </w:rPr>
              <w:t>5.</w:t>
            </w:r>
          </w:p>
        </w:tc>
      </w:tr>
    </w:tbl>
    <w:p w14:paraId="53D73E7D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038515EF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73297A16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>Sintetiza  un mapa mental de cómo se comporta el virus de la actitud.</w:t>
      </w:r>
    </w:p>
    <w:p w14:paraId="193D8A44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27D1122B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5EBC4D1D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68EE184F" w14:textId="77777777" w:rsidR="00422BFD" w:rsidRDefault="00422BFD" w:rsidP="00422BFD">
      <w:pPr>
        <w:rPr>
          <w:rFonts w:ascii="Sansa-Normal" w:hAnsi="Sansa-Normal"/>
          <w:sz w:val="28"/>
          <w:szCs w:val="28"/>
        </w:rPr>
      </w:pPr>
    </w:p>
    <w:p w14:paraId="7A8437BF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3D5B9412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7D4C4FC6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739D6BF1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7942F70E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190CD3B1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1C21EDAB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5CA76DB8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1E291951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29BCFA5D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51DD95A1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3CC22525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7F17C63E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4E1D3581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519A6ECD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2C999F9E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1C8D2E84" w14:textId="77777777" w:rsidR="00110F3E" w:rsidRDefault="00110F3E" w:rsidP="00422BFD">
      <w:pPr>
        <w:rPr>
          <w:rFonts w:ascii="Sansa-Normal" w:hAnsi="Sansa-Normal"/>
          <w:sz w:val="28"/>
          <w:szCs w:val="28"/>
        </w:rPr>
      </w:pPr>
    </w:p>
    <w:p w14:paraId="11278517" w14:textId="77777777" w:rsidR="00422BFD" w:rsidRPr="00422BFD" w:rsidRDefault="00422BFD" w:rsidP="00422BFD">
      <w:pPr>
        <w:rPr>
          <w:rFonts w:ascii="Sansa-Normal" w:hAnsi="Sansa-Normal"/>
          <w:sz w:val="28"/>
          <w:szCs w:val="28"/>
        </w:rPr>
      </w:pPr>
      <w:r w:rsidRPr="00422BFD">
        <w:rPr>
          <w:rFonts w:ascii="Sansa-Normal" w:hAnsi="Sansa-Normal"/>
          <w:sz w:val="28"/>
          <w:szCs w:val="28"/>
        </w:rPr>
        <w:t xml:space="preserve">Lista de cotejo para evaluar la actividad </w:t>
      </w:r>
      <w:bookmarkStart w:id="0" w:name="_GoBack"/>
      <w:bookmarkEnd w:id="0"/>
    </w:p>
    <w:tbl>
      <w:tblPr>
        <w:tblStyle w:val="Sombreadomediano1-nfasis1"/>
        <w:tblW w:w="4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0"/>
      </w:tblGrid>
      <w:tr w:rsidR="00CA1F25" w:rsidRPr="00A27528" w14:paraId="49439CF6" w14:textId="77777777" w:rsidTr="00CA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8A6F42C" w14:textId="77777777" w:rsidR="00CA1F25" w:rsidRPr="00A27528" w:rsidRDefault="00CA1F25" w:rsidP="00110F3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A27528">
              <w:rPr>
                <w:rFonts w:asciiTheme="majorHAnsi" w:hAnsiTheme="majorHAnsi" w:cstheme="minorHAnsi"/>
                <w:b w:val="0"/>
                <w:sz w:val="20"/>
                <w:szCs w:val="20"/>
              </w:rPr>
              <w:t>ELEMENTO</w:t>
            </w:r>
          </w:p>
        </w:tc>
      </w:tr>
      <w:tr w:rsidR="00CA1F25" w:rsidRPr="00E06ADE" w14:paraId="5993CDF5" w14:textId="77777777" w:rsidTr="00CA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E9611C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422BFD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  <w:t xml:space="preserve">Observa el virus de la actitud y define  al menos cinco variables  y la categoría a la que corresponde </w:t>
            </w:r>
          </w:p>
        </w:tc>
      </w:tr>
      <w:tr w:rsidR="00CA1F25" w:rsidRPr="00E06ADE" w14:paraId="297BC1E9" w14:textId="77777777" w:rsidTr="00CA1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65111A3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422BFD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  <w:t xml:space="preserve">Indica al menos tres inferencias respecto qué es lo que les pasa a las personas para que tengan el virus de la actitud </w:t>
            </w:r>
          </w:p>
        </w:tc>
      </w:tr>
      <w:tr w:rsidR="00CA1F25" w:rsidRPr="00E06ADE" w14:paraId="32FDE434" w14:textId="77777777" w:rsidTr="00CA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CABE6C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422BFD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  <w:t xml:space="preserve">Describe los componentes que generan el virus de la actitud </w:t>
            </w:r>
          </w:p>
        </w:tc>
      </w:tr>
      <w:tr w:rsidR="00CA1F25" w:rsidRPr="00E06ADE" w14:paraId="586EF823" w14:textId="77777777" w:rsidTr="00CA1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287030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422BFD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  <w:t xml:space="preserve">Clasifica los diferentes tipos de la actitud </w:t>
            </w:r>
          </w:p>
        </w:tc>
      </w:tr>
      <w:tr w:rsidR="00CA1F25" w:rsidRPr="00E06ADE" w14:paraId="6308C883" w14:textId="77777777" w:rsidTr="00CA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32344D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422BFD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  <w:t xml:space="preserve">Argumenta  cinco posibles soluciones  sobre qué podría realizar  para combatir el virus de  la actitud </w:t>
            </w:r>
          </w:p>
        </w:tc>
      </w:tr>
      <w:tr w:rsidR="00CA1F25" w:rsidRPr="00E06ADE" w14:paraId="4D19C135" w14:textId="77777777" w:rsidTr="00CA1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012513" w14:textId="77777777" w:rsidR="00CA1F25" w:rsidRPr="00422BFD" w:rsidRDefault="00CA1F25" w:rsidP="00110F3E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422BFD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  <w:t>Sintetiza en un mapa mental en qué consiste el virus de la actitud</w:t>
            </w:r>
          </w:p>
        </w:tc>
      </w:tr>
      <w:tr w:rsidR="00CA1F25" w:rsidRPr="00422BFD" w14:paraId="21EE43E3" w14:textId="77777777" w:rsidTr="00CA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15FFC5" w14:textId="41C6F28D" w:rsidR="00CA1F25" w:rsidRPr="00422BFD" w:rsidRDefault="00CA1F25" w:rsidP="00CA1F25">
            <w:pPr>
              <w:jc w:val="right"/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</w:pPr>
            <w:r w:rsidRPr="00422BFD"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  <w:t xml:space="preserve"> 15 PUNTOS</w:t>
            </w:r>
          </w:p>
        </w:tc>
      </w:tr>
    </w:tbl>
    <w:p w14:paraId="34297688" w14:textId="77777777" w:rsidR="00422BFD" w:rsidRDefault="00422BFD" w:rsidP="00422BFD">
      <w:pPr>
        <w:rPr>
          <w:rFonts w:ascii="Sansa-Normal" w:hAnsi="Sansa-Normal"/>
          <w:b/>
          <w:sz w:val="28"/>
          <w:szCs w:val="28"/>
        </w:rPr>
      </w:pPr>
    </w:p>
    <w:p w14:paraId="61EE9230" w14:textId="77777777" w:rsidR="002B59D0" w:rsidRPr="002B59D0" w:rsidRDefault="00110F3E" w:rsidP="002B59D0">
      <w:pPr>
        <w:pStyle w:val="Sinespaciado"/>
        <w:jc w:val="right"/>
        <w:rPr>
          <w:rFonts w:ascii="Verdana" w:hAnsi="Verdana"/>
          <w:sz w:val="28"/>
        </w:rPr>
      </w:pPr>
      <w:r w:rsidRPr="002B59D0">
        <w:rPr>
          <w:rFonts w:ascii="Verdana" w:hAnsi="Verdana"/>
          <w:sz w:val="28"/>
        </w:rPr>
        <w:t>Recuerda que el archivo debe ser nombrado:</w:t>
      </w:r>
    </w:p>
    <w:p w14:paraId="1021CACA" w14:textId="186B22B1" w:rsidR="00110F3E" w:rsidRPr="002B59D0" w:rsidRDefault="00110F3E" w:rsidP="002B59D0">
      <w:pPr>
        <w:pStyle w:val="Sinespaciado"/>
        <w:jc w:val="right"/>
        <w:rPr>
          <w:rFonts w:ascii="Verdana" w:hAnsi="Verdana"/>
          <w:sz w:val="28"/>
        </w:rPr>
      </w:pPr>
      <w:r w:rsidRPr="002B59D0">
        <w:rPr>
          <w:rFonts w:ascii="Verdana" w:hAnsi="Verdana"/>
          <w:sz w:val="28"/>
        </w:rPr>
        <w:t> </w:t>
      </w:r>
      <w:r w:rsidR="002B59D0" w:rsidRPr="002B59D0">
        <w:rPr>
          <w:rFonts w:ascii="Verdana" w:hAnsi="Verdana"/>
          <w:b/>
          <w:sz w:val="28"/>
        </w:rPr>
        <w:t>Apellido Paterno_Primer Nombre_</w:t>
      </w:r>
      <w:r w:rsidRPr="002B59D0">
        <w:rPr>
          <w:rFonts w:ascii="Verdana" w:hAnsi="Verdana"/>
          <w:b/>
          <w:sz w:val="28"/>
        </w:rPr>
        <w:t>A</w:t>
      </w:r>
      <w:r w:rsidR="002B59D0" w:rsidRPr="002B59D0">
        <w:rPr>
          <w:rFonts w:ascii="Verdana" w:hAnsi="Verdana"/>
          <w:b/>
          <w:sz w:val="28"/>
        </w:rPr>
        <w:t>_Procesos_Pensamiento</w:t>
      </w:r>
    </w:p>
    <w:p w14:paraId="58D8CC48" w14:textId="77777777" w:rsidR="00110F3E" w:rsidRPr="00422BFD" w:rsidRDefault="00110F3E" w:rsidP="00422BFD">
      <w:pPr>
        <w:rPr>
          <w:rFonts w:ascii="Sansa-Normal" w:hAnsi="Sansa-Normal"/>
          <w:b/>
          <w:sz w:val="28"/>
          <w:szCs w:val="28"/>
        </w:rPr>
      </w:pPr>
    </w:p>
    <w:sectPr w:rsidR="00110F3E" w:rsidRPr="00422BFD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502A" w:rsidRDefault="0002502A" w:rsidP="000C56E4">
      <w:r>
        <w:separator/>
      </w:r>
    </w:p>
  </w:endnote>
  <w:endnote w:type="continuationSeparator" w:id="0">
    <w:p w14:paraId="03EE6BA2" w14:textId="77777777" w:rsidR="0002502A" w:rsidRDefault="0002502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2502A" w:rsidRDefault="0002502A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2502A" w:rsidRDefault="0002502A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502A" w:rsidRDefault="0002502A" w:rsidP="000C56E4">
      <w:r>
        <w:separator/>
      </w:r>
    </w:p>
  </w:footnote>
  <w:footnote w:type="continuationSeparator" w:id="0">
    <w:p w14:paraId="143CF59E" w14:textId="77777777" w:rsidR="0002502A" w:rsidRDefault="0002502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2502A" w:rsidRDefault="0002502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B9D8D" w14:textId="77777777" w:rsidR="002B59D0" w:rsidRPr="002B59D0" w:rsidRDefault="002B59D0" w:rsidP="002B59D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20"/>
                              <w:szCs w:val="68"/>
                              <w:lang w:val="es-ES" w:eastAsia="es-ES"/>
                            </w:rPr>
                          </w:pPr>
                        </w:p>
                        <w:p w14:paraId="08F56C7B" w14:textId="4571B578" w:rsidR="0002502A" w:rsidRPr="00490D9A" w:rsidRDefault="0002502A" w:rsidP="00490D9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 w:rsidRPr="00490D9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422BFD" w:rsidRPr="00490D9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Los Procesos del Pensamiento</w:t>
                          </w:r>
                        </w:p>
                        <w:p w14:paraId="5B874463" w14:textId="77777777" w:rsidR="0002502A" w:rsidRPr="007E503E" w:rsidRDefault="0002502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64B9D8D" w14:textId="77777777" w:rsidR="002B59D0" w:rsidRPr="002B59D0" w:rsidRDefault="002B59D0" w:rsidP="002B59D0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20"/>
                        <w:szCs w:val="68"/>
                        <w:lang w:val="es-ES" w:eastAsia="es-ES"/>
                      </w:rPr>
                    </w:pPr>
                  </w:p>
                  <w:p w14:paraId="08F56C7B" w14:textId="4571B578" w:rsidR="0002502A" w:rsidRPr="00490D9A" w:rsidRDefault="0002502A" w:rsidP="00490D9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 w:rsidRPr="00490D9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 w:rsidR="00422BFD" w:rsidRPr="00490D9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Los Procesos del Pensamiento</w:t>
                    </w:r>
                  </w:p>
                  <w:p w14:paraId="5B874463" w14:textId="77777777" w:rsidR="0002502A" w:rsidRPr="007E503E" w:rsidRDefault="0002502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8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6"/>
  </w:num>
  <w:num w:numId="30">
    <w:abstractNumId w:val="28"/>
  </w:num>
  <w:num w:numId="31">
    <w:abstractNumId w:val="0"/>
  </w:num>
  <w:num w:numId="32">
    <w:abstractNumId w:val="14"/>
  </w:num>
  <w:num w:numId="33">
    <w:abstractNumId w:val="21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2502A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0F3E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B59D0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22BFD"/>
    <w:rsid w:val="0044082B"/>
    <w:rsid w:val="0047758A"/>
    <w:rsid w:val="00490D9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1F25"/>
    <w:rsid w:val="00CA200B"/>
    <w:rsid w:val="00CC5A6C"/>
    <w:rsid w:val="00CC6A64"/>
    <w:rsid w:val="00CE04E5"/>
    <w:rsid w:val="00CF39A8"/>
    <w:rsid w:val="00D13A3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97A74-6E11-AF42-9B88-62976C73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2014-04-23T19:57:00Z</cp:lastPrinted>
  <dcterms:created xsi:type="dcterms:W3CDTF">2014-08-07T21:49:00Z</dcterms:created>
  <dcterms:modified xsi:type="dcterms:W3CDTF">2017-08-28T19:01:00Z</dcterms:modified>
</cp:coreProperties>
</file>