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592FC4BB" w14:textId="77777777" w:rsidR="007D54C5" w:rsidRPr="007D54C5" w:rsidRDefault="007D54C5" w:rsidP="007D54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7D54C5">
        <w:rPr>
          <w:rFonts w:ascii="Verdana" w:eastAsia="Times New Roman" w:hAnsi="Verdana" w:cstheme="minorHAnsi"/>
          <w:iCs/>
          <w:sz w:val="24"/>
          <w:szCs w:val="24"/>
        </w:rPr>
        <w:t>Investiga en fuentes confiables y en un documento en Word redacta qué son y cómo se construyen las citas bibliográficas, hemerográficas, académicas y electrónicas.</w:t>
      </w:r>
    </w:p>
    <w:p w14:paraId="189B1367" w14:textId="77777777" w:rsidR="007D54C5" w:rsidRPr="007D54C5" w:rsidRDefault="007D54C5" w:rsidP="007D54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7D54C5">
        <w:rPr>
          <w:rFonts w:ascii="Verdana" w:eastAsia="Times New Roman" w:hAnsi="Verdana" w:cstheme="minorHAnsi"/>
          <w:iCs/>
          <w:sz w:val="24"/>
          <w:szCs w:val="24"/>
        </w:rPr>
        <w:t>Al terminar, envíala a través de la Plataforma Virtual.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D29A98B" w:rsidR="00A645CF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7D54C5" w:rsidRPr="00B631DE" w14:paraId="5D1E189F" w14:textId="77777777" w:rsidTr="00782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28A1AAB1" w14:textId="77777777" w:rsidR="007D54C5" w:rsidRPr="00B631DE" w:rsidRDefault="007D54C5" w:rsidP="00782215">
            <w:pPr>
              <w:jc w:val="center"/>
              <w:rPr>
                <w:rFonts w:ascii="Sansa-Normal" w:hAnsi="Sansa-Normal"/>
                <w:b w:val="0"/>
                <w:bCs w:val="0"/>
              </w:rPr>
            </w:pPr>
            <w:r w:rsidRPr="00B631DE">
              <w:rPr>
                <w:rFonts w:ascii="Sansa-Normal" w:hAnsi="Sansa-Normal"/>
                <w:b w:val="0"/>
                <w:bCs w:val="0"/>
              </w:rPr>
              <w:t>Elementos</w:t>
            </w:r>
          </w:p>
        </w:tc>
      </w:tr>
      <w:tr w:rsidR="007D54C5" w:rsidRPr="00B631DE" w14:paraId="299F6707" w14:textId="77777777" w:rsidTr="00782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A3812C" w14:textId="77777777" w:rsidR="007D54C5" w:rsidRPr="00B631DE" w:rsidRDefault="007D54C5" w:rsidP="00782215">
            <w:pPr>
              <w:jc w:val="both"/>
              <w:rPr>
                <w:rFonts w:ascii="Sansa-Normal" w:hAnsi="Sansa-Normal"/>
                <w:b w:val="0"/>
                <w:bCs w:val="0"/>
                <w:color w:val="000000"/>
              </w:rPr>
            </w:pPr>
            <w:r w:rsidRPr="00B631DE">
              <w:rPr>
                <w:rFonts w:ascii="Sansa-Normal" w:hAnsi="Sansa-Normal"/>
                <w:b w:val="0"/>
                <w:bCs w:val="0"/>
                <w:color w:val="000000"/>
              </w:rPr>
              <w:t>Concepto de Citas Bibliográficas.</w:t>
            </w:r>
          </w:p>
        </w:tc>
      </w:tr>
      <w:tr w:rsidR="007D54C5" w:rsidRPr="00B631DE" w14:paraId="325FD23A" w14:textId="77777777" w:rsidTr="0078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3403C8D" w14:textId="77777777" w:rsidR="007D54C5" w:rsidRPr="00B631DE" w:rsidRDefault="007D54C5" w:rsidP="00782215">
            <w:pPr>
              <w:jc w:val="both"/>
              <w:rPr>
                <w:rFonts w:ascii="Sansa-Normal" w:hAnsi="Sansa-Normal"/>
                <w:b w:val="0"/>
                <w:bCs w:val="0"/>
                <w:color w:val="000000"/>
              </w:rPr>
            </w:pPr>
            <w:r w:rsidRPr="00B631DE">
              <w:rPr>
                <w:rFonts w:ascii="Sansa-Normal" w:hAnsi="Sansa-Normal"/>
                <w:b w:val="0"/>
                <w:bCs w:val="0"/>
                <w:color w:val="000000"/>
              </w:rPr>
              <w:t xml:space="preserve">Construcción de Citas Bibliográficas. </w:t>
            </w:r>
          </w:p>
        </w:tc>
      </w:tr>
      <w:tr w:rsidR="007D54C5" w:rsidRPr="00B631DE" w14:paraId="1CEA4A26" w14:textId="77777777" w:rsidTr="00782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10CF38" w14:textId="77777777" w:rsidR="007D54C5" w:rsidRPr="00B631DE" w:rsidRDefault="007D54C5" w:rsidP="00782215">
            <w:pPr>
              <w:jc w:val="both"/>
              <w:rPr>
                <w:rFonts w:ascii="Sansa-Normal" w:hAnsi="Sansa-Normal"/>
                <w:b w:val="0"/>
                <w:bCs w:val="0"/>
                <w:color w:val="000000"/>
              </w:rPr>
            </w:pPr>
            <w:r w:rsidRPr="00B631DE">
              <w:rPr>
                <w:rFonts w:ascii="Sansa-Normal" w:hAnsi="Sansa-Normal"/>
                <w:b w:val="0"/>
                <w:bCs w:val="0"/>
                <w:color w:val="000000"/>
              </w:rPr>
              <w:t>Ortografía y redacción.</w:t>
            </w:r>
          </w:p>
        </w:tc>
      </w:tr>
      <w:tr w:rsidR="007D54C5" w:rsidRPr="00B631DE" w14:paraId="0F3A9CBE" w14:textId="77777777" w:rsidTr="007822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32B4D1F" w14:textId="77777777" w:rsidR="007D54C5" w:rsidRPr="00B631DE" w:rsidRDefault="007D54C5" w:rsidP="00782215">
            <w:pPr>
              <w:tabs>
                <w:tab w:val="left" w:pos="2140"/>
              </w:tabs>
              <w:ind w:left="720"/>
              <w:contextualSpacing/>
              <w:rPr>
                <w:rFonts w:ascii="Sansa-Normal" w:eastAsia="MS Gothic" w:hAnsi="Sansa-Normal"/>
                <w:bCs w:val="0"/>
                <w:color w:val="000000"/>
                <w:lang w:val="es-ES"/>
              </w:rPr>
            </w:pPr>
            <w:r w:rsidRPr="00B631DE">
              <w:rPr>
                <w:rFonts w:ascii="Sansa-Normal" w:eastAsia="MS Gothic" w:hAnsi="Sansa-Normal"/>
                <w:b w:val="0"/>
                <w:bCs w:val="0"/>
                <w:color w:val="000000"/>
                <w:lang w:val="es-ES"/>
              </w:rPr>
              <w:t xml:space="preserve">                                  </w:t>
            </w:r>
            <w:r w:rsidRPr="00B631DE">
              <w:rPr>
                <w:rFonts w:ascii="Sansa-Normal" w:eastAsia="MS Gothic" w:hAnsi="Sansa-Normal"/>
                <w:bCs w:val="0"/>
                <w:color w:val="000000"/>
                <w:lang w:val="es-ES"/>
              </w:rPr>
              <w:t xml:space="preserve">TOTAL </w:t>
            </w:r>
            <w:r w:rsidRPr="00B631DE">
              <w:rPr>
                <w:rFonts w:ascii="Sansa-Normal" w:hAnsi="Sansa-Normal"/>
                <w:color w:val="000000"/>
              </w:rPr>
              <w:t>5 PUNTOS</w:t>
            </w: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B1AC15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8E75D4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F256D1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F96A97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7AF473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000D890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5B80DEA8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EAC4C5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E8BAF6E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FD5DE2A" w14:textId="77777777" w:rsidR="00174775" w:rsidRDefault="00174775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6EFFEF3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Al terminar tu actividad envíala a través de la Plataforma Virtual.</w:t>
      </w:r>
    </w:p>
    <w:p w14:paraId="30147284" w14:textId="77777777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B79FB4F" w14:textId="6FD0C838" w:rsidR="00174775" w:rsidRPr="00174775" w:rsidRDefault="00174775" w:rsidP="0017477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7477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7D54C5" w:rsidRPr="007D54C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Nombre_A_Consulta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BCDFE8" w:rsidR="009F36DE" w:rsidRPr="00542E53" w:rsidRDefault="0017477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D54C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Consulta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8BCDFE8" w:rsidR="009F36DE" w:rsidRPr="00542E53" w:rsidRDefault="0017477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7D54C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Consulta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4775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D54C5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631DE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6BF2BD-217C-964D-8F73-981195D2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2017-12-01T18:34:00Z</dcterms:created>
  <dcterms:modified xsi:type="dcterms:W3CDTF">2017-12-18T16:48:00Z</dcterms:modified>
</cp:coreProperties>
</file>