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7A3D4123" w14:textId="77777777" w:rsidR="00BE3320" w:rsidRPr="00BE3320" w:rsidRDefault="00BE3320" w:rsidP="00BE3320">
      <w:pPr>
        <w:shd w:val="clear" w:color="auto" w:fill="FFFFFF"/>
        <w:spacing w:before="100" w:beforeAutospacing="1" w:after="150" w:line="280" w:lineRule="atLeast"/>
        <w:jc w:val="center"/>
        <w:rPr>
          <w:rFonts w:ascii="Verdana" w:eastAsia="Times New Roman" w:hAnsi="Verdana" w:cs="Arial"/>
          <w:color w:val="000000"/>
          <w:sz w:val="24"/>
        </w:rPr>
      </w:pPr>
      <w:r w:rsidRPr="00BE3320">
        <w:rPr>
          <w:rFonts w:ascii="Verdana" w:hAnsi="Verdana" w:cs="Arial"/>
          <w:color w:val="000000"/>
          <w:sz w:val="24"/>
          <w:shd w:val="clear" w:color="auto" w:fill="FFFFFF"/>
        </w:rPr>
        <w:t>¿Cuál es la tasa real de interés que se recibe de un depósito bancario de $1,000.00 con una tasa de inflación del 18% de interés anual convertible mensualmente?</w:t>
      </w:r>
      <w:r w:rsidRPr="00BE3320">
        <w:rPr>
          <w:rFonts w:ascii="Verdana" w:hAnsi="Verdana" w:cs="Arial"/>
          <w:color w:val="000000"/>
          <w:sz w:val="24"/>
        </w:rPr>
        <w:br/>
      </w:r>
      <w:r w:rsidRPr="00BE3320">
        <w:rPr>
          <w:rFonts w:ascii="Verdana" w:hAnsi="Verdana" w:cs="Arial"/>
          <w:color w:val="000000"/>
          <w:sz w:val="24"/>
        </w:rPr>
        <w:br/>
      </w:r>
      <w:r w:rsidRPr="00BE3320">
        <w:rPr>
          <w:rFonts w:ascii="Verdana" w:eastAsia="Times New Roman" w:hAnsi="Verdana" w:cs="Arial"/>
          <w:color w:val="000000"/>
          <w:sz w:val="24"/>
        </w:rPr>
        <w:t>Valor real = valor nominal / (1 + p)</w:t>
      </w:r>
    </w:p>
    <w:p w14:paraId="33967040" w14:textId="77777777" w:rsidR="008F64AE" w:rsidRDefault="008F64AE" w:rsidP="008F64AE">
      <w:pPr>
        <w:jc w:val="both"/>
        <w:rPr>
          <w:rFonts w:cs="Arial"/>
        </w:rPr>
      </w:pPr>
    </w:p>
    <w:p w14:paraId="2D5D2895" w14:textId="77777777" w:rsidR="008F64AE" w:rsidRPr="007C5AA5" w:rsidRDefault="008F64AE" w:rsidP="008F64AE">
      <w:pPr>
        <w:jc w:val="both"/>
        <w:rPr>
          <w:rFonts w:cs="Arial"/>
          <w:sz w:val="20"/>
        </w:rPr>
      </w:pPr>
    </w:p>
    <w:p w14:paraId="69EAB418" w14:textId="77777777" w:rsidR="008F64AE" w:rsidRPr="008F64AE" w:rsidRDefault="008F64AE" w:rsidP="008F64AE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  <w:gridCol w:w="1581"/>
        <w:gridCol w:w="3177"/>
      </w:tblGrid>
      <w:tr w:rsidR="008F64AE" w:rsidRPr="008F64AE" w14:paraId="5D749DF1" w14:textId="77777777" w:rsidTr="008F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0BDFFF" w14:textId="77777777" w:rsidR="008F64AE" w:rsidRPr="008F64AE" w:rsidRDefault="008F64AE" w:rsidP="00BB029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9D2D54" w14:textId="77777777" w:rsidR="008F64AE" w:rsidRPr="008F64AE" w:rsidRDefault="008F64AE" w:rsidP="00BB0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Valor %</w:t>
            </w:r>
          </w:p>
        </w:tc>
        <w:tc>
          <w:tcPr>
            <w:tcW w:w="31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0B461" w14:textId="77777777" w:rsidR="008F64AE" w:rsidRPr="008F64AE" w:rsidRDefault="008F64AE" w:rsidP="00BB0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Su % obtenido</w:t>
            </w:r>
          </w:p>
        </w:tc>
      </w:tr>
      <w:tr w:rsidR="00F82238" w:rsidRPr="008F64AE" w14:paraId="7E560472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5DDC02F0" w14:textId="46242C74" w:rsidR="00F82238" w:rsidRPr="00F82238" w:rsidRDefault="00BB029C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</w:rPr>
              <w:t>Uso Correcto de la Formula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5C69899A" w14:textId="01D79D52" w:rsidR="00F82238" w:rsidRPr="00F82238" w:rsidRDefault="00F82238" w:rsidP="00F82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2238">
              <w:rPr>
                <w:rFonts w:ascii="Verdana" w:hAnsi="Verdana"/>
                <w:sz w:val="24"/>
                <w:szCs w:val="24"/>
              </w:rPr>
              <w:t>1%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7D0BFAC" w14:textId="77777777" w:rsidR="00F82238" w:rsidRPr="008F64AE" w:rsidRDefault="00F82238" w:rsidP="00F822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82238" w:rsidRPr="008F64AE" w14:paraId="0D7672E3" w14:textId="77777777" w:rsidTr="008F6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44F576E2" w14:textId="6E76C685" w:rsidR="00F82238" w:rsidRPr="00F82238" w:rsidRDefault="00BE3320" w:rsidP="00F82238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</w:rPr>
              <w:t>Resultado Correcto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17DEA47B" w14:textId="6B2324F0" w:rsidR="00F82238" w:rsidRPr="00F82238" w:rsidRDefault="00F82238" w:rsidP="00F822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F82238">
              <w:rPr>
                <w:rFonts w:ascii="Verdana" w:hAnsi="Verdana"/>
                <w:sz w:val="24"/>
                <w:szCs w:val="24"/>
              </w:rPr>
              <w:t>1%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5358B722" w14:textId="77777777" w:rsidR="00F82238" w:rsidRPr="008F64AE" w:rsidRDefault="00F82238" w:rsidP="00F822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F64AE" w:rsidRPr="008F64AE" w14:paraId="12521AC0" w14:textId="77777777" w:rsidTr="008F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right w:val="none" w:sz="0" w:space="0" w:color="auto"/>
            </w:tcBorders>
          </w:tcPr>
          <w:p w14:paraId="142238A6" w14:textId="77777777" w:rsidR="008F64AE" w:rsidRPr="008F64AE" w:rsidRDefault="008F64AE" w:rsidP="00BB029C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  <w:r w:rsidRPr="008F64AE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</w:tcPr>
          <w:p w14:paraId="7FE3E509" w14:textId="2AD22310" w:rsidR="008F64AE" w:rsidRPr="008F64AE" w:rsidRDefault="00F82238" w:rsidP="00BB0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8F64AE" w:rsidRPr="008F64AE">
              <w:rPr>
                <w:rFonts w:ascii="Verdana" w:hAnsi="Verdana"/>
                <w:b/>
                <w:sz w:val="24"/>
                <w:szCs w:val="24"/>
              </w:rPr>
              <w:t>%</w:t>
            </w:r>
          </w:p>
        </w:tc>
        <w:tc>
          <w:tcPr>
            <w:tcW w:w="3177" w:type="dxa"/>
            <w:tcBorders>
              <w:left w:val="none" w:sz="0" w:space="0" w:color="auto"/>
            </w:tcBorders>
          </w:tcPr>
          <w:p w14:paraId="64D674F7" w14:textId="77777777" w:rsidR="008F64AE" w:rsidRPr="008F64AE" w:rsidRDefault="008F64AE" w:rsidP="00BB02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2D8E441" w14:textId="77777777" w:rsidR="008F64AE" w:rsidRDefault="008F64AE" w:rsidP="008F64AE">
      <w:pPr>
        <w:jc w:val="both"/>
        <w:rPr>
          <w:rFonts w:cs="Arial"/>
        </w:rPr>
      </w:pP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F82238">
      <w:pPr>
        <w:jc w:val="center"/>
        <w:rPr>
          <w:rFonts w:ascii="Verdana" w:hAnsi="Verdana"/>
          <w:sz w:val="24"/>
          <w:szCs w:val="24"/>
        </w:rPr>
      </w:pPr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0641DC8D" w14:textId="58E5AF02" w:rsidR="00D33A89" w:rsidRDefault="00D33A89" w:rsidP="0088691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8F64AE"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 w:rsidR="00BE3320">
        <w:rPr>
          <w:rFonts w:ascii="Verdana" w:hAnsi="Verdana"/>
          <w:b/>
          <w:sz w:val="24"/>
          <w:szCs w:val="24"/>
        </w:rPr>
        <w:t>Tasa_Interes</w:t>
      </w: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B029C" w:rsidRDefault="00BB029C" w:rsidP="000C56E4">
      <w:r>
        <w:separator/>
      </w:r>
    </w:p>
  </w:endnote>
  <w:endnote w:type="continuationSeparator" w:id="0">
    <w:p w14:paraId="03EE6BA2" w14:textId="77777777" w:rsidR="00BB029C" w:rsidRDefault="00BB029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B029C" w:rsidRDefault="00BB029C" w:rsidP="004F555F">
    <w:pPr>
      <w:pStyle w:val="Piedepgina"/>
      <w:ind w:left="-567"/>
    </w:pPr>
    <w:r>
      <w:t xml:space="preserve">            </w:t>
    </w:r>
  </w:p>
  <w:p w14:paraId="70A1A4E4" w14:textId="5C41C360" w:rsidR="00BB029C" w:rsidRDefault="00BB029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B029C" w:rsidRDefault="00BB029C" w:rsidP="000C56E4">
      <w:r>
        <w:separator/>
      </w:r>
    </w:p>
  </w:footnote>
  <w:footnote w:type="continuationSeparator" w:id="0">
    <w:p w14:paraId="143CF59E" w14:textId="77777777" w:rsidR="00BB029C" w:rsidRDefault="00BB029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BB029C" w:rsidRDefault="00BB029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37F52F" w:rsidR="00BB029C" w:rsidRPr="00BB029C" w:rsidRDefault="00BB029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Tasa de Interés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37F52F" w:rsidR="00BB029C" w:rsidRPr="00BB029C" w:rsidRDefault="00BB029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Tasa de Interés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9F6D3F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022C1-141C-ED41-A112-B686AB16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2015-06-16T18:58:00Z</dcterms:created>
  <dcterms:modified xsi:type="dcterms:W3CDTF">2015-06-16T19:03:00Z</dcterms:modified>
</cp:coreProperties>
</file>