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8604A8" w14:textId="55D3DF91" w:rsidR="00FA36F9" w:rsidRDefault="00F869C2" w:rsidP="007852CE">
      <w:pPr>
        <w:jc w:val="both"/>
        <w:rPr>
          <w:rFonts w:ascii="Dispatch-Black" w:hAnsi="Dispatch-Black" w:cstheme="minorHAnsi"/>
          <w:color w:val="3366FF"/>
          <w:sz w:val="28"/>
          <w:szCs w:val="28"/>
        </w:rPr>
      </w:pPr>
      <w:r>
        <w:rPr>
          <w:rFonts w:ascii="Dispatch-Black" w:hAnsi="Dispatch-Black" w:cstheme="minorHAnsi"/>
          <w:noProof/>
          <w:color w:val="3366FF"/>
          <w:sz w:val="28"/>
          <w:szCs w:val="28"/>
          <w:lang w:val="es-ES" w:eastAsia="es-ES"/>
        </w:rPr>
        <w:drawing>
          <wp:anchor distT="0" distB="0" distL="114300" distR="114300" simplePos="0" relativeHeight="251658240" behindDoc="1" locked="0" layoutInCell="1" allowOverlap="1" wp14:anchorId="7D554C7B" wp14:editId="0F72DD76">
            <wp:simplePos x="0" y="0"/>
            <wp:positionH relativeFrom="column">
              <wp:posOffset>-800100</wp:posOffset>
            </wp:positionH>
            <wp:positionV relativeFrom="paragraph">
              <wp:posOffset>-1080135</wp:posOffset>
            </wp:positionV>
            <wp:extent cx="8001000" cy="9916795"/>
            <wp:effectExtent l="0" t="0" r="0" b="0"/>
            <wp:wrapTight wrapText="bothSides">
              <wp:wrapPolygon edited="0">
                <wp:start x="0" y="0"/>
                <wp:lineTo x="0" y="21521"/>
                <wp:lineTo x="21531" y="21521"/>
                <wp:lineTo x="21531" y="0"/>
                <wp:lineTo x="0" y="0"/>
              </wp:wrapPolygon>
            </wp:wrapTight>
            <wp:docPr id="1" name="" descr="Macintosh HD:Users:aidaporter:Desktop:Metodos Cuantitativos:Metodos Cuantitativos DI:Portada_Metodos_Cuantitati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idaporter:Desktop:Metodos Cuantitativos:Metodos Cuantitativos DI:Portada_Metodos_Cuantitativo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0" cy="99167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CF73099" w14:textId="77777777" w:rsidR="000E3AF1" w:rsidRDefault="000E3AF1" w:rsidP="007852CE">
      <w:pPr>
        <w:jc w:val="both"/>
        <w:rPr>
          <w:rFonts w:ascii="Dispatch-Black" w:hAnsi="Dispatch-Black" w:cstheme="minorHAnsi"/>
          <w:color w:val="3366FF"/>
          <w:sz w:val="28"/>
          <w:szCs w:val="28"/>
        </w:rPr>
      </w:pPr>
    </w:p>
    <w:p w14:paraId="0AD2A314" w14:textId="3B68C2B4" w:rsidR="00FA2C5B" w:rsidRPr="008D205B" w:rsidRDefault="000E3AF1" w:rsidP="007852CE">
      <w:pPr>
        <w:jc w:val="both"/>
        <w:rPr>
          <w:rFonts w:ascii="Sansa-Bold" w:hAnsi="Sansa-Bold" w:cstheme="minorHAnsi"/>
          <w:color w:val="3366FF"/>
          <w:sz w:val="28"/>
          <w:szCs w:val="28"/>
        </w:rPr>
      </w:pPr>
      <w:r>
        <w:rPr>
          <w:rFonts w:ascii="Dispatch-Black" w:hAnsi="Dispatch-Black" w:cstheme="minorHAnsi"/>
          <w:color w:val="3366FF"/>
          <w:sz w:val="28"/>
          <w:szCs w:val="28"/>
        </w:rPr>
        <w:t>Introducción</w:t>
      </w:r>
    </w:p>
    <w:p w14:paraId="18EA48D7" w14:textId="61504077" w:rsidR="00F869C2" w:rsidRPr="00F869C2" w:rsidRDefault="00F869C2" w:rsidP="00F869C2">
      <w:pPr>
        <w:rPr>
          <w:rFonts w:ascii="Sansa-Normal" w:eastAsia="Times New Roman" w:hAnsi="Sansa-Normal" w:cstheme="minorHAnsi"/>
          <w:iCs/>
          <w:sz w:val="24"/>
          <w:szCs w:val="24"/>
        </w:rPr>
      </w:pPr>
      <w:r w:rsidRPr="00F869C2">
        <w:rPr>
          <w:rFonts w:ascii="Sansa-Normal" w:eastAsia="Times New Roman" w:hAnsi="Sansa-Normal" w:cstheme="minorHAnsi"/>
          <w:iCs/>
          <w:sz w:val="24"/>
          <w:szCs w:val="24"/>
        </w:rPr>
        <w:t>La utilización de métodos cuantitativos como herramienta de la administración es una práctica que tiene ya muchos años de existencia y que, con la adopción de las nuevas tecnologías de la información en las ciencias administrativas, ha tomado un mayor auge debido a que estas nuevas herramientas permiten facilitar el uso de métodos cuantitativos a personas no especialistas en los mismos, con fines prácticos pa</w:t>
      </w:r>
      <w:r>
        <w:rPr>
          <w:rFonts w:ascii="Sansa-Normal" w:eastAsia="Times New Roman" w:hAnsi="Sansa-Normal" w:cstheme="minorHAnsi"/>
          <w:iCs/>
          <w:sz w:val="24"/>
          <w:szCs w:val="24"/>
        </w:rPr>
        <w:t>ra tomar decisiones ejecutivas.</w:t>
      </w:r>
    </w:p>
    <w:p w14:paraId="6EF92EA1" w14:textId="77777777" w:rsidR="00F869C2" w:rsidRPr="00F869C2" w:rsidRDefault="00F869C2" w:rsidP="00F869C2">
      <w:pPr>
        <w:rPr>
          <w:rFonts w:ascii="Sansa-Normal" w:eastAsia="Times New Roman" w:hAnsi="Sansa-Normal" w:cstheme="minorHAnsi"/>
          <w:iCs/>
          <w:sz w:val="24"/>
          <w:szCs w:val="24"/>
        </w:rPr>
      </w:pPr>
      <w:r w:rsidRPr="00F869C2">
        <w:rPr>
          <w:rFonts w:ascii="Sansa-Normal" w:eastAsia="Times New Roman" w:hAnsi="Sansa-Normal" w:cstheme="minorHAnsi"/>
          <w:iCs/>
          <w:sz w:val="24"/>
          <w:szCs w:val="24"/>
        </w:rPr>
        <w:t>Es por esto que se vuelve importante para cualquier especialista en administración, el poder dominar las herramientas que le permitan aplicar métodos cuantitativos en el proceso de obtención de información relevante y pertinente para la toma de decisiones administrativas.</w:t>
      </w:r>
    </w:p>
    <w:p w14:paraId="1ACD7DFF" w14:textId="6CC45C70" w:rsidR="000E3AF1" w:rsidRDefault="000E3AF1" w:rsidP="003D510C">
      <w:pPr>
        <w:rPr>
          <w:rFonts w:ascii="Dispatch-Black" w:hAnsi="Dispatch-Black" w:cstheme="minorHAnsi"/>
          <w:color w:val="3366FF"/>
          <w:sz w:val="28"/>
          <w:szCs w:val="28"/>
        </w:rPr>
      </w:pPr>
      <w:r w:rsidRPr="000E3AF1">
        <w:rPr>
          <w:rFonts w:ascii="Dispatch-Black" w:hAnsi="Dispatch-Black" w:cstheme="minorHAnsi"/>
          <w:color w:val="3366FF"/>
          <w:sz w:val="28"/>
          <w:szCs w:val="28"/>
        </w:rPr>
        <w:t xml:space="preserve">Objetivo De La </w:t>
      </w:r>
      <w:r w:rsidR="00F869C2">
        <w:rPr>
          <w:rFonts w:ascii="Dispatch-Black" w:hAnsi="Dispatch-Black" w:cstheme="minorHAnsi"/>
          <w:color w:val="3366FF"/>
          <w:sz w:val="28"/>
          <w:szCs w:val="28"/>
        </w:rPr>
        <w:t>Materia</w:t>
      </w:r>
    </w:p>
    <w:p w14:paraId="019017A2" w14:textId="77777777" w:rsidR="00F869C2" w:rsidRDefault="00F869C2" w:rsidP="00C55B85">
      <w:pPr>
        <w:jc w:val="both"/>
        <w:rPr>
          <w:rFonts w:ascii="Sansa-Normal" w:eastAsia="Times New Roman" w:hAnsi="Sansa-Normal" w:cstheme="minorHAnsi"/>
          <w:iCs/>
          <w:sz w:val="24"/>
          <w:szCs w:val="24"/>
        </w:rPr>
      </w:pPr>
      <w:r w:rsidRPr="00F869C2">
        <w:rPr>
          <w:rFonts w:ascii="Sansa-Normal" w:eastAsia="Times New Roman" w:hAnsi="Sansa-Normal" w:cstheme="minorHAnsi"/>
          <w:iCs/>
          <w:sz w:val="24"/>
          <w:szCs w:val="24"/>
        </w:rPr>
        <w:t>Que el alumno aprenda los más importantes métodos cuantitativos y sus aplicaciones para áreas de administración, así como el uso de herramientas de software que faciliten su utilización e interpretación para la toma de decisiones administrativas.</w:t>
      </w:r>
    </w:p>
    <w:p w14:paraId="789ADF18" w14:textId="109DB742" w:rsidR="00C55B85" w:rsidRDefault="00F869C2" w:rsidP="00C55B85">
      <w:pPr>
        <w:jc w:val="both"/>
        <w:rPr>
          <w:rFonts w:ascii="Dispatch-Black" w:hAnsi="Dispatch-Black" w:cstheme="minorHAnsi"/>
          <w:color w:val="3366FF"/>
          <w:sz w:val="28"/>
          <w:szCs w:val="28"/>
        </w:rPr>
      </w:pPr>
      <w:r>
        <w:rPr>
          <w:rFonts w:ascii="Dispatch-Black" w:hAnsi="Dispatch-Black" w:cstheme="minorHAnsi"/>
          <w:color w:val="3366FF"/>
          <w:sz w:val="28"/>
          <w:szCs w:val="28"/>
        </w:rPr>
        <w:t>Contenido Temático</w:t>
      </w:r>
    </w:p>
    <w:p w14:paraId="666082A7" w14:textId="610632F5" w:rsidR="00F869C2" w:rsidRPr="00F869C2" w:rsidRDefault="00F869C2" w:rsidP="00F869C2">
      <w:pPr>
        <w:jc w:val="both"/>
        <w:rPr>
          <w:rFonts w:ascii="Sansa-Normal" w:eastAsia="Times New Roman" w:hAnsi="Sansa-Normal" w:cstheme="minorHAnsi"/>
          <w:b/>
          <w:iCs/>
          <w:sz w:val="24"/>
          <w:szCs w:val="24"/>
        </w:rPr>
      </w:pPr>
      <w:r w:rsidRPr="00F869C2">
        <w:rPr>
          <w:rFonts w:ascii="Sansa-Normal" w:eastAsia="Times New Roman" w:hAnsi="Sansa-Normal" w:cstheme="minorHAnsi"/>
          <w:iCs/>
          <w:sz w:val="24"/>
          <w:szCs w:val="24"/>
        </w:rPr>
        <w:t>•</w:t>
      </w:r>
      <w:r>
        <w:rPr>
          <w:rFonts w:ascii="Sansa-Normal" w:eastAsia="Times New Roman" w:hAnsi="Sansa-Normal" w:cstheme="minorHAnsi"/>
          <w:b/>
          <w:iCs/>
          <w:sz w:val="24"/>
          <w:szCs w:val="24"/>
        </w:rPr>
        <w:t xml:space="preserve"> </w:t>
      </w:r>
      <w:r w:rsidRPr="00F869C2">
        <w:rPr>
          <w:rFonts w:ascii="Sansa-Normal" w:eastAsia="Times New Roman" w:hAnsi="Sansa-Normal" w:cstheme="minorHAnsi"/>
          <w:b/>
          <w:iCs/>
          <w:sz w:val="24"/>
          <w:szCs w:val="24"/>
        </w:rPr>
        <w:t>UNIDAD I: INTRODUCCIÓN A LOS MÉTODOS CUANTITATIVOS</w:t>
      </w:r>
    </w:p>
    <w:p w14:paraId="1F8140F3" w14:textId="671C1937" w:rsidR="00F869C2" w:rsidRPr="00F869C2" w:rsidRDefault="00F869C2" w:rsidP="00F869C2">
      <w:pPr>
        <w:jc w:val="both"/>
        <w:rPr>
          <w:rFonts w:ascii="Sansa-Normal" w:eastAsia="Times New Roman" w:hAnsi="Sansa-Normal" w:cstheme="minorHAnsi"/>
          <w:iCs/>
          <w:sz w:val="24"/>
          <w:szCs w:val="24"/>
        </w:rPr>
      </w:pPr>
      <w:r>
        <w:rPr>
          <w:rFonts w:ascii="Sansa-Normal" w:eastAsia="Times New Roman" w:hAnsi="Sansa-Normal" w:cstheme="minorHAnsi"/>
          <w:iCs/>
          <w:sz w:val="24"/>
          <w:szCs w:val="24"/>
        </w:rPr>
        <w:t xml:space="preserve">o </w:t>
      </w:r>
      <w:r w:rsidRPr="00F869C2">
        <w:rPr>
          <w:rFonts w:ascii="Sansa-Normal" w:eastAsia="Times New Roman" w:hAnsi="Sansa-Normal" w:cstheme="minorHAnsi"/>
          <w:iCs/>
          <w:sz w:val="24"/>
          <w:szCs w:val="24"/>
        </w:rPr>
        <w:t>¿Qué son los métodos cuantitativos?</w:t>
      </w:r>
    </w:p>
    <w:p w14:paraId="3CA55C8E" w14:textId="77777777" w:rsidR="00F869C2" w:rsidRPr="00F869C2" w:rsidRDefault="00F869C2" w:rsidP="00F869C2">
      <w:pPr>
        <w:jc w:val="both"/>
        <w:rPr>
          <w:rFonts w:ascii="Sansa-Normal" w:eastAsia="Times New Roman" w:hAnsi="Sansa-Normal" w:cstheme="minorHAnsi"/>
          <w:iCs/>
          <w:sz w:val="24"/>
          <w:szCs w:val="24"/>
        </w:rPr>
      </w:pPr>
      <w:r w:rsidRPr="00F869C2">
        <w:rPr>
          <w:rFonts w:ascii="Sansa-Normal" w:eastAsia="Times New Roman" w:hAnsi="Sansa-Normal" w:cstheme="minorHAnsi"/>
          <w:iCs/>
          <w:sz w:val="24"/>
          <w:szCs w:val="24"/>
        </w:rPr>
        <w:t>•</w:t>
      </w:r>
      <w:r w:rsidRPr="00F869C2">
        <w:rPr>
          <w:rFonts w:ascii="Sansa-Normal" w:eastAsia="Times New Roman" w:hAnsi="Sansa-Normal" w:cstheme="minorHAnsi"/>
          <w:iCs/>
          <w:sz w:val="24"/>
          <w:szCs w:val="24"/>
        </w:rPr>
        <w:tab/>
        <w:t>Identificar los métodos cuantitativos más utilizados.</w:t>
      </w:r>
    </w:p>
    <w:p w14:paraId="2EDC88DB" w14:textId="77777777" w:rsidR="00F869C2" w:rsidRPr="00F869C2" w:rsidRDefault="00F869C2" w:rsidP="00F869C2">
      <w:pPr>
        <w:jc w:val="both"/>
        <w:rPr>
          <w:rFonts w:ascii="Sansa-Normal" w:eastAsia="Times New Roman" w:hAnsi="Sansa-Normal" w:cstheme="minorHAnsi"/>
          <w:iCs/>
          <w:sz w:val="24"/>
          <w:szCs w:val="24"/>
        </w:rPr>
      </w:pPr>
      <w:r w:rsidRPr="00F869C2">
        <w:rPr>
          <w:rFonts w:ascii="Sansa-Normal" w:eastAsia="Times New Roman" w:hAnsi="Sansa-Normal" w:cstheme="minorHAnsi"/>
          <w:iCs/>
          <w:sz w:val="24"/>
          <w:szCs w:val="24"/>
        </w:rPr>
        <w:t>•</w:t>
      </w:r>
      <w:r w:rsidRPr="00F869C2">
        <w:rPr>
          <w:rFonts w:ascii="Sansa-Normal" w:eastAsia="Times New Roman" w:hAnsi="Sansa-Normal" w:cstheme="minorHAnsi"/>
          <w:iCs/>
          <w:sz w:val="24"/>
          <w:szCs w:val="24"/>
        </w:rPr>
        <w:tab/>
        <w:t>Comprender las aplicaciones posibles para métodos cuantitativos.</w:t>
      </w:r>
    </w:p>
    <w:p w14:paraId="5D7B0828" w14:textId="3B389785" w:rsidR="00F869C2" w:rsidRPr="00F869C2" w:rsidRDefault="00F869C2" w:rsidP="00F869C2">
      <w:pPr>
        <w:jc w:val="both"/>
        <w:rPr>
          <w:rFonts w:ascii="Sansa-Normal" w:eastAsia="Times New Roman" w:hAnsi="Sansa-Normal" w:cstheme="minorHAnsi"/>
          <w:iCs/>
          <w:sz w:val="24"/>
          <w:szCs w:val="24"/>
        </w:rPr>
      </w:pPr>
      <w:r>
        <w:rPr>
          <w:rFonts w:ascii="Sansa-Normal" w:eastAsia="Times New Roman" w:hAnsi="Sansa-Normal" w:cstheme="minorHAnsi"/>
          <w:iCs/>
          <w:sz w:val="24"/>
          <w:szCs w:val="24"/>
        </w:rPr>
        <w:t xml:space="preserve">O </w:t>
      </w:r>
      <w:r w:rsidRPr="00F869C2">
        <w:rPr>
          <w:rFonts w:ascii="Sansa-Normal" w:eastAsia="Times New Roman" w:hAnsi="Sansa-Normal" w:cstheme="minorHAnsi"/>
          <w:iCs/>
          <w:sz w:val="24"/>
          <w:szCs w:val="24"/>
        </w:rPr>
        <w:t>¿Cómo se utilizan los métodos cuantitativos en la administración?</w:t>
      </w:r>
    </w:p>
    <w:p w14:paraId="53F4D520" w14:textId="77777777" w:rsidR="00F869C2" w:rsidRPr="00F869C2" w:rsidRDefault="00F869C2" w:rsidP="00F869C2">
      <w:pPr>
        <w:jc w:val="both"/>
        <w:rPr>
          <w:rFonts w:ascii="Sansa-Normal" w:eastAsia="Times New Roman" w:hAnsi="Sansa-Normal" w:cstheme="minorHAnsi"/>
          <w:iCs/>
          <w:sz w:val="24"/>
          <w:szCs w:val="24"/>
        </w:rPr>
      </w:pPr>
      <w:r w:rsidRPr="00F869C2">
        <w:rPr>
          <w:rFonts w:ascii="Sansa-Normal" w:eastAsia="Times New Roman" w:hAnsi="Sansa-Normal" w:cstheme="minorHAnsi"/>
          <w:iCs/>
          <w:sz w:val="24"/>
          <w:szCs w:val="24"/>
        </w:rPr>
        <w:t>•</w:t>
      </w:r>
      <w:r w:rsidRPr="00F869C2">
        <w:rPr>
          <w:rFonts w:ascii="Sansa-Normal" w:eastAsia="Times New Roman" w:hAnsi="Sansa-Normal" w:cstheme="minorHAnsi"/>
          <w:iCs/>
          <w:sz w:val="24"/>
          <w:szCs w:val="24"/>
        </w:rPr>
        <w:tab/>
        <w:t>Investigar sobre las aplicaciones administrativas de métodos cuantitativos.</w:t>
      </w:r>
    </w:p>
    <w:p w14:paraId="72A10A5C" w14:textId="5DD8ECF2" w:rsidR="00F869C2" w:rsidRPr="00F869C2" w:rsidRDefault="00F869C2" w:rsidP="00F869C2">
      <w:pPr>
        <w:jc w:val="both"/>
        <w:rPr>
          <w:rFonts w:ascii="Sansa-Normal" w:eastAsia="Times New Roman" w:hAnsi="Sansa-Normal" w:cstheme="minorHAnsi"/>
          <w:iCs/>
          <w:sz w:val="24"/>
          <w:szCs w:val="24"/>
        </w:rPr>
      </w:pPr>
      <w:r>
        <w:rPr>
          <w:rFonts w:ascii="Sansa-Normal" w:eastAsia="Times New Roman" w:hAnsi="Sansa-Normal" w:cstheme="minorHAnsi"/>
          <w:iCs/>
          <w:sz w:val="24"/>
          <w:szCs w:val="24"/>
        </w:rPr>
        <w:t xml:space="preserve">O </w:t>
      </w:r>
      <w:r w:rsidRPr="00F869C2">
        <w:rPr>
          <w:rFonts w:ascii="Sansa-Normal" w:eastAsia="Times New Roman" w:hAnsi="Sansa-Normal" w:cstheme="minorHAnsi"/>
          <w:iCs/>
          <w:sz w:val="24"/>
          <w:szCs w:val="24"/>
        </w:rPr>
        <w:t>¿Qué son los modelos lineales?</w:t>
      </w:r>
    </w:p>
    <w:p w14:paraId="6606F2DA" w14:textId="77777777" w:rsidR="00F869C2" w:rsidRDefault="00F869C2" w:rsidP="00F869C2">
      <w:pPr>
        <w:jc w:val="both"/>
        <w:rPr>
          <w:rFonts w:ascii="Sansa-Normal" w:eastAsia="Times New Roman" w:hAnsi="Sansa-Normal" w:cstheme="minorHAnsi"/>
          <w:iCs/>
          <w:sz w:val="24"/>
          <w:szCs w:val="24"/>
        </w:rPr>
      </w:pPr>
      <w:r w:rsidRPr="00F869C2">
        <w:rPr>
          <w:rFonts w:ascii="Sansa-Normal" w:eastAsia="Times New Roman" w:hAnsi="Sansa-Normal" w:cstheme="minorHAnsi"/>
          <w:iCs/>
          <w:sz w:val="24"/>
          <w:szCs w:val="24"/>
        </w:rPr>
        <w:t>•</w:t>
      </w:r>
      <w:r w:rsidRPr="00F869C2">
        <w:rPr>
          <w:rFonts w:ascii="Sansa-Normal" w:eastAsia="Times New Roman" w:hAnsi="Sansa-Normal" w:cstheme="minorHAnsi"/>
          <w:iCs/>
          <w:sz w:val="24"/>
          <w:szCs w:val="24"/>
        </w:rPr>
        <w:tab/>
        <w:t xml:space="preserve">Identificar los principales tipos de modelos y ubicar dentro de estos los modelos </w:t>
      </w:r>
      <w:r>
        <w:rPr>
          <w:rFonts w:ascii="Sansa-Normal" w:eastAsia="Times New Roman" w:hAnsi="Sansa-Normal" w:cstheme="minorHAnsi"/>
          <w:iCs/>
          <w:sz w:val="24"/>
          <w:szCs w:val="24"/>
        </w:rPr>
        <w:t xml:space="preserve">  </w:t>
      </w:r>
    </w:p>
    <w:p w14:paraId="27174E2E" w14:textId="0A1C93C9" w:rsidR="00F869C2" w:rsidRPr="00F869C2" w:rsidRDefault="00F869C2" w:rsidP="00F869C2">
      <w:pPr>
        <w:jc w:val="both"/>
        <w:rPr>
          <w:rFonts w:ascii="Sansa-Normal" w:eastAsia="Times New Roman" w:hAnsi="Sansa-Normal" w:cstheme="minorHAnsi"/>
          <w:iCs/>
          <w:sz w:val="24"/>
          <w:szCs w:val="24"/>
        </w:rPr>
      </w:pPr>
      <w:r>
        <w:rPr>
          <w:rFonts w:ascii="Sansa-Normal" w:eastAsia="Times New Roman" w:hAnsi="Sansa-Normal" w:cstheme="minorHAnsi"/>
          <w:iCs/>
          <w:sz w:val="24"/>
          <w:szCs w:val="24"/>
        </w:rPr>
        <w:t xml:space="preserve">            </w:t>
      </w:r>
      <w:r w:rsidRPr="00F869C2">
        <w:rPr>
          <w:rFonts w:ascii="Sansa-Normal" w:eastAsia="Times New Roman" w:hAnsi="Sansa-Normal" w:cstheme="minorHAnsi"/>
          <w:iCs/>
          <w:sz w:val="24"/>
          <w:szCs w:val="24"/>
        </w:rPr>
        <w:t>lineales; su importancia y sus variadas aplicaciones.</w:t>
      </w:r>
    </w:p>
    <w:p w14:paraId="441EFDC6" w14:textId="30D78FD6" w:rsidR="00F869C2" w:rsidRPr="00F869C2" w:rsidRDefault="00F869C2" w:rsidP="00F869C2">
      <w:pPr>
        <w:jc w:val="both"/>
        <w:rPr>
          <w:rFonts w:ascii="Sansa-Normal" w:eastAsia="Times New Roman" w:hAnsi="Sansa-Normal" w:cstheme="minorHAnsi"/>
          <w:iCs/>
          <w:sz w:val="24"/>
          <w:szCs w:val="24"/>
        </w:rPr>
      </w:pPr>
      <w:r>
        <w:rPr>
          <w:rFonts w:ascii="Sansa-Normal" w:eastAsia="Times New Roman" w:hAnsi="Sansa-Normal" w:cstheme="minorHAnsi"/>
          <w:iCs/>
          <w:sz w:val="24"/>
          <w:szCs w:val="24"/>
        </w:rPr>
        <w:t xml:space="preserve">O </w:t>
      </w:r>
      <w:r w:rsidRPr="00F869C2">
        <w:rPr>
          <w:rFonts w:ascii="Sansa-Normal" w:eastAsia="Times New Roman" w:hAnsi="Sansa-Normal" w:cstheme="minorHAnsi"/>
          <w:iCs/>
          <w:sz w:val="24"/>
          <w:szCs w:val="24"/>
        </w:rPr>
        <w:t>Aplicaciones de modelos lineales en la administración.</w:t>
      </w:r>
    </w:p>
    <w:p w14:paraId="73FA5E35" w14:textId="77777777" w:rsidR="00F869C2" w:rsidRPr="00F869C2" w:rsidRDefault="00F869C2" w:rsidP="00F869C2">
      <w:pPr>
        <w:jc w:val="both"/>
        <w:rPr>
          <w:rFonts w:ascii="Sansa-Normal" w:eastAsia="Times New Roman" w:hAnsi="Sansa-Normal" w:cstheme="minorHAnsi"/>
          <w:iCs/>
          <w:sz w:val="24"/>
          <w:szCs w:val="24"/>
        </w:rPr>
      </w:pPr>
      <w:r w:rsidRPr="00F869C2">
        <w:rPr>
          <w:rFonts w:ascii="Sansa-Normal" w:eastAsia="Times New Roman" w:hAnsi="Sansa-Normal" w:cstheme="minorHAnsi"/>
          <w:iCs/>
          <w:sz w:val="24"/>
          <w:szCs w:val="24"/>
        </w:rPr>
        <w:t>•</w:t>
      </w:r>
      <w:r w:rsidRPr="00F869C2">
        <w:rPr>
          <w:rFonts w:ascii="Sansa-Normal" w:eastAsia="Times New Roman" w:hAnsi="Sansa-Normal" w:cstheme="minorHAnsi"/>
          <w:iCs/>
          <w:sz w:val="24"/>
          <w:szCs w:val="24"/>
        </w:rPr>
        <w:tab/>
        <w:t>Aprender los métodos para construcción de modelos.</w:t>
      </w:r>
    </w:p>
    <w:p w14:paraId="58B5E27A" w14:textId="77777777" w:rsidR="00F869C2" w:rsidRDefault="00F869C2" w:rsidP="00F869C2">
      <w:pPr>
        <w:jc w:val="both"/>
        <w:rPr>
          <w:rFonts w:ascii="Sansa-Normal" w:eastAsia="Times New Roman" w:hAnsi="Sansa-Normal" w:cstheme="minorHAnsi"/>
          <w:iCs/>
          <w:sz w:val="24"/>
          <w:szCs w:val="24"/>
        </w:rPr>
      </w:pPr>
      <w:r w:rsidRPr="00F869C2">
        <w:rPr>
          <w:rFonts w:ascii="Sansa-Normal" w:eastAsia="Times New Roman" w:hAnsi="Sansa-Normal" w:cstheme="minorHAnsi"/>
          <w:iCs/>
          <w:sz w:val="24"/>
          <w:szCs w:val="24"/>
        </w:rPr>
        <w:t>•</w:t>
      </w:r>
      <w:r w:rsidRPr="00F869C2">
        <w:rPr>
          <w:rFonts w:ascii="Sansa-Normal" w:eastAsia="Times New Roman" w:hAnsi="Sansa-Normal" w:cstheme="minorHAnsi"/>
          <w:iCs/>
          <w:sz w:val="24"/>
          <w:szCs w:val="24"/>
        </w:rPr>
        <w:tab/>
        <w:t xml:space="preserve">Construcción de modelos lineales basados en escenarios de administración </w:t>
      </w:r>
      <w:r>
        <w:rPr>
          <w:rFonts w:ascii="Sansa-Normal" w:eastAsia="Times New Roman" w:hAnsi="Sansa-Normal" w:cstheme="minorHAnsi"/>
          <w:iCs/>
          <w:sz w:val="24"/>
          <w:szCs w:val="24"/>
        </w:rPr>
        <w:t xml:space="preserve"> </w:t>
      </w:r>
    </w:p>
    <w:p w14:paraId="7AE67DDF" w14:textId="117147B9" w:rsidR="00F869C2" w:rsidRPr="00F869C2" w:rsidRDefault="00F869C2" w:rsidP="00F869C2">
      <w:pPr>
        <w:jc w:val="both"/>
        <w:rPr>
          <w:rFonts w:ascii="Sansa-Normal" w:eastAsia="Times New Roman" w:hAnsi="Sansa-Normal" w:cstheme="minorHAnsi"/>
          <w:iCs/>
          <w:sz w:val="24"/>
          <w:szCs w:val="24"/>
        </w:rPr>
      </w:pPr>
      <w:r>
        <w:rPr>
          <w:rFonts w:ascii="Sansa-Normal" w:eastAsia="Times New Roman" w:hAnsi="Sansa-Normal" w:cstheme="minorHAnsi"/>
          <w:iCs/>
          <w:sz w:val="24"/>
          <w:szCs w:val="24"/>
        </w:rPr>
        <w:t xml:space="preserve">            </w:t>
      </w:r>
      <w:r w:rsidRPr="00F869C2">
        <w:rPr>
          <w:rFonts w:ascii="Sansa-Normal" w:eastAsia="Times New Roman" w:hAnsi="Sansa-Normal" w:cstheme="minorHAnsi"/>
          <w:iCs/>
          <w:sz w:val="24"/>
          <w:szCs w:val="24"/>
        </w:rPr>
        <w:t>comunes.</w:t>
      </w:r>
    </w:p>
    <w:p w14:paraId="7777BB56" w14:textId="7A0EDCD3" w:rsidR="00F869C2" w:rsidRPr="00ED2728" w:rsidRDefault="00ED2728" w:rsidP="00F869C2">
      <w:pPr>
        <w:jc w:val="both"/>
        <w:rPr>
          <w:rFonts w:ascii="Sansa-Normal" w:eastAsia="Times New Roman" w:hAnsi="Sansa-Normal" w:cstheme="minorHAnsi"/>
          <w:b/>
          <w:iCs/>
          <w:sz w:val="24"/>
          <w:szCs w:val="24"/>
        </w:rPr>
      </w:pPr>
      <w:r>
        <w:rPr>
          <w:rFonts w:ascii="Sansa-Normal" w:eastAsia="Times New Roman" w:hAnsi="Sansa-Normal" w:cstheme="minorHAnsi"/>
          <w:b/>
          <w:iCs/>
          <w:sz w:val="24"/>
          <w:szCs w:val="24"/>
        </w:rPr>
        <w:t xml:space="preserve">• </w:t>
      </w:r>
      <w:r w:rsidR="00F869C2" w:rsidRPr="00ED2728">
        <w:rPr>
          <w:rFonts w:ascii="Sansa-Normal" w:eastAsia="Times New Roman" w:hAnsi="Sansa-Normal" w:cstheme="minorHAnsi"/>
          <w:b/>
          <w:iCs/>
          <w:sz w:val="24"/>
          <w:szCs w:val="24"/>
        </w:rPr>
        <w:t>UNIDAD II: PROGRAMACIÓN LINEAL</w:t>
      </w:r>
    </w:p>
    <w:p w14:paraId="475ABEAA" w14:textId="0BE5259F" w:rsidR="00F869C2" w:rsidRPr="00F869C2" w:rsidRDefault="00ED2728" w:rsidP="00F869C2">
      <w:pPr>
        <w:jc w:val="both"/>
        <w:rPr>
          <w:rFonts w:ascii="Sansa-Normal" w:eastAsia="Times New Roman" w:hAnsi="Sansa-Normal" w:cstheme="minorHAnsi"/>
          <w:iCs/>
          <w:sz w:val="24"/>
          <w:szCs w:val="24"/>
        </w:rPr>
      </w:pPr>
      <w:r>
        <w:rPr>
          <w:rFonts w:ascii="Sansa-Normal" w:eastAsia="Times New Roman" w:hAnsi="Sansa-Normal" w:cstheme="minorHAnsi"/>
          <w:iCs/>
          <w:sz w:val="24"/>
          <w:szCs w:val="24"/>
        </w:rPr>
        <w:t xml:space="preserve">o </w:t>
      </w:r>
      <w:r w:rsidR="00F869C2" w:rsidRPr="00F869C2">
        <w:rPr>
          <w:rFonts w:ascii="Sansa-Normal" w:eastAsia="Times New Roman" w:hAnsi="Sansa-Normal" w:cstheme="minorHAnsi"/>
          <w:iCs/>
          <w:sz w:val="24"/>
          <w:szCs w:val="24"/>
        </w:rPr>
        <w:t>Método de solución gráfica a sistemas de ecuaciones</w:t>
      </w:r>
    </w:p>
    <w:p w14:paraId="7F51534D" w14:textId="77777777" w:rsidR="00F869C2" w:rsidRPr="00F869C2" w:rsidRDefault="00F869C2" w:rsidP="00F869C2">
      <w:pPr>
        <w:jc w:val="both"/>
        <w:rPr>
          <w:rFonts w:ascii="Sansa-Normal" w:eastAsia="Times New Roman" w:hAnsi="Sansa-Normal" w:cstheme="minorHAnsi"/>
          <w:iCs/>
          <w:sz w:val="24"/>
          <w:szCs w:val="24"/>
        </w:rPr>
      </w:pPr>
      <w:r w:rsidRPr="00F869C2">
        <w:rPr>
          <w:rFonts w:ascii="Sansa-Normal" w:eastAsia="Times New Roman" w:hAnsi="Sansa-Normal" w:cstheme="minorHAnsi"/>
          <w:iCs/>
          <w:sz w:val="24"/>
          <w:szCs w:val="24"/>
        </w:rPr>
        <w:t>•</w:t>
      </w:r>
      <w:r w:rsidRPr="00F869C2">
        <w:rPr>
          <w:rFonts w:ascii="Sansa-Normal" w:eastAsia="Times New Roman" w:hAnsi="Sansa-Normal" w:cstheme="minorHAnsi"/>
          <w:iCs/>
          <w:sz w:val="24"/>
          <w:szCs w:val="24"/>
        </w:rPr>
        <w:tab/>
        <w:t>Identificar condiciones básicas de métodos de programación lineal.</w:t>
      </w:r>
    </w:p>
    <w:p w14:paraId="6DF59F1D" w14:textId="77777777" w:rsidR="00F869C2" w:rsidRPr="00F869C2" w:rsidRDefault="00F869C2" w:rsidP="00F869C2">
      <w:pPr>
        <w:jc w:val="both"/>
        <w:rPr>
          <w:rFonts w:ascii="Sansa-Normal" w:eastAsia="Times New Roman" w:hAnsi="Sansa-Normal" w:cstheme="minorHAnsi"/>
          <w:iCs/>
          <w:sz w:val="24"/>
          <w:szCs w:val="24"/>
        </w:rPr>
      </w:pPr>
      <w:r w:rsidRPr="00F869C2">
        <w:rPr>
          <w:rFonts w:ascii="Sansa-Normal" w:eastAsia="Times New Roman" w:hAnsi="Sansa-Normal" w:cstheme="minorHAnsi"/>
          <w:iCs/>
          <w:sz w:val="24"/>
          <w:szCs w:val="24"/>
        </w:rPr>
        <w:t>•</w:t>
      </w:r>
      <w:r w:rsidRPr="00F869C2">
        <w:rPr>
          <w:rFonts w:ascii="Sansa-Normal" w:eastAsia="Times New Roman" w:hAnsi="Sansa-Normal" w:cstheme="minorHAnsi"/>
          <w:iCs/>
          <w:sz w:val="24"/>
          <w:szCs w:val="24"/>
        </w:rPr>
        <w:tab/>
        <w:t>Utilizar el método gráfico para solución de sistemas de ecuaciones lineales.</w:t>
      </w:r>
    </w:p>
    <w:p w14:paraId="02E61C57" w14:textId="4F316CE7" w:rsidR="00F869C2" w:rsidRPr="00F869C2" w:rsidRDefault="00ED2728" w:rsidP="00F869C2">
      <w:pPr>
        <w:jc w:val="both"/>
        <w:rPr>
          <w:rFonts w:ascii="Sansa-Normal" w:eastAsia="Times New Roman" w:hAnsi="Sansa-Normal" w:cstheme="minorHAnsi"/>
          <w:iCs/>
          <w:sz w:val="24"/>
          <w:szCs w:val="24"/>
        </w:rPr>
      </w:pPr>
      <w:r>
        <w:rPr>
          <w:rFonts w:ascii="Sansa-Normal" w:eastAsia="Times New Roman" w:hAnsi="Sansa-Normal" w:cstheme="minorHAnsi"/>
          <w:iCs/>
          <w:sz w:val="24"/>
          <w:szCs w:val="24"/>
        </w:rPr>
        <w:t xml:space="preserve">O </w:t>
      </w:r>
      <w:r w:rsidR="00F869C2" w:rsidRPr="00F869C2">
        <w:rPr>
          <w:rFonts w:ascii="Sansa-Normal" w:eastAsia="Times New Roman" w:hAnsi="Sansa-Normal" w:cstheme="minorHAnsi"/>
          <w:iCs/>
          <w:sz w:val="24"/>
          <w:szCs w:val="24"/>
        </w:rPr>
        <w:t>Matrices y sistemas de ecuaciones lineales</w:t>
      </w:r>
    </w:p>
    <w:p w14:paraId="362BB10F" w14:textId="77777777" w:rsidR="00ED2728" w:rsidRDefault="00F869C2" w:rsidP="00F869C2">
      <w:pPr>
        <w:jc w:val="both"/>
        <w:rPr>
          <w:rFonts w:ascii="Sansa-Normal" w:eastAsia="Times New Roman" w:hAnsi="Sansa-Normal" w:cstheme="minorHAnsi"/>
          <w:iCs/>
          <w:sz w:val="24"/>
          <w:szCs w:val="24"/>
        </w:rPr>
      </w:pPr>
      <w:r w:rsidRPr="00F869C2">
        <w:rPr>
          <w:rFonts w:ascii="Sansa-Normal" w:eastAsia="Times New Roman" w:hAnsi="Sansa-Normal" w:cstheme="minorHAnsi"/>
          <w:iCs/>
          <w:sz w:val="24"/>
          <w:szCs w:val="24"/>
        </w:rPr>
        <w:t>•</w:t>
      </w:r>
      <w:r w:rsidRPr="00F869C2">
        <w:rPr>
          <w:rFonts w:ascii="Sansa-Normal" w:eastAsia="Times New Roman" w:hAnsi="Sansa-Normal" w:cstheme="minorHAnsi"/>
          <w:iCs/>
          <w:sz w:val="24"/>
          <w:szCs w:val="24"/>
        </w:rPr>
        <w:tab/>
        <w:t xml:space="preserve">Aprender el correcto planteamiento de problemas de optimización mediante </w:t>
      </w:r>
      <w:r w:rsidR="00ED2728">
        <w:rPr>
          <w:rFonts w:ascii="Sansa-Normal" w:eastAsia="Times New Roman" w:hAnsi="Sansa-Normal" w:cstheme="minorHAnsi"/>
          <w:iCs/>
          <w:sz w:val="24"/>
          <w:szCs w:val="24"/>
        </w:rPr>
        <w:t xml:space="preserve"> </w:t>
      </w:r>
    </w:p>
    <w:p w14:paraId="50D9F25F" w14:textId="07B20622" w:rsidR="00F869C2" w:rsidRPr="00F869C2" w:rsidRDefault="00ED2728" w:rsidP="00F869C2">
      <w:pPr>
        <w:jc w:val="both"/>
        <w:rPr>
          <w:rFonts w:ascii="Sansa-Normal" w:eastAsia="Times New Roman" w:hAnsi="Sansa-Normal" w:cstheme="minorHAnsi"/>
          <w:iCs/>
          <w:sz w:val="24"/>
          <w:szCs w:val="24"/>
        </w:rPr>
      </w:pPr>
      <w:r>
        <w:rPr>
          <w:rFonts w:ascii="Sansa-Normal" w:eastAsia="Times New Roman" w:hAnsi="Sansa-Normal" w:cstheme="minorHAnsi"/>
          <w:iCs/>
          <w:sz w:val="24"/>
          <w:szCs w:val="24"/>
        </w:rPr>
        <w:t xml:space="preserve">           </w:t>
      </w:r>
      <w:r w:rsidR="00F869C2" w:rsidRPr="00F869C2">
        <w:rPr>
          <w:rFonts w:ascii="Sansa-Normal" w:eastAsia="Times New Roman" w:hAnsi="Sansa-Normal" w:cstheme="minorHAnsi"/>
          <w:iCs/>
          <w:sz w:val="24"/>
          <w:szCs w:val="24"/>
        </w:rPr>
        <w:t>matrices y sistemas de ecuaciones lineales.</w:t>
      </w:r>
    </w:p>
    <w:p w14:paraId="53A20717" w14:textId="77777777" w:rsidR="00ED2728" w:rsidRDefault="00F869C2" w:rsidP="00F869C2">
      <w:pPr>
        <w:jc w:val="both"/>
        <w:rPr>
          <w:rFonts w:ascii="Sansa-Normal" w:eastAsia="Times New Roman" w:hAnsi="Sansa-Normal" w:cstheme="minorHAnsi"/>
          <w:iCs/>
          <w:sz w:val="24"/>
          <w:szCs w:val="24"/>
        </w:rPr>
      </w:pPr>
      <w:r w:rsidRPr="00F869C2">
        <w:rPr>
          <w:rFonts w:ascii="Sansa-Normal" w:eastAsia="Times New Roman" w:hAnsi="Sansa-Normal" w:cstheme="minorHAnsi"/>
          <w:iCs/>
          <w:sz w:val="24"/>
          <w:szCs w:val="24"/>
        </w:rPr>
        <w:t>•</w:t>
      </w:r>
      <w:r w:rsidRPr="00F869C2">
        <w:rPr>
          <w:rFonts w:ascii="Sansa-Normal" w:eastAsia="Times New Roman" w:hAnsi="Sansa-Normal" w:cstheme="minorHAnsi"/>
          <w:iCs/>
          <w:sz w:val="24"/>
          <w:szCs w:val="24"/>
        </w:rPr>
        <w:tab/>
        <w:t xml:space="preserve">Utilizar herramientas de software (Excel Solver) para solución de sistemas de </w:t>
      </w:r>
    </w:p>
    <w:p w14:paraId="6BC770CE" w14:textId="49CB25AD" w:rsidR="00F869C2" w:rsidRPr="00F869C2" w:rsidRDefault="00ED2728" w:rsidP="00F869C2">
      <w:pPr>
        <w:jc w:val="both"/>
        <w:rPr>
          <w:rFonts w:ascii="Sansa-Normal" w:eastAsia="Times New Roman" w:hAnsi="Sansa-Normal" w:cstheme="minorHAnsi"/>
          <w:iCs/>
          <w:sz w:val="24"/>
          <w:szCs w:val="24"/>
        </w:rPr>
      </w:pPr>
      <w:r>
        <w:rPr>
          <w:rFonts w:ascii="Sansa-Normal" w:eastAsia="Times New Roman" w:hAnsi="Sansa-Normal" w:cstheme="minorHAnsi"/>
          <w:iCs/>
          <w:sz w:val="24"/>
          <w:szCs w:val="24"/>
        </w:rPr>
        <w:t xml:space="preserve">            </w:t>
      </w:r>
      <w:r w:rsidR="00F869C2" w:rsidRPr="00F869C2">
        <w:rPr>
          <w:rFonts w:ascii="Sansa-Normal" w:eastAsia="Times New Roman" w:hAnsi="Sansa-Normal" w:cstheme="minorHAnsi"/>
          <w:iCs/>
          <w:sz w:val="24"/>
          <w:szCs w:val="24"/>
        </w:rPr>
        <w:t>ecuaciones.</w:t>
      </w:r>
    </w:p>
    <w:p w14:paraId="5D3F8273" w14:textId="2CCA7917" w:rsidR="00F869C2" w:rsidRPr="00F869C2" w:rsidRDefault="00ED2728" w:rsidP="00F869C2">
      <w:pPr>
        <w:jc w:val="both"/>
        <w:rPr>
          <w:rFonts w:ascii="Sansa-Normal" w:eastAsia="Times New Roman" w:hAnsi="Sansa-Normal" w:cstheme="minorHAnsi"/>
          <w:iCs/>
          <w:sz w:val="24"/>
          <w:szCs w:val="24"/>
        </w:rPr>
      </w:pPr>
      <w:r>
        <w:rPr>
          <w:rFonts w:ascii="Sansa-Normal" w:eastAsia="Times New Roman" w:hAnsi="Sansa-Normal" w:cstheme="minorHAnsi"/>
          <w:iCs/>
          <w:sz w:val="24"/>
          <w:szCs w:val="24"/>
        </w:rPr>
        <w:t xml:space="preserve">• </w:t>
      </w:r>
      <w:r w:rsidR="00F869C2" w:rsidRPr="00ED2728">
        <w:rPr>
          <w:rFonts w:ascii="Sansa-Normal" w:eastAsia="Times New Roman" w:hAnsi="Sansa-Normal" w:cstheme="minorHAnsi"/>
          <w:b/>
          <w:iCs/>
          <w:sz w:val="24"/>
          <w:szCs w:val="24"/>
        </w:rPr>
        <w:t>UNIDAD III: MODELOS DE REDES Y TRANSPORTE</w:t>
      </w:r>
    </w:p>
    <w:p w14:paraId="687C5A1B" w14:textId="461D894A" w:rsidR="00F869C2" w:rsidRPr="00F869C2" w:rsidRDefault="00ED2728" w:rsidP="00F869C2">
      <w:pPr>
        <w:jc w:val="both"/>
        <w:rPr>
          <w:rFonts w:ascii="Sansa-Normal" w:eastAsia="Times New Roman" w:hAnsi="Sansa-Normal" w:cstheme="minorHAnsi"/>
          <w:iCs/>
          <w:sz w:val="24"/>
          <w:szCs w:val="24"/>
        </w:rPr>
      </w:pPr>
      <w:r>
        <w:rPr>
          <w:rFonts w:ascii="Sansa-Normal" w:eastAsia="Times New Roman" w:hAnsi="Sansa-Normal" w:cstheme="minorHAnsi"/>
          <w:iCs/>
          <w:sz w:val="24"/>
          <w:szCs w:val="24"/>
        </w:rPr>
        <w:t xml:space="preserve">o </w:t>
      </w:r>
      <w:r w:rsidR="00F869C2" w:rsidRPr="00F869C2">
        <w:rPr>
          <w:rFonts w:ascii="Sansa-Normal" w:eastAsia="Times New Roman" w:hAnsi="Sansa-Normal" w:cstheme="minorHAnsi"/>
          <w:iCs/>
          <w:sz w:val="24"/>
          <w:szCs w:val="24"/>
        </w:rPr>
        <w:t>Aprendizaje del modelo de redes</w:t>
      </w:r>
    </w:p>
    <w:p w14:paraId="05999FF8" w14:textId="77777777" w:rsidR="00F869C2" w:rsidRPr="00F869C2" w:rsidRDefault="00F869C2" w:rsidP="00F869C2">
      <w:pPr>
        <w:jc w:val="both"/>
        <w:rPr>
          <w:rFonts w:ascii="Sansa-Normal" w:eastAsia="Times New Roman" w:hAnsi="Sansa-Normal" w:cstheme="minorHAnsi"/>
          <w:iCs/>
          <w:sz w:val="24"/>
          <w:szCs w:val="24"/>
        </w:rPr>
      </w:pPr>
      <w:r w:rsidRPr="00F869C2">
        <w:rPr>
          <w:rFonts w:ascii="Sansa-Normal" w:eastAsia="Times New Roman" w:hAnsi="Sansa-Normal" w:cstheme="minorHAnsi"/>
          <w:iCs/>
          <w:sz w:val="24"/>
          <w:szCs w:val="24"/>
        </w:rPr>
        <w:t>•</w:t>
      </w:r>
      <w:r w:rsidRPr="00F869C2">
        <w:rPr>
          <w:rFonts w:ascii="Sansa-Normal" w:eastAsia="Times New Roman" w:hAnsi="Sansa-Normal" w:cstheme="minorHAnsi"/>
          <w:iCs/>
          <w:sz w:val="24"/>
          <w:szCs w:val="24"/>
        </w:rPr>
        <w:tab/>
        <w:t>Identificar esquemas de ruta crítica en modelos gráficos.</w:t>
      </w:r>
    </w:p>
    <w:p w14:paraId="719A9E9E" w14:textId="77777777" w:rsidR="00F869C2" w:rsidRPr="00F869C2" w:rsidRDefault="00F869C2" w:rsidP="00F869C2">
      <w:pPr>
        <w:jc w:val="both"/>
        <w:rPr>
          <w:rFonts w:ascii="Sansa-Normal" w:eastAsia="Times New Roman" w:hAnsi="Sansa-Normal" w:cstheme="minorHAnsi"/>
          <w:iCs/>
          <w:sz w:val="24"/>
          <w:szCs w:val="24"/>
        </w:rPr>
      </w:pPr>
      <w:r w:rsidRPr="00F869C2">
        <w:rPr>
          <w:rFonts w:ascii="Sansa-Normal" w:eastAsia="Times New Roman" w:hAnsi="Sansa-Normal" w:cstheme="minorHAnsi"/>
          <w:iCs/>
          <w:sz w:val="24"/>
          <w:szCs w:val="24"/>
        </w:rPr>
        <w:t>•</w:t>
      </w:r>
      <w:r w:rsidRPr="00F869C2">
        <w:rPr>
          <w:rFonts w:ascii="Sansa-Normal" w:eastAsia="Times New Roman" w:hAnsi="Sansa-Normal" w:cstheme="minorHAnsi"/>
          <w:iCs/>
          <w:sz w:val="24"/>
          <w:szCs w:val="24"/>
        </w:rPr>
        <w:tab/>
        <w:t>Conocer métodos de programación de proyectos (PERT/CPM).</w:t>
      </w:r>
    </w:p>
    <w:p w14:paraId="7628A755" w14:textId="77777777" w:rsidR="00ED2728" w:rsidRDefault="00F869C2" w:rsidP="00F869C2">
      <w:pPr>
        <w:jc w:val="both"/>
        <w:rPr>
          <w:rFonts w:ascii="Sansa-Normal" w:eastAsia="Times New Roman" w:hAnsi="Sansa-Normal" w:cstheme="minorHAnsi"/>
          <w:iCs/>
          <w:sz w:val="24"/>
          <w:szCs w:val="24"/>
        </w:rPr>
      </w:pPr>
      <w:r w:rsidRPr="00F869C2">
        <w:rPr>
          <w:rFonts w:ascii="Sansa-Normal" w:eastAsia="Times New Roman" w:hAnsi="Sansa-Normal" w:cstheme="minorHAnsi"/>
          <w:iCs/>
          <w:sz w:val="24"/>
          <w:szCs w:val="24"/>
        </w:rPr>
        <w:t>•</w:t>
      </w:r>
      <w:r w:rsidRPr="00F869C2">
        <w:rPr>
          <w:rFonts w:ascii="Sansa-Normal" w:eastAsia="Times New Roman" w:hAnsi="Sansa-Normal" w:cstheme="minorHAnsi"/>
          <w:iCs/>
          <w:sz w:val="24"/>
          <w:szCs w:val="24"/>
        </w:rPr>
        <w:tab/>
        <w:t xml:space="preserve">Resolver problemas de programación de proyectos utilizando esquemas de ruta </w:t>
      </w:r>
    </w:p>
    <w:p w14:paraId="53C41613" w14:textId="272C6546" w:rsidR="00F869C2" w:rsidRDefault="00ED2728" w:rsidP="00F869C2">
      <w:pPr>
        <w:jc w:val="both"/>
        <w:rPr>
          <w:rFonts w:ascii="Sansa-Normal" w:eastAsia="Times New Roman" w:hAnsi="Sansa-Normal" w:cstheme="minorHAnsi"/>
          <w:iCs/>
          <w:sz w:val="24"/>
          <w:szCs w:val="24"/>
        </w:rPr>
      </w:pPr>
      <w:r>
        <w:rPr>
          <w:rFonts w:ascii="Sansa-Normal" w:eastAsia="Times New Roman" w:hAnsi="Sansa-Normal" w:cstheme="minorHAnsi"/>
          <w:iCs/>
          <w:sz w:val="24"/>
          <w:szCs w:val="24"/>
        </w:rPr>
        <w:t xml:space="preserve">            </w:t>
      </w:r>
      <w:r w:rsidR="00F869C2" w:rsidRPr="00F869C2">
        <w:rPr>
          <w:rFonts w:ascii="Sansa-Normal" w:eastAsia="Times New Roman" w:hAnsi="Sansa-Normal" w:cstheme="minorHAnsi"/>
          <w:iCs/>
          <w:sz w:val="24"/>
          <w:szCs w:val="24"/>
        </w:rPr>
        <w:t>crítica.</w:t>
      </w:r>
    </w:p>
    <w:p w14:paraId="6D35E905" w14:textId="77777777" w:rsidR="00ED2728" w:rsidRPr="00F869C2" w:rsidRDefault="00ED2728" w:rsidP="00F869C2">
      <w:pPr>
        <w:jc w:val="both"/>
        <w:rPr>
          <w:rFonts w:ascii="Sansa-Normal" w:eastAsia="Times New Roman" w:hAnsi="Sansa-Normal" w:cstheme="minorHAnsi"/>
          <w:iCs/>
          <w:sz w:val="24"/>
          <w:szCs w:val="24"/>
        </w:rPr>
      </w:pPr>
    </w:p>
    <w:p w14:paraId="248FA85A" w14:textId="77777777" w:rsidR="00F869C2" w:rsidRPr="00F869C2" w:rsidRDefault="00F869C2" w:rsidP="00F869C2">
      <w:pPr>
        <w:jc w:val="both"/>
        <w:rPr>
          <w:rFonts w:ascii="Sansa-Normal" w:eastAsia="Times New Roman" w:hAnsi="Sansa-Normal" w:cstheme="minorHAnsi"/>
          <w:iCs/>
          <w:sz w:val="24"/>
          <w:szCs w:val="24"/>
        </w:rPr>
      </w:pPr>
      <w:r w:rsidRPr="00F869C2">
        <w:rPr>
          <w:rFonts w:ascii="Sansa-Normal" w:eastAsia="Times New Roman" w:hAnsi="Sansa-Normal" w:cstheme="minorHAnsi"/>
          <w:iCs/>
          <w:sz w:val="24"/>
          <w:szCs w:val="24"/>
        </w:rPr>
        <w:t>•</w:t>
      </w:r>
      <w:r w:rsidRPr="00F869C2">
        <w:rPr>
          <w:rFonts w:ascii="Sansa-Normal" w:eastAsia="Times New Roman" w:hAnsi="Sansa-Normal" w:cstheme="minorHAnsi"/>
          <w:iCs/>
          <w:sz w:val="24"/>
          <w:szCs w:val="24"/>
        </w:rPr>
        <w:tab/>
        <w:t>Utilizar herramientas de software para programación de proyectos (Excel).</w:t>
      </w:r>
    </w:p>
    <w:p w14:paraId="363A492E" w14:textId="5F139D19" w:rsidR="00F869C2" w:rsidRPr="00F869C2" w:rsidRDefault="00ED2728" w:rsidP="00F869C2">
      <w:pPr>
        <w:jc w:val="both"/>
        <w:rPr>
          <w:rFonts w:ascii="Sansa-Normal" w:eastAsia="Times New Roman" w:hAnsi="Sansa-Normal" w:cstheme="minorHAnsi"/>
          <w:iCs/>
          <w:sz w:val="24"/>
          <w:szCs w:val="24"/>
        </w:rPr>
      </w:pPr>
      <w:r>
        <w:rPr>
          <w:rFonts w:ascii="Sansa-Normal" w:eastAsia="Times New Roman" w:hAnsi="Sansa-Normal" w:cstheme="minorHAnsi"/>
          <w:iCs/>
          <w:sz w:val="24"/>
          <w:szCs w:val="24"/>
        </w:rPr>
        <w:t xml:space="preserve">O  </w:t>
      </w:r>
      <w:r w:rsidR="00F869C2" w:rsidRPr="00F869C2">
        <w:rPr>
          <w:rFonts w:ascii="Sansa-Normal" w:eastAsia="Times New Roman" w:hAnsi="Sansa-Normal" w:cstheme="minorHAnsi"/>
          <w:iCs/>
          <w:sz w:val="24"/>
          <w:szCs w:val="24"/>
        </w:rPr>
        <w:t>Aplicaciones para modelos de transporte</w:t>
      </w:r>
    </w:p>
    <w:p w14:paraId="0E7EBDF3" w14:textId="77777777" w:rsidR="00ED2728" w:rsidRDefault="00F869C2" w:rsidP="00F869C2">
      <w:pPr>
        <w:jc w:val="both"/>
        <w:rPr>
          <w:rFonts w:ascii="Sansa-Normal" w:eastAsia="Times New Roman" w:hAnsi="Sansa-Normal" w:cstheme="minorHAnsi"/>
          <w:iCs/>
          <w:sz w:val="24"/>
          <w:szCs w:val="24"/>
        </w:rPr>
      </w:pPr>
      <w:r w:rsidRPr="00F869C2">
        <w:rPr>
          <w:rFonts w:ascii="Sansa-Normal" w:eastAsia="Times New Roman" w:hAnsi="Sansa-Normal" w:cstheme="minorHAnsi"/>
          <w:iCs/>
          <w:sz w:val="24"/>
          <w:szCs w:val="24"/>
        </w:rPr>
        <w:t>•</w:t>
      </w:r>
      <w:r w:rsidRPr="00F869C2">
        <w:rPr>
          <w:rFonts w:ascii="Sansa-Normal" w:eastAsia="Times New Roman" w:hAnsi="Sansa-Normal" w:cstheme="minorHAnsi"/>
          <w:iCs/>
          <w:sz w:val="24"/>
          <w:szCs w:val="24"/>
        </w:rPr>
        <w:tab/>
        <w:t xml:space="preserve">Conocer los problemas administrativos para rutas de transporte que se presentan </w:t>
      </w:r>
    </w:p>
    <w:p w14:paraId="7516444C" w14:textId="3ABF9E48" w:rsidR="00F869C2" w:rsidRPr="00F869C2" w:rsidRDefault="00ED2728" w:rsidP="00F869C2">
      <w:pPr>
        <w:jc w:val="both"/>
        <w:rPr>
          <w:rFonts w:ascii="Sansa-Normal" w:eastAsia="Times New Roman" w:hAnsi="Sansa-Normal" w:cstheme="minorHAnsi"/>
          <w:iCs/>
          <w:sz w:val="24"/>
          <w:szCs w:val="24"/>
        </w:rPr>
      </w:pPr>
      <w:r>
        <w:rPr>
          <w:rFonts w:ascii="Sansa-Normal" w:eastAsia="Times New Roman" w:hAnsi="Sansa-Normal" w:cstheme="minorHAnsi"/>
          <w:iCs/>
          <w:sz w:val="24"/>
          <w:szCs w:val="24"/>
        </w:rPr>
        <w:t xml:space="preserve">            </w:t>
      </w:r>
      <w:r w:rsidR="00F869C2" w:rsidRPr="00F869C2">
        <w:rPr>
          <w:rFonts w:ascii="Sansa-Normal" w:eastAsia="Times New Roman" w:hAnsi="Sansa-Normal" w:cstheme="minorHAnsi"/>
          <w:iCs/>
          <w:sz w:val="24"/>
          <w:szCs w:val="24"/>
        </w:rPr>
        <w:t>comúnmente en las empresas.</w:t>
      </w:r>
    </w:p>
    <w:p w14:paraId="72470899" w14:textId="77777777" w:rsidR="00F869C2" w:rsidRPr="00F869C2" w:rsidRDefault="00F869C2" w:rsidP="00F869C2">
      <w:pPr>
        <w:jc w:val="both"/>
        <w:rPr>
          <w:rFonts w:ascii="Sansa-Normal" w:eastAsia="Times New Roman" w:hAnsi="Sansa-Normal" w:cstheme="minorHAnsi"/>
          <w:iCs/>
          <w:sz w:val="24"/>
          <w:szCs w:val="24"/>
        </w:rPr>
      </w:pPr>
      <w:r w:rsidRPr="00F869C2">
        <w:rPr>
          <w:rFonts w:ascii="Sansa-Normal" w:eastAsia="Times New Roman" w:hAnsi="Sansa-Normal" w:cstheme="minorHAnsi"/>
          <w:iCs/>
          <w:sz w:val="24"/>
          <w:szCs w:val="24"/>
        </w:rPr>
        <w:t>•</w:t>
      </w:r>
      <w:r w:rsidRPr="00F869C2">
        <w:rPr>
          <w:rFonts w:ascii="Sansa-Normal" w:eastAsia="Times New Roman" w:hAnsi="Sansa-Normal" w:cstheme="minorHAnsi"/>
          <w:iCs/>
          <w:sz w:val="24"/>
          <w:szCs w:val="24"/>
        </w:rPr>
        <w:tab/>
        <w:t>Plantear en modelos lineales los problemas de rutas de transporte.</w:t>
      </w:r>
    </w:p>
    <w:p w14:paraId="6427F10B" w14:textId="77777777" w:rsidR="00ED2728" w:rsidRDefault="00F869C2" w:rsidP="00F869C2">
      <w:pPr>
        <w:jc w:val="both"/>
        <w:rPr>
          <w:rFonts w:ascii="Sansa-Normal" w:eastAsia="Times New Roman" w:hAnsi="Sansa-Normal" w:cstheme="minorHAnsi"/>
          <w:iCs/>
          <w:sz w:val="24"/>
          <w:szCs w:val="24"/>
        </w:rPr>
      </w:pPr>
      <w:r w:rsidRPr="00F869C2">
        <w:rPr>
          <w:rFonts w:ascii="Sansa-Normal" w:eastAsia="Times New Roman" w:hAnsi="Sansa-Normal" w:cstheme="minorHAnsi"/>
          <w:iCs/>
          <w:sz w:val="24"/>
          <w:szCs w:val="24"/>
        </w:rPr>
        <w:t>•</w:t>
      </w:r>
      <w:r w:rsidRPr="00F869C2">
        <w:rPr>
          <w:rFonts w:ascii="Sansa-Normal" w:eastAsia="Times New Roman" w:hAnsi="Sansa-Normal" w:cstheme="minorHAnsi"/>
          <w:iCs/>
          <w:sz w:val="24"/>
          <w:szCs w:val="24"/>
        </w:rPr>
        <w:tab/>
        <w:t xml:space="preserve">Utilizar herramientas de software para solución de problemas de rutas de transporte </w:t>
      </w:r>
    </w:p>
    <w:p w14:paraId="6E94D774" w14:textId="6A974F53" w:rsidR="00F869C2" w:rsidRPr="00F869C2" w:rsidRDefault="00ED2728" w:rsidP="00F869C2">
      <w:pPr>
        <w:jc w:val="both"/>
        <w:rPr>
          <w:rFonts w:ascii="Sansa-Normal" w:eastAsia="Times New Roman" w:hAnsi="Sansa-Normal" w:cstheme="minorHAnsi"/>
          <w:iCs/>
          <w:sz w:val="24"/>
          <w:szCs w:val="24"/>
        </w:rPr>
      </w:pPr>
      <w:r>
        <w:rPr>
          <w:rFonts w:ascii="Sansa-Normal" w:eastAsia="Times New Roman" w:hAnsi="Sansa-Normal" w:cstheme="minorHAnsi"/>
          <w:iCs/>
          <w:sz w:val="24"/>
          <w:szCs w:val="24"/>
        </w:rPr>
        <w:t xml:space="preserve">           </w:t>
      </w:r>
      <w:r w:rsidR="00F869C2" w:rsidRPr="00F869C2">
        <w:rPr>
          <w:rFonts w:ascii="Sansa-Normal" w:eastAsia="Times New Roman" w:hAnsi="Sansa-Normal" w:cstheme="minorHAnsi"/>
          <w:iCs/>
          <w:sz w:val="24"/>
          <w:szCs w:val="24"/>
        </w:rPr>
        <w:t>(Excel Solver).</w:t>
      </w:r>
    </w:p>
    <w:p w14:paraId="5F1A795F" w14:textId="0931EB02" w:rsidR="00F869C2" w:rsidRPr="00ED2728" w:rsidRDefault="00ED2728" w:rsidP="00F869C2">
      <w:pPr>
        <w:jc w:val="both"/>
        <w:rPr>
          <w:rFonts w:ascii="Sansa-Normal" w:eastAsia="Times New Roman" w:hAnsi="Sansa-Normal" w:cstheme="minorHAnsi"/>
          <w:b/>
          <w:iCs/>
          <w:sz w:val="24"/>
          <w:szCs w:val="24"/>
        </w:rPr>
      </w:pPr>
      <w:r>
        <w:rPr>
          <w:rFonts w:ascii="Sansa-Normal" w:eastAsia="Times New Roman" w:hAnsi="Sansa-Normal" w:cstheme="minorHAnsi"/>
          <w:b/>
          <w:iCs/>
          <w:sz w:val="24"/>
          <w:szCs w:val="24"/>
        </w:rPr>
        <w:t xml:space="preserve">• </w:t>
      </w:r>
      <w:r w:rsidR="00F869C2" w:rsidRPr="00ED2728">
        <w:rPr>
          <w:rFonts w:ascii="Sansa-Normal" w:eastAsia="Times New Roman" w:hAnsi="Sansa-Normal" w:cstheme="minorHAnsi"/>
          <w:b/>
          <w:iCs/>
          <w:sz w:val="24"/>
          <w:szCs w:val="24"/>
        </w:rPr>
        <w:t>UNIDAD IV: INVENTARIOS</w:t>
      </w:r>
    </w:p>
    <w:p w14:paraId="15AF11A6" w14:textId="475DFE74" w:rsidR="00F869C2" w:rsidRPr="00F869C2" w:rsidRDefault="00ED2728" w:rsidP="00F869C2">
      <w:pPr>
        <w:jc w:val="both"/>
        <w:rPr>
          <w:rFonts w:ascii="Sansa-Normal" w:eastAsia="Times New Roman" w:hAnsi="Sansa-Normal" w:cstheme="minorHAnsi"/>
          <w:iCs/>
          <w:sz w:val="24"/>
          <w:szCs w:val="24"/>
        </w:rPr>
      </w:pPr>
      <w:r>
        <w:rPr>
          <w:rFonts w:ascii="Sansa-Normal" w:eastAsia="Times New Roman" w:hAnsi="Sansa-Normal" w:cstheme="minorHAnsi"/>
          <w:iCs/>
          <w:sz w:val="24"/>
          <w:szCs w:val="24"/>
        </w:rPr>
        <w:t xml:space="preserve">o </w:t>
      </w:r>
      <w:r w:rsidR="00F869C2" w:rsidRPr="00F869C2">
        <w:rPr>
          <w:rFonts w:ascii="Sansa-Normal" w:eastAsia="Times New Roman" w:hAnsi="Sansa-Normal" w:cstheme="minorHAnsi"/>
          <w:iCs/>
          <w:sz w:val="24"/>
          <w:szCs w:val="24"/>
        </w:rPr>
        <w:t>Inventarios</w:t>
      </w:r>
    </w:p>
    <w:p w14:paraId="7844C280" w14:textId="77777777" w:rsidR="00F869C2" w:rsidRPr="00F869C2" w:rsidRDefault="00F869C2" w:rsidP="00F869C2">
      <w:pPr>
        <w:jc w:val="both"/>
        <w:rPr>
          <w:rFonts w:ascii="Sansa-Normal" w:eastAsia="Times New Roman" w:hAnsi="Sansa-Normal" w:cstheme="minorHAnsi"/>
          <w:iCs/>
          <w:sz w:val="24"/>
          <w:szCs w:val="24"/>
        </w:rPr>
      </w:pPr>
      <w:r w:rsidRPr="00F869C2">
        <w:rPr>
          <w:rFonts w:ascii="Sansa-Normal" w:eastAsia="Times New Roman" w:hAnsi="Sansa-Normal" w:cstheme="minorHAnsi"/>
          <w:iCs/>
          <w:sz w:val="24"/>
          <w:szCs w:val="24"/>
        </w:rPr>
        <w:t>•</w:t>
      </w:r>
      <w:r w:rsidRPr="00F869C2">
        <w:rPr>
          <w:rFonts w:ascii="Sansa-Normal" w:eastAsia="Times New Roman" w:hAnsi="Sansa-Normal" w:cstheme="minorHAnsi"/>
          <w:iCs/>
          <w:sz w:val="24"/>
          <w:szCs w:val="24"/>
        </w:rPr>
        <w:tab/>
        <w:t>Teoría de inventarios.</w:t>
      </w:r>
    </w:p>
    <w:p w14:paraId="7BF794B5" w14:textId="77777777" w:rsidR="00ED2728" w:rsidRDefault="00F869C2" w:rsidP="00F869C2">
      <w:pPr>
        <w:jc w:val="both"/>
        <w:rPr>
          <w:rFonts w:ascii="Sansa-Normal" w:eastAsia="Times New Roman" w:hAnsi="Sansa-Normal" w:cstheme="minorHAnsi"/>
          <w:iCs/>
          <w:sz w:val="24"/>
          <w:szCs w:val="24"/>
        </w:rPr>
      </w:pPr>
      <w:r w:rsidRPr="00F869C2">
        <w:rPr>
          <w:rFonts w:ascii="Sansa-Normal" w:eastAsia="Times New Roman" w:hAnsi="Sansa-Normal" w:cstheme="minorHAnsi"/>
          <w:iCs/>
          <w:sz w:val="24"/>
          <w:szCs w:val="24"/>
        </w:rPr>
        <w:t>•</w:t>
      </w:r>
      <w:r w:rsidRPr="00F869C2">
        <w:rPr>
          <w:rFonts w:ascii="Sansa-Normal" w:eastAsia="Times New Roman" w:hAnsi="Sansa-Normal" w:cstheme="minorHAnsi"/>
          <w:iCs/>
          <w:sz w:val="24"/>
          <w:szCs w:val="24"/>
        </w:rPr>
        <w:tab/>
        <w:t xml:space="preserve">Determinar requerimientos de inventarios basados en el método gráfico del árbol </w:t>
      </w:r>
    </w:p>
    <w:p w14:paraId="00E6A75C" w14:textId="7828529C" w:rsidR="00F869C2" w:rsidRPr="00F869C2" w:rsidRDefault="00ED2728" w:rsidP="00F869C2">
      <w:pPr>
        <w:jc w:val="both"/>
        <w:rPr>
          <w:rFonts w:ascii="Sansa-Normal" w:eastAsia="Times New Roman" w:hAnsi="Sansa-Normal" w:cstheme="minorHAnsi"/>
          <w:iCs/>
          <w:sz w:val="24"/>
          <w:szCs w:val="24"/>
        </w:rPr>
      </w:pPr>
      <w:r>
        <w:rPr>
          <w:rFonts w:ascii="Sansa-Normal" w:eastAsia="Times New Roman" w:hAnsi="Sansa-Normal" w:cstheme="minorHAnsi"/>
          <w:iCs/>
          <w:sz w:val="24"/>
          <w:szCs w:val="24"/>
        </w:rPr>
        <w:t xml:space="preserve">            </w:t>
      </w:r>
      <w:r w:rsidR="00F869C2" w:rsidRPr="00F869C2">
        <w:rPr>
          <w:rFonts w:ascii="Sansa-Normal" w:eastAsia="Times New Roman" w:hAnsi="Sansa-Normal" w:cstheme="minorHAnsi"/>
          <w:iCs/>
          <w:sz w:val="24"/>
          <w:szCs w:val="24"/>
        </w:rPr>
        <w:t>estructural del producto.</w:t>
      </w:r>
    </w:p>
    <w:p w14:paraId="3DF63032" w14:textId="77777777" w:rsidR="00ED2728" w:rsidRDefault="00F869C2" w:rsidP="00F869C2">
      <w:pPr>
        <w:jc w:val="both"/>
        <w:rPr>
          <w:rFonts w:ascii="Sansa-Normal" w:eastAsia="Times New Roman" w:hAnsi="Sansa-Normal" w:cstheme="minorHAnsi"/>
          <w:iCs/>
          <w:sz w:val="24"/>
          <w:szCs w:val="24"/>
        </w:rPr>
      </w:pPr>
      <w:r w:rsidRPr="00F869C2">
        <w:rPr>
          <w:rFonts w:ascii="Sansa-Normal" w:eastAsia="Times New Roman" w:hAnsi="Sansa-Normal" w:cstheme="minorHAnsi"/>
          <w:iCs/>
          <w:sz w:val="24"/>
          <w:szCs w:val="24"/>
        </w:rPr>
        <w:t>•</w:t>
      </w:r>
      <w:r w:rsidRPr="00F869C2">
        <w:rPr>
          <w:rFonts w:ascii="Sansa-Normal" w:eastAsia="Times New Roman" w:hAnsi="Sansa-Normal" w:cstheme="minorHAnsi"/>
          <w:iCs/>
          <w:sz w:val="24"/>
          <w:szCs w:val="24"/>
        </w:rPr>
        <w:tab/>
        <w:t xml:space="preserve">Aprender a programar el abastecimiento de inventarios mediante modelos gráficos </w:t>
      </w:r>
    </w:p>
    <w:p w14:paraId="2BAF1578" w14:textId="2C70B4BB" w:rsidR="00F869C2" w:rsidRPr="00F869C2" w:rsidRDefault="00ED2728" w:rsidP="00F869C2">
      <w:pPr>
        <w:jc w:val="both"/>
        <w:rPr>
          <w:rFonts w:ascii="Sansa-Normal" w:eastAsia="Times New Roman" w:hAnsi="Sansa-Normal" w:cstheme="minorHAnsi"/>
          <w:iCs/>
          <w:sz w:val="24"/>
          <w:szCs w:val="24"/>
        </w:rPr>
      </w:pPr>
      <w:r>
        <w:rPr>
          <w:rFonts w:ascii="Sansa-Normal" w:eastAsia="Times New Roman" w:hAnsi="Sansa-Normal" w:cstheme="minorHAnsi"/>
          <w:iCs/>
          <w:sz w:val="24"/>
          <w:szCs w:val="24"/>
        </w:rPr>
        <w:t xml:space="preserve">            </w:t>
      </w:r>
      <w:r w:rsidR="00F869C2" w:rsidRPr="00F869C2">
        <w:rPr>
          <w:rFonts w:ascii="Sansa-Normal" w:eastAsia="Times New Roman" w:hAnsi="Sansa-Normal" w:cstheme="minorHAnsi"/>
          <w:iCs/>
          <w:sz w:val="24"/>
          <w:szCs w:val="24"/>
        </w:rPr>
        <w:t>en Excel.</w:t>
      </w:r>
    </w:p>
    <w:p w14:paraId="76D7540A" w14:textId="7DDF47A0" w:rsidR="00F869C2" w:rsidRPr="00F869C2" w:rsidRDefault="00ED2728" w:rsidP="00F869C2">
      <w:pPr>
        <w:jc w:val="both"/>
        <w:rPr>
          <w:rFonts w:ascii="Sansa-Normal" w:eastAsia="Times New Roman" w:hAnsi="Sansa-Normal" w:cstheme="minorHAnsi"/>
          <w:iCs/>
          <w:sz w:val="24"/>
          <w:szCs w:val="24"/>
        </w:rPr>
      </w:pPr>
      <w:r>
        <w:rPr>
          <w:rFonts w:ascii="Sansa-Normal" w:eastAsia="Times New Roman" w:hAnsi="Sansa-Normal" w:cstheme="minorHAnsi"/>
          <w:iCs/>
          <w:sz w:val="24"/>
          <w:szCs w:val="24"/>
        </w:rPr>
        <w:t xml:space="preserve">O  </w:t>
      </w:r>
      <w:r w:rsidR="00F869C2" w:rsidRPr="00F869C2">
        <w:rPr>
          <w:rFonts w:ascii="Sansa-Normal" w:eastAsia="Times New Roman" w:hAnsi="Sansa-Normal" w:cstheme="minorHAnsi"/>
          <w:iCs/>
          <w:sz w:val="24"/>
          <w:szCs w:val="24"/>
        </w:rPr>
        <w:t>Costos de abastecimiento</w:t>
      </w:r>
    </w:p>
    <w:p w14:paraId="79CBD0CA" w14:textId="77777777" w:rsidR="00ED2728" w:rsidRDefault="00F869C2" w:rsidP="00F869C2">
      <w:pPr>
        <w:jc w:val="both"/>
        <w:rPr>
          <w:rFonts w:ascii="Sansa-Normal" w:eastAsia="Times New Roman" w:hAnsi="Sansa-Normal" w:cstheme="minorHAnsi"/>
          <w:iCs/>
          <w:sz w:val="24"/>
          <w:szCs w:val="24"/>
        </w:rPr>
      </w:pPr>
      <w:r w:rsidRPr="00F869C2">
        <w:rPr>
          <w:rFonts w:ascii="Sansa-Normal" w:eastAsia="Times New Roman" w:hAnsi="Sansa-Normal" w:cstheme="minorHAnsi"/>
          <w:iCs/>
          <w:sz w:val="24"/>
          <w:szCs w:val="24"/>
        </w:rPr>
        <w:t>•</w:t>
      </w:r>
      <w:r w:rsidRPr="00F869C2">
        <w:rPr>
          <w:rFonts w:ascii="Sansa-Normal" w:eastAsia="Times New Roman" w:hAnsi="Sansa-Normal" w:cstheme="minorHAnsi"/>
          <w:iCs/>
          <w:sz w:val="24"/>
          <w:szCs w:val="24"/>
        </w:rPr>
        <w:tab/>
        <w:t xml:space="preserve">Poder obtener los costos estimados de abastecimiento más baratos utilizando los </w:t>
      </w:r>
    </w:p>
    <w:p w14:paraId="3DBFF8DC" w14:textId="2D42C92D" w:rsidR="00F869C2" w:rsidRPr="00F869C2" w:rsidRDefault="00ED2728" w:rsidP="00F869C2">
      <w:pPr>
        <w:jc w:val="both"/>
        <w:rPr>
          <w:rFonts w:ascii="Sansa-Normal" w:eastAsia="Times New Roman" w:hAnsi="Sansa-Normal" w:cstheme="minorHAnsi"/>
          <w:iCs/>
          <w:sz w:val="24"/>
          <w:szCs w:val="24"/>
        </w:rPr>
      </w:pPr>
      <w:r>
        <w:rPr>
          <w:rFonts w:ascii="Sansa-Normal" w:eastAsia="Times New Roman" w:hAnsi="Sansa-Normal" w:cstheme="minorHAnsi"/>
          <w:iCs/>
          <w:sz w:val="24"/>
          <w:szCs w:val="24"/>
        </w:rPr>
        <w:t xml:space="preserve">           </w:t>
      </w:r>
      <w:r w:rsidR="00F869C2" w:rsidRPr="00F869C2">
        <w:rPr>
          <w:rFonts w:ascii="Sansa-Normal" w:eastAsia="Times New Roman" w:hAnsi="Sansa-Normal" w:cstheme="minorHAnsi"/>
          <w:iCs/>
          <w:sz w:val="24"/>
          <w:szCs w:val="24"/>
        </w:rPr>
        <w:t>métodos vistos en el curso.</w:t>
      </w:r>
    </w:p>
    <w:p w14:paraId="08BADD7A" w14:textId="77777777" w:rsidR="00F869C2" w:rsidRPr="00F869C2" w:rsidRDefault="00F869C2" w:rsidP="00F869C2">
      <w:pPr>
        <w:jc w:val="both"/>
        <w:rPr>
          <w:rFonts w:ascii="Sansa-Normal" w:eastAsia="Times New Roman" w:hAnsi="Sansa-Normal" w:cstheme="minorHAnsi"/>
          <w:iCs/>
          <w:sz w:val="24"/>
          <w:szCs w:val="24"/>
        </w:rPr>
      </w:pPr>
      <w:r w:rsidRPr="00F869C2">
        <w:rPr>
          <w:rFonts w:ascii="Sansa-Normal" w:eastAsia="Times New Roman" w:hAnsi="Sansa-Normal" w:cstheme="minorHAnsi"/>
          <w:iCs/>
          <w:sz w:val="24"/>
          <w:szCs w:val="24"/>
        </w:rPr>
        <w:t>•</w:t>
      </w:r>
      <w:r w:rsidRPr="00F869C2">
        <w:rPr>
          <w:rFonts w:ascii="Sansa-Normal" w:eastAsia="Times New Roman" w:hAnsi="Sansa-Normal" w:cstheme="minorHAnsi"/>
          <w:iCs/>
          <w:sz w:val="24"/>
          <w:szCs w:val="24"/>
        </w:rPr>
        <w:tab/>
        <w:t>Utilizar herramientas de software para optimizar la solución (Excel Solver).</w:t>
      </w:r>
    </w:p>
    <w:p w14:paraId="03CF44BA" w14:textId="2BBC1C52" w:rsidR="00F869C2" w:rsidRPr="00F869C2" w:rsidRDefault="00ED2728" w:rsidP="00F869C2">
      <w:pPr>
        <w:jc w:val="both"/>
        <w:rPr>
          <w:rFonts w:ascii="Sansa-Normal" w:eastAsia="Times New Roman" w:hAnsi="Sansa-Normal" w:cstheme="minorHAnsi"/>
          <w:iCs/>
          <w:sz w:val="24"/>
          <w:szCs w:val="24"/>
        </w:rPr>
      </w:pPr>
      <w:r>
        <w:rPr>
          <w:rFonts w:ascii="Sansa-Normal" w:eastAsia="Times New Roman" w:hAnsi="Sansa-Normal" w:cstheme="minorHAnsi"/>
          <w:iCs/>
          <w:sz w:val="24"/>
          <w:szCs w:val="24"/>
        </w:rPr>
        <w:t xml:space="preserve">O </w:t>
      </w:r>
      <w:r w:rsidR="00F869C2" w:rsidRPr="00F869C2">
        <w:rPr>
          <w:rFonts w:ascii="Sansa-Normal" w:eastAsia="Times New Roman" w:hAnsi="Sansa-Normal" w:cstheme="minorHAnsi"/>
          <w:iCs/>
          <w:sz w:val="24"/>
          <w:szCs w:val="24"/>
        </w:rPr>
        <w:t>Inventarios de seguridad</w:t>
      </w:r>
    </w:p>
    <w:p w14:paraId="418C37E9" w14:textId="77777777" w:rsidR="00F869C2" w:rsidRPr="00F869C2" w:rsidRDefault="00F869C2" w:rsidP="00F869C2">
      <w:pPr>
        <w:jc w:val="both"/>
        <w:rPr>
          <w:rFonts w:ascii="Sansa-Normal" w:eastAsia="Times New Roman" w:hAnsi="Sansa-Normal" w:cstheme="minorHAnsi"/>
          <w:iCs/>
          <w:sz w:val="24"/>
          <w:szCs w:val="24"/>
        </w:rPr>
      </w:pPr>
      <w:r w:rsidRPr="00F869C2">
        <w:rPr>
          <w:rFonts w:ascii="Sansa-Normal" w:eastAsia="Times New Roman" w:hAnsi="Sansa-Normal" w:cstheme="minorHAnsi"/>
          <w:iCs/>
          <w:sz w:val="24"/>
          <w:szCs w:val="24"/>
        </w:rPr>
        <w:t>•</w:t>
      </w:r>
      <w:r w:rsidRPr="00F869C2">
        <w:rPr>
          <w:rFonts w:ascii="Sansa-Normal" w:eastAsia="Times New Roman" w:hAnsi="Sansa-Normal" w:cstheme="minorHAnsi"/>
          <w:iCs/>
          <w:sz w:val="24"/>
          <w:szCs w:val="24"/>
        </w:rPr>
        <w:tab/>
        <w:t>Concepto de inventarios de seguridad.</w:t>
      </w:r>
    </w:p>
    <w:p w14:paraId="3B49C328" w14:textId="77777777" w:rsidR="00F869C2" w:rsidRPr="00F869C2" w:rsidRDefault="00F869C2" w:rsidP="00F869C2">
      <w:pPr>
        <w:jc w:val="both"/>
        <w:rPr>
          <w:rFonts w:ascii="Sansa-Normal" w:eastAsia="Times New Roman" w:hAnsi="Sansa-Normal" w:cstheme="minorHAnsi"/>
          <w:iCs/>
          <w:sz w:val="24"/>
          <w:szCs w:val="24"/>
        </w:rPr>
      </w:pPr>
      <w:r w:rsidRPr="00F869C2">
        <w:rPr>
          <w:rFonts w:ascii="Sansa-Normal" w:eastAsia="Times New Roman" w:hAnsi="Sansa-Normal" w:cstheme="minorHAnsi"/>
          <w:iCs/>
          <w:sz w:val="24"/>
          <w:szCs w:val="24"/>
        </w:rPr>
        <w:t>•</w:t>
      </w:r>
      <w:r w:rsidRPr="00F869C2">
        <w:rPr>
          <w:rFonts w:ascii="Sansa-Normal" w:eastAsia="Times New Roman" w:hAnsi="Sansa-Normal" w:cstheme="minorHAnsi"/>
          <w:iCs/>
          <w:sz w:val="24"/>
          <w:szCs w:val="24"/>
        </w:rPr>
        <w:tab/>
        <w:t>Solución de problemas de inventarios que cuenten con inventarios de seguridad.</w:t>
      </w:r>
    </w:p>
    <w:p w14:paraId="17D0A362" w14:textId="77777777" w:rsidR="00F869C2" w:rsidRPr="00F869C2" w:rsidRDefault="00F869C2" w:rsidP="00F869C2">
      <w:pPr>
        <w:jc w:val="both"/>
        <w:rPr>
          <w:rFonts w:ascii="Sansa-Normal" w:eastAsia="Times New Roman" w:hAnsi="Sansa-Normal" w:cstheme="minorHAnsi"/>
          <w:iCs/>
          <w:sz w:val="24"/>
          <w:szCs w:val="24"/>
        </w:rPr>
      </w:pPr>
      <w:r w:rsidRPr="00F869C2">
        <w:rPr>
          <w:rFonts w:ascii="Sansa-Normal" w:eastAsia="Times New Roman" w:hAnsi="Sansa-Normal" w:cstheme="minorHAnsi"/>
          <w:iCs/>
          <w:sz w:val="24"/>
          <w:szCs w:val="24"/>
        </w:rPr>
        <w:t>•</w:t>
      </w:r>
      <w:r w:rsidRPr="00F869C2">
        <w:rPr>
          <w:rFonts w:ascii="Sansa-Normal" w:eastAsia="Times New Roman" w:hAnsi="Sansa-Normal" w:cstheme="minorHAnsi"/>
          <w:iCs/>
          <w:sz w:val="24"/>
          <w:szCs w:val="24"/>
        </w:rPr>
        <w:tab/>
        <w:t>Solución de problemas de inventarios que puedan o no requerir un inventario de seguridad para optimización de costos.</w:t>
      </w:r>
    </w:p>
    <w:p w14:paraId="14BDFA30" w14:textId="77777777" w:rsidR="00F869C2" w:rsidRDefault="00F869C2" w:rsidP="00C55B85">
      <w:pPr>
        <w:jc w:val="both"/>
        <w:rPr>
          <w:rFonts w:ascii="Dispatch-Black" w:hAnsi="Dispatch-Black" w:cstheme="minorHAnsi"/>
          <w:color w:val="3366FF"/>
          <w:sz w:val="28"/>
          <w:szCs w:val="28"/>
        </w:rPr>
      </w:pPr>
    </w:p>
    <w:p w14:paraId="41D950EF" w14:textId="77777777" w:rsidR="00ED2728" w:rsidRDefault="00ED2728" w:rsidP="00C55B85">
      <w:pPr>
        <w:jc w:val="both"/>
        <w:rPr>
          <w:rFonts w:ascii="Dispatch-Black" w:hAnsi="Dispatch-Black" w:cstheme="minorHAnsi"/>
          <w:color w:val="3366FF"/>
          <w:sz w:val="28"/>
          <w:szCs w:val="28"/>
        </w:rPr>
      </w:pPr>
    </w:p>
    <w:p w14:paraId="46F853DA" w14:textId="77777777" w:rsidR="00ED2728" w:rsidRDefault="00ED2728" w:rsidP="00C55B85">
      <w:pPr>
        <w:jc w:val="both"/>
        <w:rPr>
          <w:rFonts w:ascii="Dispatch-Black" w:hAnsi="Dispatch-Black" w:cstheme="minorHAnsi"/>
          <w:color w:val="3366FF"/>
          <w:sz w:val="28"/>
          <w:szCs w:val="28"/>
        </w:rPr>
      </w:pPr>
    </w:p>
    <w:p w14:paraId="3FB5A18B" w14:textId="77777777" w:rsidR="00ED2728" w:rsidRDefault="00ED2728" w:rsidP="00C55B85">
      <w:pPr>
        <w:jc w:val="both"/>
        <w:rPr>
          <w:rFonts w:ascii="Dispatch-Black" w:hAnsi="Dispatch-Black" w:cstheme="minorHAnsi"/>
          <w:color w:val="3366FF"/>
          <w:sz w:val="28"/>
          <w:szCs w:val="28"/>
        </w:rPr>
      </w:pPr>
    </w:p>
    <w:p w14:paraId="7DEB4D10" w14:textId="77777777" w:rsidR="00ED2728" w:rsidRDefault="00ED2728" w:rsidP="00ED2728">
      <w:pPr>
        <w:jc w:val="both"/>
        <w:rPr>
          <w:rFonts w:ascii="Dispatch-Black" w:hAnsi="Dispatch-Black" w:cstheme="minorHAnsi"/>
          <w:color w:val="3366FF"/>
          <w:sz w:val="28"/>
          <w:szCs w:val="28"/>
        </w:rPr>
      </w:pPr>
      <w:r>
        <w:rPr>
          <w:rFonts w:ascii="Dispatch-Black" w:hAnsi="Dispatch-Black" w:cstheme="minorHAnsi"/>
          <w:color w:val="3366FF"/>
          <w:sz w:val="28"/>
          <w:szCs w:val="28"/>
        </w:rPr>
        <w:t>Evaluación General</w:t>
      </w:r>
    </w:p>
    <w:p w14:paraId="1AA5E628" w14:textId="6721143D" w:rsidR="001C634F" w:rsidRPr="001C634F" w:rsidRDefault="001C634F" w:rsidP="001C634F">
      <w:pPr>
        <w:jc w:val="both"/>
        <w:rPr>
          <w:rFonts w:ascii="Sansa-Normal" w:eastAsia="Times New Roman" w:hAnsi="Sansa-Normal" w:cstheme="minorHAnsi"/>
          <w:iCs/>
          <w:sz w:val="24"/>
          <w:szCs w:val="24"/>
        </w:rPr>
      </w:pPr>
      <w:r w:rsidRPr="001C634F">
        <w:rPr>
          <w:rFonts w:ascii="Sansa-Normal" w:eastAsia="Times New Roman" w:hAnsi="Sansa-Normal" w:cstheme="minorHAnsi"/>
          <w:iCs/>
          <w:sz w:val="24"/>
          <w:szCs w:val="24"/>
        </w:rPr>
        <w:t>Para reportar tu calificación final obtenida de la suma de porcentajes de unidad deberás haber cumplido de forma obligatoria  con la realización o entrega de lo siguiente:</w:t>
      </w:r>
    </w:p>
    <w:p w14:paraId="697B3A9C" w14:textId="77777777" w:rsidR="001C634F" w:rsidRPr="001C634F" w:rsidRDefault="001C634F" w:rsidP="001C634F">
      <w:pPr>
        <w:jc w:val="both"/>
        <w:rPr>
          <w:rFonts w:ascii="Sansa-Normal" w:eastAsia="Times New Roman" w:hAnsi="Sansa-Normal" w:cstheme="minorHAnsi"/>
          <w:iCs/>
          <w:sz w:val="24"/>
          <w:szCs w:val="24"/>
        </w:rPr>
      </w:pPr>
      <w:r w:rsidRPr="001C634F">
        <w:rPr>
          <w:rFonts w:ascii="Sansa-Normal" w:eastAsia="Times New Roman" w:hAnsi="Sansa-Normal" w:cstheme="minorHAnsi"/>
          <w:iCs/>
          <w:sz w:val="24"/>
          <w:szCs w:val="24"/>
        </w:rPr>
        <w:t>•</w:t>
      </w:r>
      <w:r w:rsidRPr="001C634F">
        <w:rPr>
          <w:rFonts w:ascii="Sansa-Normal" w:eastAsia="Times New Roman" w:hAnsi="Sansa-Normal" w:cstheme="minorHAnsi"/>
          <w:iCs/>
          <w:sz w:val="24"/>
          <w:szCs w:val="24"/>
        </w:rPr>
        <w:tab/>
        <w:t xml:space="preserve">Desarrollo de las lecciones. </w:t>
      </w:r>
    </w:p>
    <w:p w14:paraId="378467B6" w14:textId="77777777" w:rsidR="001C634F" w:rsidRPr="001C634F" w:rsidRDefault="001C634F" w:rsidP="001C634F">
      <w:pPr>
        <w:jc w:val="both"/>
        <w:rPr>
          <w:rFonts w:ascii="Sansa-Normal" w:eastAsia="Times New Roman" w:hAnsi="Sansa-Normal" w:cstheme="minorHAnsi"/>
          <w:iCs/>
          <w:sz w:val="24"/>
          <w:szCs w:val="24"/>
        </w:rPr>
      </w:pPr>
      <w:r w:rsidRPr="001C634F">
        <w:rPr>
          <w:rFonts w:ascii="Sansa-Normal" w:eastAsia="Times New Roman" w:hAnsi="Sansa-Normal" w:cstheme="minorHAnsi"/>
          <w:iCs/>
          <w:sz w:val="24"/>
          <w:szCs w:val="24"/>
        </w:rPr>
        <w:t>•</w:t>
      </w:r>
      <w:r w:rsidRPr="001C634F">
        <w:rPr>
          <w:rFonts w:ascii="Sansa-Normal" w:eastAsia="Times New Roman" w:hAnsi="Sansa-Normal" w:cstheme="minorHAnsi"/>
          <w:iCs/>
          <w:sz w:val="24"/>
          <w:szCs w:val="24"/>
        </w:rPr>
        <w:tab/>
        <w:t xml:space="preserve">Responder a todos los cuestionarios de evaluación por unidad. </w:t>
      </w:r>
    </w:p>
    <w:p w14:paraId="6D8B8050" w14:textId="77777777" w:rsidR="001C634F" w:rsidRPr="001C634F" w:rsidRDefault="001C634F" w:rsidP="001C634F">
      <w:pPr>
        <w:jc w:val="both"/>
        <w:rPr>
          <w:rFonts w:ascii="Sansa-Normal" w:eastAsia="Times New Roman" w:hAnsi="Sansa-Normal" w:cstheme="minorHAnsi"/>
          <w:iCs/>
          <w:sz w:val="24"/>
          <w:szCs w:val="24"/>
        </w:rPr>
      </w:pPr>
      <w:r w:rsidRPr="001C634F">
        <w:rPr>
          <w:rFonts w:ascii="Sansa-Normal" w:eastAsia="Times New Roman" w:hAnsi="Sansa-Normal" w:cstheme="minorHAnsi"/>
          <w:iCs/>
          <w:sz w:val="24"/>
          <w:szCs w:val="24"/>
        </w:rPr>
        <w:t>•</w:t>
      </w:r>
      <w:r w:rsidRPr="001C634F">
        <w:rPr>
          <w:rFonts w:ascii="Sansa-Normal" w:eastAsia="Times New Roman" w:hAnsi="Sansa-Normal" w:cstheme="minorHAnsi"/>
          <w:iCs/>
          <w:sz w:val="24"/>
          <w:szCs w:val="24"/>
        </w:rPr>
        <w:tab/>
        <w:t>Realizar y entregar dentro del tiempo establecido el Proyecto Final.</w:t>
      </w:r>
    </w:p>
    <w:p w14:paraId="1BC67D0B" w14:textId="77777777" w:rsidR="001C634F" w:rsidRPr="001C634F" w:rsidRDefault="001C634F" w:rsidP="001C634F">
      <w:pPr>
        <w:jc w:val="both"/>
        <w:rPr>
          <w:rFonts w:ascii="Sansa-Normal" w:eastAsia="Times New Roman" w:hAnsi="Sansa-Normal" w:cstheme="minorHAnsi"/>
          <w:iCs/>
          <w:sz w:val="24"/>
          <w:szCs w:val="24"/>
        </w:rPr>
      </w:pPr>
      <w:r w:rsidRPr="001C634F">
        <w:rPr>
          <w:rFonts w:ascii="Sansa-Normal" w:eastAsia="Times New Roman" w:hAnsi="Sansa-Normal" w:cstheme="minorHAnsi"/>
          <w:iCs/>
          <w:sz w:val="24"/>
          <w:szCs w:val="24"/>
        </w:rPr>
        <w:t>•</w:t>
      </w:r>
      <w:r w:rsidRPr="001C634F">
        <w:rPr>
          <w:rFonts w:ascii="Sansa-Normal" w:eastAsia="Times New Roman" w:hAnsi="Sansa-Normal" w:cstheme="minorHAnsi"/>
          <w:iCs/>
          <w:sz w:val="24"/>
          <w:szCs w:val="24"/>
        </w:rPr>
        <w:tab/>
        <w:t>Responder a la Evaluación Final.</w:t>
      </w:r>
    </w:p>
    <w:p w14:paraId="28B7CBC4" w14:textId="77777777" w:rsidR="001C634F" w:rsidRPr="001C634F" w:rsidRDefault="001C634F" w:rsidP="001C634F">
      <w:pPr>
        <w:jc w:val="both"/>
        <w:rPr>
          <w:rFonts w:ascii="Sansa-Normal" w:eastAsia="Times New Roman" w:hAnsi="Sansa-Normal" w:cstheme="minorHAnsi"/>
          <w:iCs/>
          <w:sz w:val="24"/>
          <w:szCs w:val="24"/>
        </w:rPr>
      </w:pPr>
    </w:p>
    <w:p w14:paraId="2E10DD98" w14:textId="77777777" w:rsidR="001C634F" w:rsidRPr="001C634F" w:rsidRDefault="001C634F" w:rsidP="001C634F">
      <w:pPr>
        <w:jc w:val="both"/>
        <w:rPr>
          <w:rFonts w:ascii="Sansa-Normal" w:eastAsia="Times New Roman" w:hAnsi="Sansa-Normal" w:cstheme="minorHAnsi"/>
          <w:iCs/>
          <w:sz w:val="24"/>
          <w:szCs w:val="24"/>
        </w:rPr>
      </w:pPr>
      <w:r w:rsidRPr="001C634F">
        <w:rPr>
          <w:rFonts w:ascii="Sansa-Normal" w:eastAsia="Times New Roman" w:hAnsi="Sansa-Normal" w:cstheme="minorHAnsi"/>
          <w:iCs/>
          <w:sz w:val="24"/>
          <w:szCs w:val="24"/>
        </w:rPr>
        <w:t xml:space="preserve">La falta de cualquiera de estos requerimientos causará la no acreditación del curso. </w:t>
      </w:r>
    </w:p>
    <w:p w14:paraId="5811DD52" w14:textId="77777777" w:rsidR="001C634F" w:rsidRPr="001C634F" w:rsidRDefault="001C634F" w:rsidP="001C634F">
      <w:pPr>
        <w:jc w:val="both"/>
        <w:rPr>
          <w:rFonts w:ascii="Sansa-Normal" w:eastAsia="Times New Roman" w:hAnsi="Sansa-Normal" w:cstheme="minorHAnsi"/>
          <w:iCs/>
          <w:sz w:val="24"/>
          <w:szCs w:val="24"/>
        </w:rPr>
      </w:pPr>
    </w:p>
    <w:p w14:paraId="4064691B" w14:textId="77777777" w:rsidR="001C634F" w:rsidRPr="001C634F" w:rsidRDefault="001C634F" w:rsidP="001C634F">
      <w:pPr>
        <w:jc w:val="both"/>
        <w:rPr>
          <w:rFonts w:ascii="Sansa-Normal" w:eastAsia="Times New Roman" w:hAnsi="Sansa-Normal" w:cstheme="minorHAnsi"/>
          <w:iCs/>
          <w:sz w:val="24"/>
          <w:szCs w:val="24"/>
        </w:rPr>
      </w:pPr>
      <w:r w:rsidRPr="001C634F">
        <w:rPr>
          <w:rFonts w:ascii="Sansa-Normal" w:eastAsia="Times New Roman" w:hAnsi="Sansa-Normal" w:cstheme="minorHAnsi"/>
          <w:iCs/>
          <w:sz w:val="24"/>
          <w:szCs w:val="24"/>
        </w:rPr>
        <w:t xml:space="preserve">En caso de no acreditar el curso en periodo ordinario con una calificación igual o mayor a 70 tendrás que presentar una evaluación extraordinaria integrada por: un examen de conocimiento y un proyecto, dando como total el 100% de la calificación del curso; en caso de no obtener una calificación aprobatoria tendrás que inscribirte para recursar la materia. </w:t>
      </w:r>
    </w:p>
    <w:p w14:paraId="08BFDD6F" w14:textId="125431AF" w:rsidR="00ED2728" w:rsidRDefault="001C634F" w:rsidP="001C634F">
      <w:pPr>
        <w:jc w:val="center"/>
        <w:rPr>
          <w:rFonts w:ascii="Sansa-Normal" w:eastAsia="Times New Roman" w:hAnsi="Sansa-Normal" w:cstheme="minorHAnsi"/>
          <w:b/>
          <w:iCs/>
          <w:sz w:val="24"/>
          <w:szCs w:val="24"/>
          <w:u w:val="single"/>
        </w:rPr>
      </w:pPr>
      <w:r w:rsidRPr="001C634F">
        <w:rPr>
          <w:rFonts w:ascii="Sansa-Normal" w:eastAsia="Times New Roman" w:hAnsi="Sansa-Normal" w:cstheme="minorHAnsi"/>
          <w:b/>
          <w:iCs/>
          <w:sz w:val="24"/>
          <w:szCs w:val="24"/>
          <w:u w:val="single"/>
        </w:rPr>
        <w:t>RECUERDA QUE LA CALIFICACIÓN MÍNIMA APROBATORIA ES 70</w:t>
      </w:r>
    </w:p>
    <w:tbl>
      <w:tblPr>
        <w:tblStyle w:val="Sombreadoclaro"/>
        <w:tblW w:w="0" w:type="auto"/>
        <w:jc w:val="center"/>
        <w:tblLook w:val="04A0" w:firstRow="1" w:lastRow="0" w:firstColumn="1" w:lastColumn="0" w:noHBand="0" w:noVBand="1"/>
      </w:tblPr>
      <w:tblGrid>
        <w:gridCol w:w="3702"/>
        <w:gridCol w:w="3702"/>
      </w:tblGrid>
      <w:tr w:rsidR="001C634F" w:rsidRPr="001C634F" w14:paraId="03FC23CD" w14:textId="77777777" w:rsidTr="001C634F">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3702" w:type="dxa"/>
          </w:tcPr>
          <w:p w14:paraId="1EDDC26F" w14:textId="77777777" w:rsidR="001C634F" w:rsidRPr="001C634F" w:rsidRDefault="001C634F" w:rsidP="001C634F">
            <w:pPr>
              <w:jc w:val="center"/>
              <w:rPr>
                <w:rFonts w:asciiTheme="majorHAnsi" w:hAnsiTheme="majorHAnsi" w:cstheme="minorHAnsi"/>
                <w:color w:val="000000" w:themeColor="text1"/>
                <w:sz w:val="24"/>
                <w:szCs w:val="24"/>
              </w:rPr>
            </w:pPr>
            <w:r w:rsidRPr="001C634F">
              <w:rPr>
                <w:rFonts w:asciiTheme="majorHAnsi" w:hAnsiTheme="majorHAnsi" w:cstheme="minorHAnsi"/>
                <w:color w:val="000000" w:themeColor="text1"/>
                <w:sz w:val="24"/>
                <w:szCs w:val="24"/>
              </w:rPr>
              <w:t xml:space="preserve">EVALUACIÓN </w:t>
            </w:r>
          </w:p>
        </w:tc>
        <w:tc>
          <w:tcPr>
            <w:tcW w:w="3702" w:type="dxa"/>
          </w:tcPr>
          <w:p w14:paraId="3C78DE7D" w14:textId="77777777" w:rsidR="001C634F" w:rsidRPr="001C634F" w:rsidRDefault="001C634F" w:rsidP="001C634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color w:val="000000" w:themeColor="text1"/>
                <w:sz w:val="24"/>
                <w:szCs w:val="24"/>
              </w:rPr>
            </w:pPr>
            <w:r w:rsidRPr="001C634F">
              <w:rPr>
                <w:rFonts w:asciiTheme="majorHAnsi" w:hAnsiTheme="majorHAnsi" w:cstheme="minorHAnsi"/>
                <w:color w:val="000000" w:themeColor="text1"/>
                <w:sz w:val="24"/>
                <w:szCs w:val="24"/>
              </w:rPr>
              <w:t>VALOR</w:t>
            </w:r>
          </w:p>
        </w:tc>
      </w:tr>
      <w:tr w:rsidR="001C634F" w:rsidRPr="001C634F" w14:paraId="45D65462" w14:textId="77777777" w:rsidTr="001C634F">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3702" w:type="dxa"/>
          </w:tcPr>
          <w:p w14:paraId="7AF62066" w14:textId="77777777" w:rsidR="001C634F" w:rsidRPr="001C634F" w:rsidRDefault="001C634F" w:rsidP="001C634F">
            <w:pPr>
              <w:jc w:val="center"/>
              <w:rPr>
                <w:rFonts w:asciiTheme="majorHAnsi" w:hAnsiTheme="majorHAnsi" w:cstheme="minorHAnsi"/>
                <w:color w:val="000000" w:themeColor="text1"/>
                <w:sz w:val="24"/>
                <w:szCs w:val="24"/>
              </w:rPr>
            </w:pPr>
            <w:r w:rsidRPr="001C634F">
              <w:rPr>
                <w:rFonts w:asciiTheme="majorHAnsi" w:hAnsiTheme="majorHAnsi" w:cstheme="minorHAnsi"/>
                <w:color w:val="000000" w:themeColor="text1"/>
                <w:sz w:val="24"/>
                <w:szCs w:val="24"/>
              </w:rPr>
              <w:t>UNIDAD 1</w:t>
            </w:r>
          </w:p>
        </w:tc>
        <w:tc>
          <w:tcPr>
            <w:tcW w:w="3702" w:type="dxa"/>
          </w:tcPr>
          <w:p w14:paraId="4F45DA58" w14:textId="77777777" w:rsidR="001C634F" w:rsidRPr="001C634F" w:rsidRDefault="001C634F" w:rsidP="001C634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color w:val="000000" w:themeColor="text1"/>
                <w:sz w:val="24"/>
                <w:szCs w:val="24"/>
              </w:rPr>
            </w:pPr>
            <w:r w:rsidRPr="001C634F">
              <w:rPr>
                <w:rFonts w:asciiTheme="majorHAnsi" w:hAnsiTheme="majorHAnsi" w:cstheme="minorHAnsi"/>
                <w:b/>
                <w:color w:val="000000" w:themeColor="text1"/>
                <w:sz w:val="24"/>
                <w:szCs w:val="24"/>
              </w:rPr>
              <w:t>15</w:t>
            </w:r>
          </w:p>
        </w:tc>
      </w:tr>
      <w:tr w:rsidR="001C634F" w:rsidRPr="001C634F" w14:paraId="4B79E126" w14:textId="77777777" w:rsidTr="001C634F">
        <w:trPr>
          <w:trHeight w:val="310"/>
          <w:jc w:val="center"/>
        </w:trPr>
        <w:tc>
          <w:tcPr>
            <w:cnfStyle w:val="001000000000" w:firstRow="0" w:lastRow="0" w:firstColumn="1" w:lastColumn="0" w:oddVBand="0" w:evenVBand="0" w:oddHBand="0" w:evenHBand="0" w:firstRowFirstColumn="0" w:firstRowLastColumn="0" w:lastRowFirstColumn="0" w:lastRowLastColumn="0"/>
            <w:tcW w:w="3702" w:type="dxa"/>
          </w:tcPr>
          <w:p w14:paraId="4A701B74" w14:textId="77777777" w:rsidR="001C634F" w:rsidRPr="001C634F" w:rsidRDefault="001C634F" w:rsidP="001C634F">
            <w:pPr>
              <w:jc w:val="center"/>
              <w:rPr>
                <w:rFonts w:asciiTheme="majorHAnsi" w:hAnsiTheme="majorHAnsi" w:cstheme="minorHAnsi"/>
                <w:color w:val="000000" w:themeColor="text1"/>
                <w:sz w:val="24"/>
                <w:szCs w:val="24"/>
              </w:rPr>
            </w:pPr>
            <w:r w:rsidRPr="001C634F">
              <w:rPr>
                <w:rFonts w:asciiTheme="majorHAnsi" w:hAnsiTheme="majorHAnsi" w:cstheme="minorHAnsi"/>
                <w:color w:val="000000" w:themeColor="text1"/>
                <w:sz w:val="24"/>
                <w:szCs w:val="24"/>
              </w:rPr>
              <w:t>UNIDAD 2</w:t>
            </w:r>
          </w:p>
        </w:tc>
        <w:tc>
          <w:tcPr>
            <w:tcW w:w="3702" w:type="dxa"/>
          </w:tcPr>
          <w:p w14:paraId="49DA018A" w14:textId="77777777" w:rsidR="001C634F" w:rsidRPr="001C634F" w:rsidRDefault="001C634F" w:rsidP="001C634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color w:val="000000" w:themeColor="text1"/>
                <w:sz w:val="24"/>
                <w:szCs w:val="24"/>
              </w:rPr>
            </w:pPr>
            <w:r w:rsidRPr="001C634F">
              <w:rPr>
                <w:rFonts w:asciiTheme="majorHAnsi" w:hAnsiTheme="majorHAnsi" w:cstheme="minorHAnsi"/>
                <w:b/>
                <w:color w:val="000000" w:themeColor="text1"/>
                <w:sz w:val="24"/>
                <w:szCs w:val="24"/>
              </w:rPr>
              <w:t>15</w:t>
            </w:r>
          </w:p>
        </w:tc>
      </w:tr>
      <w:tr w:rsidR="001C634F" w:rsidRPr="001C634F" w14:paraId="4778421F" w14:textId="77777777" w:rsidTr="001C634F">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3702" w:type="dxa"/>
          </w:tcPr>
          <w:p w14:paraId="1DBF5CBA" w14:textId="77777777" w:rsidR="001C634F" w:rsidRPr="001C634F" w:rsidRDefault="001C634F" w:rsidP="001C634F">
            <w:pPr>
              <w:jc w:val="center"/>
              <w:rPr>
                <w:rFonts w:asciiTheme="majorHAnsi" w:hAnsiTheme="majorHAnsi" w:cstheme="minorHAnsi"/>
                <w:color w:val="000000" w:themeColor="text1"/>
                <w:sz w:val="24"/>
                <w:szCs w:val="24"/>
              </w:rPr>
            </w:pPr>
            <w:r w:rsidRPr="001C634F">
              <w:rPr>
                <w:rFonts w:asciiTheme="majorHAnsi" w:hAnsiTheme="majorHAnsi" w:cstheme="minorHAnsi"/>
                <w:color w:val="000000" w:themeColor="text1"/>
                <w:sz w:val="24"/>
                <w:szCs w:val="24"/>
              </w:rPr>
              <w:t>UNIDAD 3</w:t>
            </w:r>
          </w:p>
        </w:tc>
        <w:tc>
          <w:tcPr>
            <w:tcW w:w="3702" w:type="dxa"/>
          </w:tcPr>
          <w:p w14:paraId="515510F4" w14:textId="77777777" w:rsidR="001C634F" w:rsidRPr="001C634F" w:rsidRDefault="001C634F" w:rsidP="001C634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color w:val="000000" w:themeColor="text1"/>
                <w:sz w:val="24"/>
                <w:szCs w:val="24"/>
              </w:rPr>
            </w:pPr>
            <w:r w:rsidRPr="001C634F">
              <w:rPr>
                <w:rFonts w:asciiTheme="majorHAnsi" w:hAnsiTheme="majorHAnsi" w:cstheme="minorHAnsi"/>
                <w:b/>
                <w:color w:val="000000" w:themeColor="text1"/>
                <w:sz w:val="24"/>
                <w:szCs w:val="24"/>
              </w:rPr>
              <w:t>15</w:t>
            </w:r>
          </w:p>
        </w:tc>
      </w:tr>
      <w:tr w:rsidR="001C634F" w:rsidRPr="001C634F" w14:paraId="70FF6CC2" w14:textId="77777777" w:rsidTr="001C634F">
        <w:trPr>
          <w:trHeight w:val="310"/>
          <w:jc w:val="center"/>
        </w:trPr>
        <w:tc>
          <w:tcPr>
            <w:cnfStyle w:val="001000000000" w:firstRow="0" w:lastRow="0" w:firstColumn="1" w:lastColumn="0" w:oddVBand="0" w:evenVBand="0" w:oddHBand="0" w:evenHBand="0" w:firstRowFirstColumn="0" w:firstRowLastColumn="0" w:lastRowFirstColumn="0" w:lastRowLastColumn="0"/>
            <w:tcW w:w="3702" w:type="dxa"/>
          </w:tcPr>
          <w:p w14:paraId="6B8D8529" w14:textId="77777777" w:rsidR="001C634F" w:rsidRPr="001C634F" w:rsidRDefault="001C634F" w:rsidP="001C634F">
            <w:pPr>
              <w:jc w:val="center"/>
              <w:rPr>
                <w:rFonts w:asciiTheme="majorHAnsi" w:hAnsiTheme="majorHAnsi" w:cstheme="minorHAnsi"/>
                <w:color w:val="000000" w:themeColor="text1"/>
                <w:sz w:val="24"/>
                <w:szCs w:val="24"/>
              </w:rPr>
            </w:pPr>
            <w:r w:rsidRPr="001C634F">
              <w:rPr>
                <w:rFonts w:asciiTheme="majorHAnsi" w:hAnsiTheme="majorHAnsi" w:cstheme="minorHAnsi"/>
                <w:color w:val="000000" w:themeColor="text1"/>
                <w:sz w:val="24"/>
                <w:szCs w:val="24"/>
              </w:rPr>
              <w:t>UNIDAD 4</w:t>
            </w:r>
          </w:p>
        </w:tc>
        <w:tc>
          <w:tcPr>
            <w:tcW w:w="3702" w:type="dxa"/>
          </w:tcPr>
          <w:p w14:paraId="2F3A774C" w14:textId="77777777" w:rsidR="001C634F" w:rsidRPr="001C634F" w:rsidRDefault="001C634F" w:rsidP="001C634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color w:val="000000" w:themeColor="text1"/>
                <w:sz w:val="24"/>
                <w:szCs w:val="24"/>
              </w:rPr>
            </w:pPr>
            <w:r w:rsidRPr="001C634F">
              <w:rPr>
                <w:rFonts w:asciiTheme="majorHAnsi" w:hAnsiTheme="majorHAnsi" w:cstheme="minorHAnsi"/>
                <w:b/>
                <w:color w:val="000000" w:themeColor="text1"/>
                <w:sz w:val="24"/>
                <w:szCs w:val="24"/>
              </w:rPr>
              <w:t>15</w:t>
            </w:r>
          </w:p>
        </w:tc>
      </w:tr>
      <w:tr w:rsidR="001C634F" w:rsidRPr="001C634F" w14:paraId="49924DF5" w14:textId="77777777" w:rsidTr="001C634F">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3702" w:type="dxa"/>
          </w:tcPr>
          <w:p w14:paraId="11FC39A1" w14:textId="77777777" w:rsidR="001C634F" w:rsidRPr="001C634F" w:rsidRDefault="001C634F" w:rsidP="001C634F">
            <w:pPr>
              <w:jc w:val="center"/>
              <w:rPr>
                <w:rFonts w:asciiTheme="majorHAnsi" w:hAnsiTheme="majorHAnsi" w:cstheme="minorHAnsi"/>
                <w:color w:val="000000" w:themeColor="text1"/>
                <w:sz w:val="24"/>
                <w:szCs w:val="24"/>
              </w:rPr>
            </w:pPr>
            <w:r w:rsidRPr="001C634F">
              <w:rPr>
                <w:rFonts w:asciiTheme="majorHAnsi" w:hAnsiTheme="majorHAnsi" w:cstheme="minorHAnsi"/>
                <w:color w:val="000000" w:themeColor="text1"/>
                <w:sz w:val="24"/>
                <w:szCs w:val="24"/>
              </w:rPr>
              <w:t>PROYECTO FINAL</w:t>
            </w:r>
          </w:p>
        </w:tc>
        <w:tc>
          <w:tcPr>
            <w:tcW w:w="3702" w:type="dxa"/>
          </w:tcPr>
          <w:p w14:paraId="143B7F60" w14:textId="77777777" w:rsidR="001C634F" w:rsidRPr="001C634F" w:rsidRDefault="001C634F" w:rsidP="001C634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color w:val="000000" w:themeColor="text1"/>
                <w:sz w:val="24"/>
                <w:szCs w:val="24"/>
              </w:rPr>
            </w:pPr>
            <w:r w:rsidRPr="001C634F">
              <w:rPr>
                <w:rFonts w:asciiTheme="majorHAnsi" w:hAnsiTheme="majorHAnsi" w:cstheme="minorHAnsi"/>
                <w:b/>
                <w:color w:val="000000" w:themeColor="text1"/>
                <w:sz w:val="24"/>
                <w:szCs w:val="24"/>
              </w:rPr>
              <w:t>20</w:t>
            </w:r>
          </w:p>
        </w:tc>
      </w:tr>
      <w:tr w:rsidR="001C634F" w:rsidRPr="001C634F" w14:paraId="0AFED21F" w14:textId="77777777" w:rsidTr="001C634F">
        <w:trPr>
          <w:trHeight w:val="307"/>
          <w:jc w:val="center"/>
        </w:trPr>
        <w:tc>
          <w:tcPr>
            <w:cnfStyle w:val="001000000000" w:firstRow="0" w:lastRow="0" w:firstColumn="1" w:lastColumn="0" w:oddVBand="0" w:evenVBand="0" w:oddHBand="0" w:evenHBand="0" w:firstRowFirstColumn="0" w:firstRowLastColumn="0" w:lastRowFirstColumn="0" w:lastRowLastColumn="0"/>
            <w:tcW w:w="3702" w:type="dxa"/>
          </w:tcPr>
          <w:p w14:paraId="0CC57FCE" w14:textId="77777777" w:rsidR="001C634F" w:rsidRPr="001C634F" w:rsidRDefault="001C634F" w:rsidP="001C634F">
            <w:pPr>
              <w:jc w:val="center"/>
              <w:rPr>
                <w:rFonts w:asciiTheme="majorHAnsi" w:hAnsiTheme="majorHAnsi" w:cstheme="minorHAnsi"/>
                <w:color w:val="000000" w:themeColor="text1"/>
                <w:sz w:val="24"/>
                <w:szCs w:val="24"/>
              </w:rPr>
            </w:pPr>
            <w:r w:rsidRPr="001C634F">
              <w:rPr>
                <w:rFonts w:asciiTheme="majorHAnsi" w:hAnsiTheme="majorHAnsi" w:cstheme="minorHAnsi"/>
                <w:color w:val="000000" w:themeColor="text1"/>
                <w:sz w:val="24"/>
                <w:szCs w:val="24"/>
              </w:rPr>
              <w:t>EVALUACIÓN FINAL</w:t>
            </w:r>
          </w:p>
        </w:tc>
        <w:tc>
          <w:tcPr>
            <w:tcW w:w="3702" w:type="dxa"/>
          </w:tcPr>
          <w:p w14:paraId="0FC4C679" w14:textId="77777777" w:rsidR="001C634F" w:rsidRPr="001C634F" w:rsidRDefault="001C634F" w:rsidP="001C634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color w:val="000000" w:themeColor="text1"/>
                <w:sz w:val="24"/>
                <w:szCs w:val="24"/>
              </w:rPr>
            </w:pPr>
            <w:r w:rsidRPr="001C634F">
              <w:rPr>
                <w:rFonts w:asciiTheme="majorHAnsi" w:hAnsiTheme="majorHAnsi" w:cstheme="minorHAnsi"/>
                <w:b/>
                <w:color w:val="000000" w:themeColor="text1"/>
                <w:sz w:val="24"/>
                <w:szCs w:val="24"/>
              </w:rPr>
              <w:t>20</w:t>
            </w:r>
          </w:p>
        </w:tc>
      </w:tr>
      <w:tr w:rsidR="001C634F" w:rsidRPr="001C634F" w14:paraId="64C02C95" w14:textId="77777777" w:rsidTr="001C634F">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3702" w:type="dxa"/>
          </w:tcPr>
          <w:p w14:paraId="6CCFB1A5" w14:textId="77777777" w:rsidR="001C634F" w:rsidRPr="001C634F" w:rsidRDefault="001C634F" w:rsidP="001C634F">
            <w:pPr>
              <w:jc w:val="center"/>
              <w:rPr>
                <w:rFonts w:asciiTheme="majorHAnsi" w:hAnsiTheme="majorHAnsi" w:cstheme="minorHAnsi"/>
                <w:color w:val="000000" w:themeColor="text1"/>
                <w:sz w:val="24"/>
                <w:szCs w:val="24"/>
              </w:rPr>
            </w:pPr>
            <w:r w:rsidRPr="001C634F">
              <w:rPr>
                <w:rFonts w:asciiTheme="majorHAnsi" w:hAnsiTheme="majorHAnsi" w:cstheme="minorHAnsi"/>
                <w:color w:val="000000" w:themeColor="text1"/>
                <w:sz w:val="24"/>
                <w:szCs w:val="24"/>
              </w:rPr>
              <w:t>TOTAL</w:t>
            </w:r>
          </w:p>
        </w:tc>
        <w:tc>
          <w:tcPr>
            <w:tcW w:w="3702" w:type="dxa"/>
          </w:tcPr>
          <w:p w14:paraId="76DF0498" w14:textId="77777777" w:rsidR="001C634F" w:rsidRPr="001C634F" w:rsidRDefault="001C634F" w:rsidP="001C634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color w:val="000000" w:themeColor="text1"/>
                <w:sz w:val="24"/>
                <w:szCs w:val="24"/>
              </w:rPr>
            </w:pPr>
            <w:r w:rsidRPr="001C634F">
              <w:rPr>
                <w:rFonts w:asciiTheme="majorHAnsi" w:hAnsiTheme="majorHAnsi" w:cstheme="minorHAnsi"/>
                <w:b/>
                <w:color w:val="000000" w:themeColor="text1"/>
                <w:sz w:val="24"/>
                <w:szCs w:val="24"/>
              </w:rPr>
              <w:t>100 PUNTOS</w:t>
            </w:r>
          </w:p>
        </w:tc>
      </w:tr>
    </w:tbl>
    <w:p w14:paraId="4302CA62" w14:textId="77777777" w:rsidR="001C634F" w:rsidRPr="001C634F" w:rsidRDefault="001C634F" w:rsidP="001C634F">
      <w:pPr>
        <w:jc w:val="center"/>
        <w:rPr>
          <w:rFonts w:ascii="Dispatch-Black" w:hAnsi="Dispatch-Black" w:cstheme="minorHAnsi"/>
          <w:color w:val="3366FF"/>
          <w:sz w:val="28"/>
          <w:szCs w:val="28"/>
          <w:u w:val="single"/>
        </w:rPr>
      </w:pPr>
    </w:p>
    <w:p w14:paraId="78C020DD" w14:textId="3074255E" w:rsidR="00F869C2" w:rsidRDefault="001C634F" w:rsidP="00F869C2">
      <w:pPr>
        <w:jc w:val="both"/>
        <w:rPr>
          <w:rFonts w:ascii="Dispatch-Black" w:hAnsi="Dispatch-Black" w:cstheme="minorHAnsi"/>
          <w:color w:val="3366FF"/>
          <w:sz w:val="28"/>
          <w:szCs w:val="28"/>
        </w:rPr>
      </w:pPr>
      <w:r>
        <w:rPr>
          <w:rFonts w:ascii="Dispatch-Black" w:hAnsi="Dispatch-Black" w:cstheme="minorHAnsi"/>
          <w:color w:val="3366FF"/>
          <w:sz w:val="28"/>
          <w:szCs w:val="28"/>
        </w:rPr>
        <w:t>Proyecto Final</w:t>
      </w:r>
    </w:p>
    <w:p w14:paraId="77524148" w14:textId="4DF82E41" w:rsidR="001C634F" w:rsidRPr="001C634F" w:rsidRDefault="001C634F" w:rsidP="001C634F">
      <w:pPr>
        <w:jc w:val="both"/>
        <w:rPr>
          <w:rFonts w:ascii="Sansa-Normal" w:eastAsia="Times New Roman" w:hAnsi="Sansa-Normal" w:cstheme="minorHAnsi"/>
          <w:iCs/>
          <w:sz w:val="24"/>
          <w:szCs w:val="24"/>
        </w:rPr>
      </w:pPr>
      <w:r w:rsidRPr="001C634F">
        <w:rPr>
          <w:rFonts w:ascii="Sansa-Normal" w:eastAsia="Times New Roman" w:hAnsi="Sansa-Normal" w:cstheme="minorHAnsi"/>
          <w:iCs/>
          <w:sz w:val="24"/>
          <w:szCs w:val="24"/>
        </w:rPr>
        <w:t>En una hoja de Excel, resuelva los siguientes problemas de programación lineal, modelos de transporte, programación de proyectos y modelos de inventarios. Resuelva cada problema en una hoja distinta del mismo libro. Incluya para cada problema la redacción del mismo, el planteamiento de los modelos y un breve párrafo en donde exponga las conclusiones halladas a través de la solución del modelo y sus recomendaciones de acción para cada caso.</w:t>
      </w:r>
    </w:p>
    <w:p w14:paraId="299F56BA" w14:textId="77777777" w:rsidR="001C634F" w:rsidRPr="001C634F" w:rsidRDefault="001C634F" w:rsidP="001C634F">
      <w:pPr>
        <w:jc w:val="both"/>
        <w:rPr>
          <w:rFonts w:ascii="Sansa-Normal" w:eastAsia="Times New Roman" w:hAnsi="Sansa-Normal" w:cstheme="minorHAnsi"/>
          <w:iCs/>
          <w:sz w:val="24"/>
          <w:szCs w:val="24"/>
        </w:rPr>
      </w:pPr>
      <w:r w:rsidRPr="001C634F">
        <w:rPr>
          <w:rFonts w:ascii="Sansa-Normal" w:eastAsia="Times New Roman" w:hAnsi="Sansa-Normal" w:cstheme="minorHAnsi"/>
          <w:iCs/>
          <w:sz w:val="24"/>
          <w:szCs w:val="24"/>
        </w:rPr>
        <w:t>Problemas.</w:t>
      </w:r>
    </w:p>
    <w:p w14:paraId="41F6FD46" w14:textId="39386C3C" w:rsidR="001C634F" w:rsidRPr="001C634F" w:rsidRDefault="001C634F" w:rsidP="001C634F">
      <w:pPr>
        <w:jc w:val="both"/>
        <w:rPr>
          <w:rFonts w:ascii="Sansa-Normal" w:eastAsia="Times New Roman" w:hAnsi="Sansa-Normal" w:cstheme="minorHAnsi"/>
          <w:iCs/>
          <w:sz w:val="24"/>
          <w:szCs w:val="24"/>
        </w:rPr>
      </w:pPr>
      <w:r>
        <w:rPr>
          <w:rFonts w:ascii="Sansa-Normal" w:eastAsia="Times New Roman" w:hAnsi="Sansa-Normal" w:cstheme="minorHAnsi"/>
          <w:iCs/>
          <w:sz w:val="24"/>
          <w:szCs w:val="24"/>
        </w:rPr>
        <w:t xml:space="preserve">1. </w:t>
      </w:r>
      <w:r w:rsidRPr="001C634F">
        <w:rPr>
          <w:rFonts w:ascii="Sansa-Normal" w:eastAsia="Times New Roman" w:hAnsi="Sansa-Normal" w:cstheme="minorHAnsi"/>
          <w:iCs/>
          <w:sz w:val="24"/>
          <w:szCs w:val="24"/>
        </w:rPr>
        <w:t>Una distribuidora dispone de 120 refrescos de cola con cafeína y de 180 refrescos de cola sin cafeína. Los refrescos se venden en paquetes de dos tipos. Los paquetes de tipo A contienen 3 refrescos con cafeína y 3 sin cafeína, y los de tipo B contienen 2 con cafeína y 4 sin cafeína. La distribuidora gana $6 por cada paquete que venda de tipo A y $5 por cada uno que vende de tipo B. Calcular de forma razonada a) cuántos paquetes de cada tipo debe vender para obtener la utilidad máxima posible, y b) la utilidad máxima posible.</w:t>
      </w:r>
    </w:p>
    <w:p w14:paraId="5053E730" w14:textId="14674EDB" w:rsidR="001C634F" w:rsidRPr="001C634F" w:rsidRDefault="001C634F" w:rsidP="00F869C2">
      <w:pPr>
        <w:jc w:val="both"/>
        <w:rPr>
          <w:rFonts w:ascii="Sansa-Normal" w:eastAsia="Times New Roman" w:hAnsi="Sansa-Normal" w:cstheme="minorHAnsi"/>
          <w:iCs/>
          <w:sz w:val="24"/>
          <w:szCs w:val="24"/>
        </w:rPr>
      </w:pPr>
      <w:r>
        <w:rPr>
          <w:rFonts w:ascii="Sansa-Normal" w:eastAsia="Times New Roman" w:hAnsi="Sansa-Normal" w:cstheme="minorHAnsi"/>
          <w:iCs/>
          <w:sz w:val="24"/>
          <w:szCs w:val="24"/>
        </w:rPr>
        <w:t xml:space="preserve">2. </w:t>
      </w:r>
      <w:r w:rsidRPr="001C634F">
        <w:rPr>
          <w:rFonts w:ascii="Sansa-Normal" w:eastAsia="Times New Roman" w:hAnsi="Sansa-Normal" w:cstheme="minorHAnsi"/>
          <w:iCs/>
          <w:sz w:val="24"/>
          <w:szCs w:val="24"/>
        </w:rPr>
        <w:t>Una empresa cuenta con tres fábricas y vende a 5 clientes distintos. Actualmente cuenta con pedidos de cada uno de los clientes y desea determinar cuál será el costo más barato de transporte para distribuir los pedidos de las tres distintas fábricas entre los 5 clientes. Basándose en la tabla de abajo, que muestra los costos de envío por pieza para cada uno de los clientes desde cada una de las fábricas, determine el costo mínimo para surtir la demanda de los clientes y a qué cliente resulta más caro enviarle su pedido.</w:t>
      </w:r>
    </w:p>
    <w:tbl>
      <w:tblPr>
        <w:tblStyle w:val="Tablaconcuadrcula"/>
        <w:tblW w:w="9850" w:type="dxa"/>
        <w:jc w:val="center"/>
        <w:tblInd w:w="-147" w:type="dxa"/>
        <w:tblLook w:val="04A0" w:firstRow="1" w:lastRow="0" w:firstColumn="1" w:lastColumn="0" w:noHBand="0" w:noVBand="1"/>
      </w:tblPr>
      <w:tblGrid>
        <w:gridCol w:w="1965"/>
        <w:gridCol w:w="1271"/>
        <w:gridCol w:w="1271"/>
        <w:gridCol w:w="1271"/>
        <w:gridCol w:w="1271"/>
        <w:gridCol w:w="1271"/>
        <w:gridCol w:w="1530"/>
      </w:tblGrid>
      <w:tr w:rsidR="001C634F" w:rsidRPr="00D307C6" w14:paraId="4DC7CFFF" w14:textId="77777777" w:rsidTr="001C634F">
        <w:trPr>
          <w:trHeight w:val="300"/>
          <w:jc w:val="center"/>
        </w:trPr>
        <w:tc>
          <w:tcPr>
            <w:tcW w:w="1965" w:type="dxa"/>
            <w:noWrap/>
            <w:hideMark/>
          </w:tcPr>
          <w:p w14:paraId="6D9D9FF9" w14:textId="77777777" w:rsidR="001C634F" w:rsidRPr="00D307C6" w:rsidRDefault="001C634F" w:rsidP="001C634F">
            <w:pPr>
              <w:pStyle w:val="Prrafodelista"/>
              <w:jc w:val="both"/>
            </w:pPr>
          </w:p>
        </w:tc>
        <w:tc>
          <w:tcPr>
            <w:tcW w:w="6355" w:type="dxa"/>
            <w:gridSpan w:val="5"/>
            <w:noWrap/>
            <w:hideMark/>
          </w:tcPr>
          <w:p w14:paraId="530F0F2A" w14:textId="77777777" w:rsidR="001C634F" w:rsidRPr="00D307C6" w:rsidRDefault="001C634F" w:rsidP="001C634F">
            <w:pPr>
              <w:jc w:val="center"/>
              <w:rPr>
                <w:b/>
                <w:bCs/>
              </w:rPr>
            </w:pPr>
            <w:r>
              <w:rPr>
                <w:b/>
                <w:bCs/>
              </w:rPr>
              <w:t>Clientes</w:t>
            </w:r>
          </w:p>
        </w:tc>
        <w:tc>
          <w:tcPr>
            <w:tcW w:w="1530" w:type="dxa"/>
            <w:vMerge w:val="restart"/>
            <w:hideMark/>
          </w:tcPr>
          <w:p w14:paraId="03C593E8" w14:textId="77777777" w:rsidR="001C634F" w:rsidRPr="00D307C6" w:rsidRDefault="001C634F" w:rsidP="001C634F">
            <w:pPr>
              <w:jc w:val="both"/>
              <w:rPr>
                <w:b/>
                <w:bCs/>
              </w:rPr>
            </w:pPr>
            <w:r>
              <w:rPr>
                <w:b/>
                <w:bCs/>
              </w:rPr>
              <w:t>Disponibilid</w:t>
            </w:r>
            <w:r w:rsidRPr="00D307C6">
              <w:rPr>
                <w:b/>
                <w:bCs/>
              </w:rPr>
              <w:t>ad (Oferta)</w:t>
            </w:r>
          </w:p>
        </w:tc>
      </w:tr>
      <w:tr w:rsidR="001C634F" w:rsidRPr="00D307C6" w14:paraId="2CA6B643" w14:textId="77777777" w:rsidTr="001C634F">
        <w:trPr>
          <w:trHeight w:val="300"/>
          <w:jc w:val="center"/>
        </w:trPr>
        <w:tc>
          <w:tcPr>
            <w:tcW w:w="1965" w:type="dxa"/>
            <w:noWrap/>
            <w:hideMark/>
          </w:tcPr>
          <w:p w14:paraId="058343A1" w14:textId="77777777" w:rsidR="001C634F" w:rsidRPr="00D307C6" w:rsidRDefault="001C634F" w:rsidP="001C634F">
            <w:pPr>
              <w:jc w:val="center"/>
              <w:rPr>
                <w:b/>
                <w:bCs/>
              </w:rPr>
            </w:pPr>
            <w:r w:rsidRPr="00D307C6">
              <w:rPr>
                <w:b/>
                <w:bCs/>
              </w:rPr>
              <w:t>Fábricas</w:t>
            </w:r>
          </w:p>
        </w:tc>
        <w:tc>
          <w:tcPr>
            <w:tcW w:w="1271" w:type="dxa"/>
            <w:noWrap/>
            <w:hideMark/>
          </w:tcPr>
          <w:p w14:paraId="17C630BC" w14:textId="77777777" w:rsidR="001C634F" w:rsidRPr="00D307C6" w:rsidRDefault="001C634F" w:rsidP="001C634F">
            <w:pPr>
              <w:jc w:val="center"/>
              <w:rPr>
                <w:b/>
                <w:bCs/>
              </w:rPr>
            </w:pPr>
            <w:r w:rsidRPr="00D307C6">
              <w:rPr>
                <w:b/>
                <w:bCs/>
              </w:rPr>
              <w:t>1</w:t>
            </w:r>
          </w:p>
        </w:tc>
        <w:tc>
          <w:tcPr>
            <w:tcW w:w="1271" w:type="dxa"/>
            <w:noWrap/>
            <w:hideMark/>
          </w:tcPr>
          <w:p w14:paraId="29486D72" w14:textId="77777777" w:rsidR="001C634F" w:rsidRPr="00D307C6" w:rsidRDefault="001C634F" w:rsidP="001C634F">
            <w:pPr>
              <w:jc w:val="center"/>
              <w:rPr>
                <w:b/>
                <w:bCs/>
              </w:rPr>
            </w:pPr>
            <w:r w:rsidRPr="00D307C6">
              <w:rPr>
                <w:b/>
                <w:bCs/>
              </w:rPr>
              <w:t>2</w:t>
            </w:r>
          </w:p>
        </w:tc>
        <w:tc>
          <w:tcPr>
            <w:tcW w:w="1271" w:type="dxa"/>
            <w:noWrap/>
            <w:hideMark/>
          </w:tcPr>
          <w:p w14:paraId="5A9B7D63" w14:textId="77777777" w:rsidR="001C634F" w:rsidRPr="00D307C6" w:rsidRDefault="001C634F" w:rsidP="001C634F">
            <w:pPr>
              <w:jc w:val="center"/>
              <w:rPr>
                <w:b/>
                <w:bCs/>
              </w:rPr>
            </w:pPr>
            <w:r w:rsidRPr="00D307C6">
              <w:rPr>
                <w:b/>
                <w:bCs/>
              </w:rPr>
              <w:t>3</w:t>
            </w:r>
          </w:p>
        </w:tc>
        <w:tc>
          <w:tcPr>
            <w:tcW w:w="1271" w:type="dxa"/>
            <w:noWrap/>
            <w:hideMark/>
          </w:tcPr>
          <w:p w14:paraId="1A262A0A" w14:textId="77777777" w:rsidR="001C634F" w:rsidRPr="00D307C6" w:rsidRDefault="001C634F" w:rsidP="001C634F">
            <w:pPr>
              <w:jc w:val="center"/>
              <w:rPr>
                <w:b/>
                <w:bCs/>
              </w:rPr>
            </w:pPr>
            <w:r w:rsidRPr="00D307C6">
              <w:rPr>
                <w:b/>
                <w:bCs/>
              </w:rPr>
              <w:t>4</w:t>
            </w:r>
          </w:p>
        </w:tc>
        <w:tc>
          <w:tcPr>
            <w:tcW w:w="1271" w:type="dxa"/>
            <w:noWrap/>
            <w:hideMark/>
          </w:tcPr>
          <w:p w14:paraId="45278AC3" w14:textId="77777777" w:rsidR="001C634F" w:rsidRPr="00D307C6" w:rsidRDefault="001C634F" w:rsidP="001C634F">
            <w:pPr>
              <w:jc w:val="center"/>
              <w:rPr>
                <w:b/>
                <w:bCs/>
              </w:rPr>
            </w:pPr>
            <w:r w:rsidRPr="00D307C6">
              <w:rPr>
                <w:b/>
                <w:bCs/>
              </w:rPr>
              <w:t>5</w:t>
            </w:r>
          </w:p>
        </w:tc>
        <w:tc>
          <w:tcPr>
            <w:tcW w:w="1530" w:type="dxa"/>
            <w:vMerge/>
            <w:hideMark/>
          </w:tcPr>
          <w:p w14:paraId="19033F79" w14:textId="77777777" w:rsidR="001C634F" w:rsidRPr="00D307C6" w:rsidRDefault="001C634F" w:rsidP="001C634F">
            <w:pPr>
              <w:pStyle w:val="Prrafodelista"/>
              <w:jc w:val="both"/>
              <w:rPr>
                <w:b/>
                <w:bCs/>
              </w:rPr>
            </w:pPr>
          </w:p>
        </w:tc>
      </w:tr>
      <w:tr w:rsidR="001C634F" w:rsidRPr="00D307C6" w14:paraId="7B936218" w14:textId="77777777" w:rsidTr="001C634F">
        <w:trPr>
          <w:trHeight w:val="300"/>
          <w:jc w:val="center"/>
        </w:trPr>
        <w:tc>
          <w:tcPr>
            <w:tcW w:w="1965" w:type="dxa"/>
            <w:noWrap/>
            <w:hideMark/>
          </w:tcPr>
          <w:p w14:paraId="12AAEFC0" w14:textId="77777777" w:rsidR="001C634F" w:rsidRPr="00D307C6" w:rsidRDefault="001C634F" w:rsidP="001C634F">
            <w:pPr>
              <w:jc w:val="center"/>
              <w:rPr>
                <w:b/>
                <w:bCs/>
              </w:rPr>
            </w:pPr>
            <w:r w:rsidRPr="00D307C6">
              <w:rPr>
                <w:b/>
                <w:bCs/>
              </w:rPr>
              <w:t>A</w:t>
            </w:r>
          </w:p>
        </w:tc>
        <w:tc>
          <w:tcPr>
            <w:tcW w:w="1271" w:type="dxa"/>
            <w:noWrap/>
            <w:hideMark/>
          </w:tcPr>
          <w:p w14:paraId="42BC5032" w14:textId="77777777" w:rsidR="001C634F" w:rsidRPr="00D307C6" w:rsidRDefault="001C634F" w:rsidP="001C634F">
            <w:pPr>
              <w:jc w:val="center"/>
            </w:pPr>
            <w:r w:rsidRPr="00D307C6">
              <w:t>5</w:t>
            </w:r>
          </w:p>
        </w:tc>
        <w:tc>
          <w:tcPr>
            <w:tcW w:w="1271" w:type="dxa"/>
            <w:noWrap/>
            <w:hideMark/>
          </w:tcPr>
          <w:p w14:paraId="4D5D77E3" w14:textId="77777777" w:rsidR="001C634F" w:rsidRPr="00D307C6" w:rsidRDefault="001C634F" w:rsidP="001C634F">
            <w:pPr>
              <w:jc w:val="center"/>
            </w:pPr>
            <w:r w:rsidRPr="00D307C6">
              <w:t>8</w:t>
            </w:r>
          </w:p>
        </w:tc>
        <w:tc>
          <w:tcPr>
            <w:tcW w:w="1271" w:type="dxa"/>
            <w:noWrap/>
            <w:hideMark/>
          </w:tcPr>
          <w:p w14:paraId="15CD249F" w14:textId="77777777" w:rsidR="001C634F" w:rsidRPr="00D307C6" w:rsidRDefault="001C634F" w:rsidP="001C634F">
            <w:pPr>
              <w:jc w:val="center"/>
            </w:pPr>
            <w:r w:rsidRPr="00D307C6">
              <w:t>6</w:t>
            </w:r>
          </w:p>
        </w:tc>
        <w:tc>
          <w:tcPr>
            <w:tcW w:w="1271" w:type="dxa"/>
            <w:noWrap/>
            <w:hideMark/>
          </w:tcPr>
          <w:p w14:paraId="7A02A37A" w14:textId="77777777" w:rsidR="001C634F" w:rsidRPr="00D307C6" w:rsidRDefault="001C634F" w:rsidP="001C634F">
            <w:pPr>
              <w:jc w:val="center"/>
            </w:pPr>
            <w:r w:rsidRPr="00D307C6">
              <w:t>6</w:t>
            </w:r>
          </w:p>
        </w:tc>
        <w:tc>
          <w:tcPr>
            <w:tcW w:w="1271" w:type="dxa"/>
            <w:noWrap/>
            <w:hideMark/>
          </w:tcPr>
          <w:p w14:paraId="5246769B" w14:textId="77777777" w:rsidR="001C634F" w:rsidRPr="00D307C6" w:rsidRDefault="001C634F" w:rsidP="001C634F">
            <w:pPr>
              <w:jc w:val="center"/>
            </w:pPr>
            <w:r w:rsidRPr="00D307C6">
              <w:t>3</w:t>
            </w:r>
          </w:p>
        </w:tc>
        <w:tc>
          <w:tcPr>
            <w:tcW w:w="1530" w:type="dxa"/>
            <w:noWrap/>
            <w:hideMark/>
          </w:tcPr>
          <w:p w14:paraId="7440F8BD" w14:textId="77777777" w:rsidR="001C634F" w:rsidRPr="00D307C6" w:rsidRDefault="001C634F" w:rsidP="001C634F">
            <w:pPr>
              <w:jc w:val="center"/>
            </w:pPr>
            <w:r w:rsidRPr="00D307C6">
              <w:t>800</w:t>
            </w:r>
          </w:p>
        </w:tc>
      </w:tr>
      <w:tr w:rsidR="001C634F" w:rsidRPr="00D307C6" w14:paraId="607F8537" w14:textId="77777777" w:rsidTr="001C634F">
        <w:trPr>
          <w:trHeight w:val="300"/>
          <w:jc w:val="center"/>
        </w:trPr>
        <w:tc>
          <w:tcPr>
            <w:tcW w:w="1965" w:type="dxa"/>
            <w:noWrap/>
            <w:hideMark/>
          </w:tcPr>
          <w:p w14:paraId="6027213D" w14:textId="77777777" w:rsidR="001C634F" w:rsidRPr="00D307C6" w:rsidRDefault="001C634F" w:rsidP="001C634F">
            <w:pPr>
              <w:jc w:val="center"/>
              <w:rPr>
                <w:b/>
                <w:bCs/>
              </w:rPr>
            </w:pPr>
            <w:r w:rsidRPr="00D307C6">
              <w:rPr>
                <w:b/>
                <w:bCs/>
              </w:rPr>
              <w:t>B</w:t>
            </w:r>
          </w:p>
        </w:tc>
        <w:tc>
          <w:tcPr>
            <w:tcW w:w="1271" w:type="dxa"/>
            <w:noWrap/>
            <w:hideMark/>
          </w:tcPr>
          <w:p w14:paraId="5832F800" w14:textId="77777777" w:rsidR="001C634F" w:rsidRPr="00D307C6" w:rsidRDefault="001C634F" w:rsidP="001C634F">
            <w:pPr>
              <w:jc w:val="center"/>
            </w:pPr>
            <w:r w:rsidRPr="00D307C6">
              <w:t>4</w:t>
            </w:r>
          </w:p>
        </w:tc>
        <w:tc>
          <w:tcPr>
            <w:tcW w:w="1271" w:type="dxa"/>
            <w:noWrap/>
            <w:hideMark/>
          </w:tcPr>
          <w:p w14:paraId="366105D9" w14:textId="77777777" w:rsidR="001C634F" w:rsidRPr="00D307C6" w:rsidRDefault="001C634F" w:rsidP="001C634F">
            <w:pPr>
              <w:jc w:val="center"/>
            </w:pPr>
            <w:r w:rsidRPr="00D307C6">
              <w:t>7</w:t>
            </w:r>
          </w:p>
        </w:tc>
        <w:tc>
          <w:tcPr>
            <w:tcW w:w="1271" w:type="dxa"/>
            <w:noWrap/>
            <w:hideMark/>
          </w:tcPr>
          <w:p w14:paraId="432A143F" w14:textId="77777777" w:rsidR="001C634F" w:rsidRPr="00D307C6" w:rsidRDefault="001C634F" w:rsidP="001C634F">
            <w:pPr>
              <w:jc w:val="center"/>
            </w:pPr>
            <w:r w:rsidRPr="00D307C6">
              <w:t>7</w:t>
            </w:r>
          </w:p>
        </w:tc>
        <w:tc>
          <w:tcPr>
            <w:tcW w:w="1271" w:type="dxa"/>
            <w:noWrap/>
            <w:hideMark/>
          </w:tcPr>
          <w:p w14:paraId="40579A7D" w14:textId="77777777" w:rsidR="001C634F" w:rsidRPr="00D307C6" w:rsidRDefault="001C634F" w:rsidP="001C634F">
            <w:pPr>
              <w:jc w:val="center"/>
            </w:pPr>
            <w:r w:rsidRPr="00D307C6">
              <w:t>6</w:t>
            </w:r>
          </w:p>
        </w:tc>
        <w:tc>
          <w:tcPr>
            <w:tcW w:w="1271" w:type="dxa"/>
            <w:noWrap/>
            <w:hideMark/>
          </w:tcPr>
          <w:p w14:paraId="7BCE92EF" w14:textId="77777777" w:rsidR="001C634F" w:rsidRPr="00D307C6" w:rsidRDefault="001C634F" w:rsidP="001C634F">
            <w:pPr>
              <w:jc w:val="center"/>
            </w:pPr>
            <w:r w:rsidRPr="00D307C6">
              <w:t>5</w:t>
            </w:r>
          </w:p>
        </w:tc>
        <w:tc>
          <w:tcPr>
            <w:tcW w:w="1530" w:type="dxa"/>
            <w:noWrap/>
            <w:hideMark/>
          </w:tcPr>
          <w:p w14:paraId="3EE7DFBF" w14:textId="77777777" w:rsidR="001C634F" w:rsidRPr="00D307C6" w:rsidRDefault="001C634F" w:rsidP="001C634F">
            <w:pPr>
              <w:jc w:val="center"/>
            </w:pPr>
            <w:r w:rsidRPr="00D307C6">
              <w:t>600</w:t>
            </w:r>
          </w:p>
        </w:tc>
      </w:tr>
      <w:tr w:rsidR="001C634F" w:rsidRPr="00D307C6" w14:paraId="54109C95" w14:textId="77777777" w:rsidTr="001C634F">
        <w:trPr>
          <w:trHeight w:val="300"/>
          <w:jc w:val="center"/>
        </w:trPr>
        <w:tc>
          <w:tcPr>
            <w:tcW w:w="1965" w:type="dxa"/>
            <w:noWrap/>
            <w:hideMark/>
          </w:tcPr>
          <w:p w14:paraId="17267F3A" w14:textId="77777777" w:rsidR="001C634F" w:rsidRPr="00D307C6" w:rsidRDefault="001C634F" w:rsidP="001C634F">
            <w:pPr>
              <w:jc w:val="center"/>
              <w:rPr>
                <w:b/>
                <w:bCs/>
              </w:rPr>
            </w:pPr>
            <w:r w:rsidRPr="00D307C6">
              <w:rPr>
                <w:b/>
                <w:bCs/>
              </w:rPr>
              <w:t>C</w:t>
            </w:r>
          </w:p>
        </w:tc>
        <w:tc>
          <w:tcPr>
            <w:tcW w:w="1271" w:type="dxa"/>
            <w:noWrap/>
            <w:hideMark/>
          </w:tcPr>
          <w:p w14:paraId="3AEB8B4B" w14:textId="77777777" w:rsidR="001C634F" w:rsidRPr="00D307C6" w:rsidRDefault="001C634F" w:rsidP="001C634F">
            <w:pPr>
              <w:jc w:val="center"/>
            </w:pPr>
            <w:r w:rsidRPr="00D307C6">
              <w:t>8</w:t>
            </w:r>
          </w:p>
        </w:tc>
        <w:tc>
          <w:tcPr>
            <w:tcW w:w="1271" w:type="dxa"/>
            <w:noWrap/>
            <w:hideMark/>
          </w:tcPr>
          <w:p w14:paraId="794B9110" w14:textId="77777777" w:rsidR="001C634F" w:rsidRPr="00D307C6" w:rsidRDefault="001C634F" w:rsidP="001C634F">
            <w:pPr>
              <w:jc w:val="center"/>
            </w:pPr>
            <w:r w:rsidRPr="00D307C6">
              <w:t>4</w:t>
            </w:r>
          </w:p>
        </w:tc>
        <w:tc>
          <w:tcPr>
            <w:tcW w:w="1271" w:type="dxa"/>
            <w:noWrap/>
            <w:hideMark/>
          </w:tcPr>
          <w:p w14:paraId="63090454" w14:textId="77777777" w:rsidR="001C634F" w:rsidRPr="00D307C6" w:rsidRDefault="001C634F" w:rsidP="001C634F">
            <w:pPr>
              <w:jc w:val="center"/>
            </w:pPr>
            <w:r w:rsidRPr="00D307C6">
              <w:t>6</w:t>
            </w:r>
          </w:p>
        </w:tc>
        <w:tc>
          <w:tcPr>
            <w:tcW w:w="1271" w:type="dxa"/>
            <w:noWrap/>
            <w:hideMark/>
          </w:tcPr>
          <w:p w14:paraId="6BF7EB8C" w14:textId="77777777" w:rsidR="001C634F" w:rsidRPr="00D307C6" w:rsidRDefault="001C634F" w:rsidP="001C634F">
            <w:pPr>
              <w:jc w:val="center"/>
            </w:pPr>
            <w:r w:rsidRPr="00D307C6">
              <w:t>6</w:t>
            </w:r>
          </w:p>
        </w:tc>
        <w:tc>
          <w:tcPr>
            <w:tcW w:w="1271" w:type="dxa"/>
            <w:noWrap/>
            <w:hideMark/>
          </w:tcPr>
          <w:p w14:paraId="21143C51" w14:textId="77777777" w:rsidR="001C634F" w:rsidRPr="00D307C6" w:rsidRDefault="001C634F" w:rsidP="001C634F">
            <w:pPr>
              <w:jc w:val="center"/>
            </w:pPr>
            <w:r w:rsidRPr="00D307C6">
              <w:t>4</w:t>
            </w:r>
          </w:p>
        </w:tc>
        <w:tc>
          <w:tcPr>
            <w:tcW w:w="1530" w:type="dxa"/>
            <w:noWrap/>
            <w:hideMark/>
          </w:tcPr>
          <w:p w14:paraId="205ABCFB" w14:textId="77777777" w:rsidR="001C634F" w:rsidRPr="00D307C6" w:rsidRDefault="001C634F" w:rsidP="001C634F">
            <w:pPr>
              <w:jc w:val="center"/>
            </w:pPr>
            <w:r w:rsidRPr="00D307C6">
              <w:t>1100</w:t>
            </w:r>
          </w:p>
        </w:tc>
      </w:tr>
      <w:tr w:rsidR="001C634F" w:rsidRPr="00D307C6" w14:paraId="2CAE5D23" w14:textId="77777777" w:rsidTr="001C634F">
        <w:trPr>
          <w:trHeight w:val="300"/>
          <w:jc w:val="center"/>
        </w:trPr>
        <w:tc>
          <w:tcPr>
            <w:tcW w:w="1965" w:type="dxa"/>
            <w:noWrap/>
            <w:hideMark/>
          </w:tcPr>
          <w:p w14:paraId="1C53F133" w14:textId="77777777" w:rsidR="001C634F" w:rsidRPr="00D307C6" w:rsidRDefault="001C634F" w:rsidP="001C634F">
            <w:pPr>
              <w:jc w:val="center"/>
              <w:rPr>
                <w:b/>
                <w:bCs/>
              </w:rPr>
            </w:pPr>
            <w:r w:rsidRPr="00D307C6">
              <w:rPr>
                <w:b/>
                <w:bCs/>
              </w:rPr>
              <w:t>Demanda</w:t>
            </w:r>
          </w:p>
        </w:tc>
        <w:tc>
          <w:tcPr>
            <w:tcW w:w="1271" w:type="dxa"/>
            <w:noWrap/>
            <w:hideMark/>
          </w:tcPr>
          <w:p w14:paraId="5B58E8AC" w14:textId="77777777" w:rsidR="001C634F" w:rsidRPr="00D307C6" w:rsidRDefault="001C634F" w:rsidP="001C634F">
            <w:pPr>
              <w:jc w:val="center"/>
            </w:pPr>
            <w:r w:rsidRPr="00D307C6">
              <w:t>400</w:t>
            </w:r>
          </w:p>
        </w:tc>
        <w:tc>
          <w:tcPr>
            <w:tcW w:w="1271" w:type="dxa"/>
            <w:noWrap/>
            <w:hideMark/>
          </w:tcPr>
          <w:p w14:paraId="7CE302B2" w14:textId="77777777" w:rsidR="001C634F" w:rsidRPr="00D307C6" w:rsidRDefault="001C634F" w:rsidP="001C634F">
            <w:pPr>
              <w:jc w:val="center"/>
            </w:pPr>
            <w:r w:rsidRPr="00D307C6">
              <w:t>400</w:t>
            </w:r>
          </w:p>
        </w:tc>
        <w:tc>
          <w:tcPr>
            <w:tcW w:w="1271" w:type="dxa"/>
            <w:noWrap/>
            <w:hideMark/>
          </w:tcPr>
          <w:p w14:paraId="2BEB5C4E" w14:textId="77777777" w:rsidR="001C634F" w:rsidRPr="00D307C6" w:rsidRDefault="001C634F" w:rsidP="001C634F">
            <w:pPr>
              <w:jc w:val="center"/>
            </w:pPr>
            <w:r w:rsidRPr="00D307C6">
              <w:t>500</w:t>
            </w:r>
          </w:p>
        </w:tc>
        <w:tc>
          <w:tcPr>
            <w:tcW w:w="1271" w:type="dxa"/>
            <w:noWrap/>
            <w:hideMark/>
          </w:tcPr>
          <w:p w14:paraId="7F40D6B4" w14:textId="77777777" w:rsidR="001C634F" w:rsidRPr="00D307C6" w:rsidRDefault="001C634F" w:rsidP="001C634F">
            <w:pPr>
              <w:jc w:val="center"/>
            </w:pPr>
            <w:r w:rsidRPr="00D307C6">
              <w:t>400</w:t>
            </w:r>
          </w:p>
        </w:tc>
        <w:tc>
          <w:tcPr>
            <w:tcW w:w="1271" w:type="dxa"/>
            <w:noWrap/>
            <w:hideMark/>
          </w:tcPr>
          <w:p w14:paraId="7579A455" w14:textId="77777777" w:rsidR="001C634F" w:rsidRPr="00D307C6" w:rsidRDefault="001C634F" w:rsidP="001C634F">
            <w:pPr>
              <w:jc w:val="center"/>
            </w:pPr>
            <w:r w:rsidRPr="00D307C6">
              <w:t>800</w:t>
            </w:r>
          </w:p>
        </w:tc>
        <w:tc>
          <w:tcPr>
            <w:tcW w:w="1530" w:type="dxa"/>
            <w:noWrap/>
            <w:hideMark/>
          </w:tcPr>
          <w:p w14:paraId="56A25547" w14:textId="77777777" w:rsidR="001C634F" w:rsidRPr="00D307C6" w:rsidRDefault="001C634F" w:rsidP="001C634F">
            <w:pPr>
              <w:jc w:val="center"/>
            </w:pPr>
            <w:r w:rsidRPr="00D307C6">
              <w:t>2500</w:t>
            </w:r>
          </w:p>
        </w:tc>
      </w:tr>
    </w:tbl>
    <w:p w14:paraId="606E43C2" w14:textId="77777777" w:rsidR="001C634F" w:rsidRDefault="001C634F" w:rsidP="00F869C2">
      <w:pPr>
        <w:jc w:val="both"/>
        <w:rPr>
          <w:rFonts w:ascii="Dispatch-Black" w:hAnsi="Dispatch-Black" w:cstheme="minorHAnsi"/>
          <w:color w:val="3366FF"/>
          <w:sz w:val="28"/>
          <w:szCs w:val="28"/>
        </w:rPr>
      </w:pPr>
    </w:p>
    <w:p w14:paraId="426A88F1" w14:textId="77777777" w:rsidR="001C634F" w:rsidRDefault="001C634F" w:rsidP="00F869C2">
      <w:pPr>
        <w:jc w:val="both"/>
        <w:rPr>
          <w:rFonts w:ascii="Dispatch-Black" w:hAnsi="Dispatch-Black" w:cstheme="minorHAnsi"/>
          <w:color w:val="3366FF"/>
          <w:sz w:val="28"/>
          <w:szCs w:val="28"/>
        </w:rPr>
      </w:pPr>
    </w:p>
    <w:p w14:paraId="72CA4EED" w14:textId="7CFB00A0" w:rsidR="001C634F" w:rsidRDefault="001C634F" w:rsidP="00F869C2">
      <w:pPr>
        <w:jc w:val="both"/>
        <w:rPr>
          <w:rFonts w:ascii="Sansa-Normal" w:eastAsia="Times New Roman" w:hAnsi="Sansa-Normal" w:cstheme="minorHAnsi"/>
          <w:iCs/>
          <w:sz w:val="24"/>
          <w:szCs w:val="24"/>
        </w:rPr>
      </w:pPr>
      <w:r>
        <w:rPr>
          <w:rFonts w:ascii="Sansa-Normal" w:eastAsia="Times New Roman" w:hAnsi="Sansa-Normal" w:cstheme="minorHAnsi"/>
          <w:iCs/>
          <w:sz w:val="24"/>
          <w:szCs w:val="24"/>
        </w:rPr>
        <w:t xml:space="preserve">3. </w:t>
      </w:r>
      <w:r w:rsidRPr="001C634F">
        <w:rPr>
          <w:rFonts w:ascii="Sansa-Normal" w:eastAsia="Times New Roman" w:hAnsi="Sansa-Normal" w:cstheme="minorHAnsi"/>
          <w:iCs/>
          <w:sz w:val="24"/>
          <w:szCs w:val="24"/>
        </w:rPr>
        <w:t>Una empresa está desarrollando un proyecto de construcción y en la siguiente tabla ha colocado sus actividades, los tiempos optimistas, medios y pesimistas para cada actividad expresados en días, el costo de cada actividad, los días que es posible reducir cada actividad y el costo de reducir en un día cada actividad que se puede reducir. Basándose en la tabla, encuentre la duración total del proyecto, el costo total del proyecto, la ruta crítica, la duración del proyecto siguiendo la ruta crítica, el número de días en que es posible reducir el tiempo proyecto y el costo de reducir el tiempo del proyecto al máximo posible.</w:t>
      </w:r>
    </w:p>
    <w:p w14:paraId="0C144E3C" w14:textId="77777777" w:rsidR="001C634F" w:rsidRDefault="001C634F" w:rsidP="00F869C2">
      <w:pPr>
        <w:jc w:val="both"/>
        <w:rPr>
          <w:rFonts w:ascii="Dispatch-Black" w:hAnsi="Dispatch-Black" w:cstheme="minorHAnsi"/>
          <w:color w:val="3366FF"/>
          <w:sz w:val="28"/>
          <w:szCs w:val="28"/>
        </w:rPr>
      </w:pPr>
    </w:p>
    <w:tbl>
      <w:tblPr>
        <w:tblStyle w:val="Tablaconcuadrcula"/>
        <w:tblW w:w="0" w:type="auto"/>
        <w:jc w:val="center"/>
        <w:tblLook w:val="04A0" w:firstRow="1" w:lastRow="0" w:firstColumn="1" w:lastColumn="0" w:noHBand="0" w:noVBand="1"/>
      </w:tblPr>
      <w:tblGrid>
        <w:gridCol w:w="1256"/>
        <w:gridCol w:w="440"/>
        <w:gridCol w:w="495"/>
        <w:gridCol w:w="502"/>
        <w:gridCol w:w="1555"/>
        <w:gridCol w:w="1984"/>
        <w:gridCol w:w="2596"/>
      </w:tblGrid>
      <w:tr w:rsidR="001C634F" w:rsidRPr="0066379E" w14:paraId="142D27ED" w14:textId="77777777" w:rsidTr="001C634F">
        <w:trPr>
          <w:trHeight w:val="300"/>
          <w:jc w:val="center"/>
        </w:trPr>
        <w:tc>
          <w:tcPr>
            <w:tcW w:w="1256" w:type="dxa"/>
            <w:noWrap/>
            <w:hideMark/>
          </w:tcPr>
          <w:p w14:paraId="418CEC0A" w14:textId="77777777" w:rsidR="001C634F" w:rsidRPr="0066379E" w:rsidRDefault="001C634F" w:rsidP="001C634F">
            <w:pPr>
              <w:jc w:val="center"/>
              <w:rPr>
                <w:b/>
                <w:bCs/>
              </w:rPr>
            </w:pPr>
            <w:r w:rsidRPr="0066379E">
              <w:rPr>
                <w:b/>
                <w:bCs/>
              </w:rPr>
              <w:t>Actividad</w:t>
            </w:r>
          </w:p>
        </w:tc>
        <w:tc>
          <w:tcPr>
            <w:tcW w:w="440" w:type="dxa"/>
            <w:noWrap/>
            <w:hideMark/>
          </w:tcPr>
          <w:p w14:paraId="56481BB1" w14:textId="77777777" w:rsidR="001C634F" w:rsidRPr="0066379E" w:rsidRDefault="001C634F" w:rsidP="001C634F">
            <w:pPr>
              <w:jc w:val="center"/>
              <w:rPr>
                <w:b/>
                <w:bCs/>
              </w:rPr>
            </w:pPr>
            <w:r w:rsidRPr="0066379E">
              <w:rPr>
                <w:b/>
                <w:bCs/>
              </w:rPr>
              <w:t>a</w:t>
            </w:r>
          </w:p>
        </w:tc>
        <w:tc>
          <w:tcPr>
            <w:tcW w:w="495" w:type="dxa"/>
            <w:noWrap/>
            <w:hideMark/>
          </w:tcPr>
          <w:p w14:paraId="275B29E6" w14:textId="77777777" w:rsidR="001C634F" w:rsidRPr="0066379E" w:rsidRDefault="001C634F" w:rsidP="001C634F">
            <w:pPr>
              <w:jc w:val="center"/>
              <w:rPr>
                <w:b/>
                <w:bCs/>
              </w:rPr>
            </w:pPr>
            <w:r w:rsidRPr="0066379E">
              <w:rPr>
                <w:b/>
                <w:bCs/>
              </w:rPr>
              <w:t>m</w:t>
            </w:r>
          </w:p>
        </w:tc>
        <w:tc>
          <w:tcPr>
            <w:tcW w:w="502" w:type="dxa"/>
            <w:noWrap/>
            <w:hideMark/>
          </w:tcPr>
          <w:p w14:paraId="6F6312CD" w14:textId="77777777" w:rsidR="001C634F" w:rsidRPr="0066379E" w:rsidRDefault="001C634F" w:rsidP="001C634F">
            <w:pPr>
              <w:jc w:val="center"/>
              <w:rPr>
                <w:b/>
                <w:bCs/>
              </w:rPr>
            </w:pPr>
            <w:r w:rsidRPr="0066379E">
              <w:rPr>
                <w:b/>
                <w:bCs/>
              </w:rPr>
              <w:t>b</w:t>
            </w:r>
          </w:p>
        </w:tc>
        <w:tc>
          <w:tcPr>
            <w:tcW w:w="1555" w:type="dxa"/>
            <w:noWrap/>
            <w:hideMark/>
          </w:tcPr>
          <w:p w14:paraId="46D52FCB" w14:textId="77777777" w:rsidR="001C634F" w:rsidRPr="0066379E" w:rsidRDefault="001C634F" w:rsidP="001C634F">
            <w:pPr>
              <w:jc w:val="center"/>
              <w:rPr>
                <w:b/>
                <w:bCs/>
              </w:rPr>
            </w:pPr>
            <w:r w:rsidRPr="0066379E">
              <w:rPr>
                <w:b/>
                <w:bCs/>
              </w:rPr>
              <w:t>Costo normal</w:t>
            </w:r>
          </w:p>
        </w:tc>
        <w:tc>
          <w:tcPr>
            <w:tcW w:w="1984" w:type="dxa"/>
            <w:noWrap/>
            <w:hideMark/>
          </w:tcPr>
          <w:p w14:paraId="7B97592E" w14:textId="77777777" w:rsidR="001C634F" w:rsidRPr="0066379E" w:rsidRDefault="001C634F" w:rsidP="001C634F">
            <w:pPr>
              <w:jc w:val="center"/>
              <w:rPr>
                <w:b/>
                <w:bCs/>
              </w:rPr>
            </w:pPr>
            <w:r w:rsidRPr="0066379E">
              <w:rPr>
                <w:b/>
                <w:bCs/>
              </w:rPr>
              <w:t>Días de reducción</w:t>
            </w:r>
          </w:p>
        </w:tc>
        <w:tc>
          <w:tcPr>
            <w:tcW w:w="2596" w:type="dxa"/>
            <w:noWrap/>
            <w:hideMark/>
          </w:tcPr>
          <w:p w14:paraId="78454320" w14:textId="77777777" w:rsidR="001C634F" w:rsidRPr="0066379E" w:rsidRDefault="001C634F" w:rsidP="001C634F">
            <w:pPr>
              <w:jc w:val="center"/>
              <w:rPr>
                <w:b/>
                <w:bCs/>
              </w:rPr>
            </w:pPr>
            <w:r w:rsidRPr="0066379E">
              <w:rPr>
                <w:b/>
                <w:bCs/>
              </w:rPr>
              <w:t>Sobre costo por día</w:t>
            </w:r>
          </w:p>
        </w:tc>
      </w:tr>
      <w:tr w:rsidR="001C634F" w:rsidRPr="0066379E" w14:paraId="492E6A80" w14:textId="77777777" w:rsidTr="001C634F">
        <w:trPr>
          <w:trHeight w:val="300"/>
          <w:jc w:val="center"/>
        </w:trPr>
        <w:tc>
          <w:tcPr>
            <w:tcW w:w="1256" w:type="dxa"/>
            <w:noWrap/>
            <w:hideMark/>
          </w:tcPr>
          <w:p w14:paraId="236167F8" w14:textId="77777777" w:rsidR="001C634F" w:rsidRPr="0066379E" w:rsidRDefault="001C634F" w:rsidP="001C634F">
            <w:pPr>
              <w:jc w:val="center"/>
              <w:rPr>
                <w:b/>
                <w:bCs/>
              </w:rPr>
            </w:pPr>
            <w:r w:rsidRPr="0066379E">
              <w:rPr>
                <w:b/>
                <w:bCs/>
              </w:rPr>
              <w:t>A-B</w:t>
            </w:r>
          </w:p>
        </w:tc>
        <w:tc>
          <w:tcPr>
            <w:tcW w:w="440" w:type="dxa"/>
            <w:noWrap/>
            <w:hideMark/>
          </w:tcPr>
          <w:p w14:paraId="6ADE69C3" w14:textId="77777777" w:rsidR="001C634F" w:rsidRPr="0066379E" w:rsidRDefault="001C634F" w:rsidP="001C634F">
            <w:pPr>
              <w:jc w:val="center"/>
            </w:pPr>
            <w:r w:rsidRPr="0066379E">
              <w:t>7</w:t>
            </w:r>
          </w:p>
        </w:tc>
        <w:tc>
          <w:tcPr>
            <w:tcW w:w="495" w:type="dxa"/>
            <w:noWrap/>
            <w:hideMark/>
          </w:tcPr>
          <w:p w14:paraId="718C416B" w14:textId="77777777" w:rsidR="001C634F" w:rsidRPr="0066379E" w:rsidRDefault="001C634F" w:rsidP="001C634F">
            <w:pPr>
              <w:jc w:val="center"/>
            </w:pPr>
            <w:r w:rsidRPr="0066379E">
              <w:t>9</w:t>
            </w:r>
          </w:p>
        </w:tc>
        <w:tc>
          <w:tcPr>
            <w:tcW w:w="502" w:type="dxa"/>
            <w:noWrap/>
            <w:hideMark/>
          </w:tcPr>
          <w:p w14:paraId="2CB68F26" w14:textId="77777777" w:rsidR="001C634F" w:rsidRPr="0066379E" w:rsidRDefault="001C634F" w:rsidP="001C634F">
            <w:pPr>
              <w:jc w:val="center"/>
            </w:pPr>
            <w:r w:rsidRPr="0066379E">
              <w:t>11</w:t>
            </w:r>
          </w:p>
        </w:tc>
        <w:tc>
          <w:tcPr>
            <w:tcW w:w="1555" w:type="dxa"/>
            <w:noWrap/>
            <w:hideMark/>
          </w:tcPr>
          <w:p w14:paraId="729E6038" w14:textId="77777777" w:rsidR="001C634F" w:rsidRPr="0066379E" w:rsidRDefault="001C634F" w:rsidP="001C634F">
            <w:pPr>
              <w:jc w:val="center"/>
            </w:pPr>
            <w:r w:rsidRPr="0066379E">
              <w:t>$    5,000.00</w:t>
            </w:r>
          </w:p>
        </w:tc>
        <w:tc>
          <w:tcPr>
            <w:tcW w:w="1984" w:type="dxa"/>
            <w:noWrap/>
            <w:hideMark/>
          </w:tcPr>
          <w:p w14:paraId="40DE461F" w14:textId="77777777" w:rsidR="001C634F" w:rsidRPr="0066379E" w:rsidRDefault="001C634F" w:rsidP="001C634F">
            <w:pPr>
              <w:jc w:val="center"/>
            </w:pPr>
            <w:r w:rsidRPr="0066379E">
              <w:t>2</w:t>
            </w:r>
          </w:p>
        </w:tc>
        <w:tc>
          <w:tcPr>
            <w:tcW w:w="2596" w:type="dxa"/>
            <w:noWrap/>
            <w:hideMark/>
          </w:tcPr>
          <w:p w14:paraId="2A34DDD1" w14:textId="77777777" w:rsidR="001C634F" w:rsidRPr="0066379E" w:rsidRDefault="001C634F" w:rsidP="001C634F">
            <w:pPr>
              <w:jc w:val="center"/>
            </w:pPr>
            <w:r w:rsidRPr="0066379E">
              <w:t>$                   1,000.00</w:t>
            </w:r>
          </w:p>
        </w:tc>
      </w:tr>
      <w:tr w:rsidR="001C634F" w:rsidRPr="0066379E" w14:paraId="71349962" w14:textId="77777777" w:rsidTr="001C634F">
        <w:trPr>
          <w:trHeight w:val="300"/>
          <w:jc w:val="center"/>
        </w:trPr>
        <w:tc>
          <w:tcPr>
            <w:tcW w:w="1256" w:type="dxa"/>
            <w:noWrap/>
            <w:hideMark/>
          </w:tcPr>
          <w:p w14:paraId="14B88698" w14:textId="77777777" w:rsidR="001C634F" w:rsidRPr="0066379E" w:rsidRDefault="001C634F" w:rsidP="001C634F">
            <w:pPr>
              <w:jc w:val="center"/>
              <w:rPr>
                <w:b/>
                <w:bCs/>
              </w:rPr>
            </w:pPr>
            <w:r w:rsidRPr="0066379E">
              <w:rPr>
                <w:b/>
                <w:bCs/>
              </w:rPr>
              <w:t>A-C</w:t>
            </w:r>
          </w:p>
        </w:tc>
        <w:tc>
          <w:tcPr>
            <w:tcW w:w="440" w:type="dxa"/>
            <w:noWrap/>
            <w:hideMark/>
          </w:tcPr>
          <w:p w14:paraId="061043BF" w14:textId="77777777" w:rsidR="001C634F" w:rsidRPr="0066379E" w:rsidRDefault="001C634F" w:rsidP="001C634F">
            <w:pPr>
              <w:jc w:val="center"/>
            </w:pPr>
            <w:r w:rsidRPr="0066379E">
              <w:t>11</w:t>
            </w:r>
          </w:p>
        </w:tc>
        <w:tc>
          <w:tcPr>
            <w:tcW w:w="495" w:type="dxa"/>
            <w:noWrap/>
            <w:hideMark/>
          </w:tcPr>
          <w:p w14:paraId="3903B7A6" w14:textId="77777777" w:rsidR="001C634F" w:rsidRPr="0066379E" w:rsidRDefault="001C634F" w:rsidP="001C634F">
            <w:pPr>
              <w:jc w:val="center"/>
            </w:pPr>
            <w:r w:rsidRPr="0066379E">
              <w:t>12</w:t>
            </w:r>
          </w:p>
        </w:tc>
        <w:tc>
          <w:tcPr>
            <w:tcW w:w="502" w:type="dxa"/>
            <w:noWrap/>
            <w:hideMark/>
          </w:tcPr>
          <w:p w14:paraId="5EA93D29" w14:textId="77777777" w:rsidR="001C634F" w:rsidRPr="0066379E" w:rsidRDefault="001C634F" w:rsidP="001C634F">
            <w:pPr>
              <w:jc w:val="center"/>
            </w:pPr>
            <w:r w:rsidRPr="0066379E">
              <w:t>13</w:t>
            </w:r>
          </w:p>
        </w:tc>
        <w:tc>
          <w:tcPr>
            <w:tcW w:w="1555" w:type="dxa"/>
            <w:noWrap/>
            <w:hideMark/>
          </w:tcPr>
          <w:p w14:paraId="1D9C3047" w14:textId="77777777" w:rsidR="001C634F" w:rsidRPr="0066379E" w:rsidRDefault="001C634F" w:rsidP="001C634F">
            <w:pPr>
              <w:jc w:val="center"/>
            </w:pPr>
            <w:r w:rsidRPr="0066379E">
              <w:t>$    3,000.00</w:t>
            </w:r>
          </w:p>
        </w:tc>
        <w:tc>
          <w:tcPr>
            <w:tcW w:w="1984" w:type="dxa"/>
            <w:noWrap/>
            <w:hideMark/>
          </w:tcPr>
          <w:p w14:paraId="0BF4DA3B" w14:textId="77777777" w:rsidR="001C634F" w:rsidRPr="0066379E" w:rsidRDefault="001C634F" w:rsidP="001C634F">
            <w:pPr>
              <w:jc w:val="center"/>
            </w:pPr>
            <w:r w:rsidRPr="0066379E">
              <w:t>1</w:t>
            </w:r>
          </w:p>
        </w:tc>
        <w:tc>
          <w:tcPr>
            <w:tcW w:w="2596" w:type="dxa"/>
            <w:noWrap/>
            <w:hideMark/>
          </w:tcPr>
          <w:p w14:paraId="4B64B305" w14:textId="77777777" w:rsidR="001C634F" w:rsidRPr="0066379E" w:rsidRDefault="001C634F" w:rsidP="001C634F">
            <w:pPr>
              <w:jc w:val="center"/>
            </w:pPr>
            <w:r w:rsidRPr="0066379E">
              <w:t>$                   2,000.00</w:t>
            </w:r>
          </w:p>
        </w:tc>
      </w:tr>
      <w:tr w:rsidR="001C634F" w:rsidRPr="0066379E" w14:paraId="79FB3BD8" w14:textId="77777777" w:rsidTr="001C634F">
        <w:trPr>
          <w:trHeight w:val="300"/>
          <w:jc w:val="center"/>
        </w:trPr>
        <w:tc>
          <w:tcPr>
            <w:tcW w:w="1256" w:type="dxa"/>
            <w:noWrap/>
            <w:hideMark/>
          </w:tcPr>
          <w:p w14:paraId="09ED4B40" w14:textId="77777777" w:rsidR="001C634F" w:rsidRPr="0066379E" w:rsidRDefault="001C634F" w:rsidP="001C634F">
            <w:pPr>
              <w:jc w:val="center"/>
              <w:rPr>
                <w:b/>
                <w:bCs/>
              </w:rPr>
            </w:pPr>
            <w:r w:rsidRPr="0066379E">
              <w:rPr>
                <w:b/>
                <w:bCs/>
              </w:rPr>
              <w:t>A-E</w:t>
            </w:r>
          </w:p>
        </w:tc>
        <w:tc>
          <w:tcPr>
            <w:tcW w:w="440" w:type="dxa"/>
            <w:noWrap/>
            <w:hideMark/>
          </w:tcPr>
          <w:p w14:paraId="6F6C9975" w14:textId="77777777" w:rsidR="001C634F" w:rsidRPr="0066379E" w:rsidRDefault="001C634F" w:rsidP="001C634F">
            <w:pPr>
              <w:jc w:val="center"/>
            </w:pPr>
            <w:r w:rsidRPr="0066379E">
              <w:t>4</w:t>
            </w:r>
          </w:p>
        </w:tc>
        <w:tc>
          <w:tcPr>
            <w:tcW w:w="495" w:type="dxa"/>
            <w:noWrap/>
            <w:hideMark/>
          </w:tcPr>
          <w:p w14:paraId="34481B16" w14:textId="77777777" w:rsidR="001C634F" w:rsidRPr="0066379E" w:rsidRDefault="001C634F" w:rsidP="001C634F">
            <w:pPr>
              <w:jc w:val="center"/>
            </w:pPr>
            <w:r w:rsidRPr="0066379E">
              <w:t>6</w:t>
            </w:r>
          </w:p>
        </w:tc>
        <w:tc>
          <w:tcPr>
            <w:tcW w:w="502" w:type="dxa"/>
            <w:noWrap/>
            <w:hideMark/>
          </w:tcPr>
          <w:p w14:paraId="4D43DEF4" w14:textId="77777777" w:rsidR="001C634F" w:rsidRPr="0066379E" w:rsidRDefault="001C634F" w:rsidP="001C634F">
            <w:pPr>
              <w:jc w:val="center"/>
            </w:pPr>
            <w:r w:rsidRPr="0066379E">
              <w:t>8</w:t>
            </w:r>
          </w:p>
        </w:tc>
        <w:tc>
          <w:tcPr>
            <w:tcW w:w="1555" w:type="dxa"/>
            <w:noWrap/>
            <w:hideMark/>
          </w:tcPr>
          <w:p w14:paraId="3FCD06D0" w14:textId="77777777" w:rsidR="001C634F" w:rsidRPr="0066379E" w:rsidRDefault="001C634F" w:rsidP="001C634F">
            <w:pPr>
              <w:jc w:val="center"/>
            </w:pPr>
            <w:r w:rsidRPr="0066379E">
              <w:t>$    2,000.00</w:t>
            </w:r>
          </w:p>
        </w:tc>
        <w:tc>
          <w:tcPr>
            <w:tcW w:w="1984" w:type="dxa"/>
            <w:noWrap/>
            <w:hideMark/>
          </w:tcPr>
          <w:p w14:paraId="378B410A" w14:textId="77777777" w:rsidR="001C634F" w:rsidRPr="0066379E" w:rsidRDefault="001C634F" w:rsidP="001C634F">
            <w:pPr>
              <w:jc w:val="center"/>
            </w:pPr>
            <w:r w:rsidRPr="0066379E">
              <w:t>0</w:t>
            </w:r>
          </w:p>
        </w:tc>
        <w:tc>
          <w:tcPr>
            <w:tcW w:w="2596" w:type="dxa"/>
            <w:noWrap/>
            <w:hideMark/>
          </w:tcPr>
          <w:p w14:paraId="744AF08D" w14:textId="77777777" w:rsidR="001C634F" w:rsidRPr="0066379E" w:rsidRDefault="001C634F" w:rsidP="001C634F">
            <w:pPr>
              <w:jc w:val="center"/>
            </w:pPr>
            <w:r w:rsidRPr="0066379E">
              <w:t>$                                -</w:t>
            </w:r>
          </w:p>
        </w:tc>
      </w:tr>
      <w:tr w:rsidR="001C634F" w:rsidRPr="0066379E" w14:paraId="74F41B0C" w14:textId="77777777" w:rsidTr="001C634F">
        <w:trPr>
          <w:trHeight w:val="300"/>
          <w:jc w:val="center"/>
        </w:trPr>
        <w:tc>
          <w:tcPr>
            <w:tcW w:w="1256" w:type="dxa"/>
            <w:noWrap/>
            <w:hideMark/>
          </w:tcPr>
          <w:p w14:paraId="3633B997" w14:textId="77777777" w:rsidR="001C634F" w:rsidRPr="0066379E" w:rsidRDefault="001C634F" w:rsidP="001C634F">
            <w:pPr>
              <w:jc w:val="center"/>
              <w:rPr>
                <w:b/>
                <w:bCs/>
              </w:rPr>
            </w:pPr>
            <w:r w:rsidRPr="0066379E">
              <w:rPr>
                <w:b/>
                <w:bCs/>
              </w:rPr>
              <w:t>B-D</w:t>
            </w:r>
          </w:p>
        </w:tc>
        <w:tc>
          <w:tcPr>
            <w:tcW w:w="440" w:type="dxa"/>
            <w:noWrap/>
            <w:hideMark/>
          </w:tcPr>
          <w:p w14:paraId="7963B3E3" w14:textId="77777777" w:rsidR="001C634F" w:rsidRPr="0066379E" w:rsidRDefault="001C634F" w:rsidP="001C634F">
            <w:pPr>
              <w:jc w:val="center"/>
            </w:pPr>
            <w:r w:rsidRPr="0066379E">
              <w:t>3</w:t>
            </w:r>
          </w:p>
        </w:tc>
        <w:tc>
          <w:tcPr>
            <w:tcW w:w="495" w:type="dxa"/>
            <w:noWrap/>
            <w:hideMark/>
          </w:tcPr>
          <w:p w14:paraId="00F90A19" w14:textId="77777777" w:rsidR="001C634F" w:rsidRPr="0066379E" w:rsidRDefault="001C634F" w:rsidP="001C634F">
            <w:pPr>
              <w:jc w:val="center"/>
            </w:pPr>
            <w:r w:rsidRPr="0066379E">
              <w:t>6</w:t>
            </w:r>
          </w:p>
        </w:tc>
        <w:tc>
          <w:tcPr>
            <w:tcW w:w="502" w:type="dxa"/>
            <w:noWrap/>
            <w:hideMark/>
          </w:tcPr>
          <w:p w14:paraId="6D0513A8" w14:textId="77777777" w:rsidR="001C634F" w:rsidRPr="0066379E" w:rsidRDefault="001C634F" w:rsidP="001C634F">
            <w:pPr>
              <w:jc w:val="center"/>
            </w:pPr>
            <w:r w:rsidRPr="0066379E">
              <w:t>7</w:t>
            </w:r>
          </w:p>
        </w:tc>
        <w:tc>
          <w:tcPr>
            <w:tcW w:w="1555" w:type="dxa"/>
            <w:noWrap/>
            <w:hideMark/>
          </w:tcPr>
          <w:p w14:paraId="76D0052C" w14:textId="77777777" w:rsidR="001C634F" w:rsidRPr="0066379E" w:rsidRDefault="001C634F" w:rsidP="001C634F">
            <w:pPr>
              <w:jc w:val="center"/>
            </w:pPr>
            <w:r w:rsidRPr="0066379E">
              <w:t>$    4,000.00</w:t>
            </w:r>
          </w:p>
        </w:tc>
        <w:tc>
          <w:tcPr>
            <w:tcW w:w="1984" w:type="dxa"/>
            <w:noWrap/>
            <w:hideMark/>
          </w:tcPr>
          <w:p w14:paraId="25635901" w14:textId="77777777" w:rsidR="001C634F" w:rsidRPr="0066379E" w:rsidRDefault="001C634F" w:rsidP="001C634F">
            <w:pPr>
              <w:jc w:val="center"/>
            </w:pPr>
            <w:r w:rsidRPr="0066379E">
              <w:t>3</w:t>
            </w:r>
          </w:p>
        </w:tc>
        <w:tc>
          <w:tcPr>
            <w:tcW w:w="2596" w:type="dxa"/>
            <w:noWrap/>
            <w:hideMark/>
          </w:tcPr>
          <w:p w14:paraId="6F5A441E" w14:textId="77777777" w:rsidR="001C634F" w:rsidRPr="0066379E" w:rsidRDefault="001C634F" w:rsidP="001C634F">
            <w:pPr>
              <w:jc w:val="center"/>
            </w:pPr>
            <w:r w:rsidRPr="0066379E">
              <w:t>$                   1,100.00</w:t>
            </w:r>
          </w:p>
        </w:tc>
      </w:tr>
      <w:tr w:rsidR="001C634F" w:rsidRPr="0066379E" w14:paraId="78CB1CE0" w14:textId="77777777" w:rsidTr="001C634F">
        <w:trPr>
          <w:trHeight w:val="300"/>
          <w:jc w:val="center"/>
        </w:trPr>
        <w:tc>
          <w:tcPr>
            <w:tcW w:w="1256" w:type="dxa"/>
            <w:noWrap/>
            <w:hideMark/>
          </w:tcPr>
          <w:p w14:paraId="53BE87C8" w14:textId="77777777" w:rsidR="001C634F" w:rsidRPr="0066379E" w:rsidRDefault="001C634F" w:rsidP="001C634F">
            <w:pPr>
              <w:jc w:val="center"/>
              <w:rPr>
                <w:b/>
                <w:bCs/>
              </w:rPr>
            </w:pPr>
            <w:r w:rsidRPr="0066379E">
              <w:rPr>
                <w:b/>
                <w:bCs/>
              </w:rPr>
              <w:t>B-F</w:t>
            </w:r>
          </w:p>
        </w:tc>
        <w:tc>
          <w:tcPr>
            <w:tcW w:w="440" w:type="dxa"/>
            <w:noWrap/>
            <w:hideMark/>
          </w:tcPr>
          <w:p w14:paraId="4F6BD733" w14:textId="77777777" w:rsidR="001C634F" w:rsidRPr="0066379E" w:rsidRDefault="001C634F" w:rsidP="001C634F">
            <w:pPr>
              <w:jc w:val="center"/>
            </w:pPr>
            <w:r w:rsidRPr="0066379E">
              <w:t>11</w:t>
            </w:r>
          </w:p>
        </w:tc>
        <w:tc>
          <w:tcPr>
            <w:tcW w:w="495" w:type="dxa"/>
            <w:noWrap/>
            <w:hideMark/>
          </w:tcPr>
          <w:p w14:paraId="772BADAB" w14:textId="77777777" w:rsidR="001C634F" w:rsidRPr="0066379E" w:rsidRDefault="001C634F" w:rsidP="001C634F">
            <w:pPr>
              <w:jc w:val="center"/>
            </w:pPr>
            <w:r w:rsidRPr="0066379E">
              <w:t>11</w:t>
            </w:r>
          </w:p>
        </w:tc>
        <w:tc>
          <w:tcPr>
            <w:tcW w:w="502" w:type="dxa"/>
            <w:noWrap/>
            <w:hideMark/>
          </w:tcPr>
          <w:p w14:paraId="61B279C5" w14:textId="77777777" w:rsidR="001C634F" w:rsidRPr="0066379E" w:rsidRDefault="001C634F" w:rsidP="001C634F">
            <w:pPr>
              <w:jc w:val="center"/>
            </w:pPr>
            <w:r w:rsidRPr="0066379E">
              <w:t>11</w:t>
            </w:r>
          </w:p>
        </w:tc>
        <w:tc>
          <w:tcPr>
            <w:tcW w:w="1555" w:type="dxa"/>
            <w:noWrap/>
            <w:hideMark/>
          </w:tcPr>
          <w:p w14:paraId="16F67620" w14:textId="77777777" w:rsidR="001C634F" w:rsidRPr="0066379E" w:rsidRDefault="001C634F" w:rsidP="001C634F">
            <w:pPr>
              <w:jc w:val="center"/>
            </w:pPr>
            <w:r w:rsidRPr="0066379E">
              <w:t>$    3,000.00</w:t>
            </w:r>
          </w:p>
        </w:tc>
        <w:tc>
          <w:tcPr>
            <w:tcW w:w="1984" w:type="dxa"/>
            <w:noWrap/>
            <w:hideMark/>
          </w:tcPr>
          <w:p w14:paraId="081E7143" w14:textId="77777777" w:rsidR="001C634F" w:rsidRPr="0066379E" w:rsidRDefault="001C634F" w:rsidP="001C634F">
            <w:pPr>
              <w:jc w:val="center"/>
            </w:pPr>
            <w:r w:rsidRPr="0066379E">
              <w:t>0</w:t>
            </w:r>
          </w:p>
        </w:tc>
        <w:tc>
          <w:tcPr>
            <w:tcW w:w="2596" w:type="dxa"/>
            <w:noWrap/>
            <w:hideMark/>
          </w:tcPr>
          <w:p w14:paraId="12EBBD55" w14:textId="77777777" w:rsidR="001C634F" w:rsidRPr="0066379E" w:rsidRDefault="001C634F" w:rsidP="001C634F">
            <w:pPr>
              <w:jc w:val="center"/>
            </w:pPr>
            <w:r w:rsidRPr="0066379E">
              <w:t>$                                -</w:t>
            </w:r>
          </w:p>
        </w:tc>
      </w:tr>
      <w:tr w:rsidR="001C634F" w:rsidRPr="0066379E" w14:paraId="698022F5" w14:textId="77777777" w:rsidTr="001C634F">
        <w:trPr>
          <w:trHeight w:val="300"/>
          <w:jc w:val="center"/>
        </w:trPr>
        <w:tc>
          <w:tcPr>
            <w:tcW w:w="1256" w:type="dxa"/>
            <w:noWrap/>
            <w:hideMark/>
          </w:tcPr>
          <w:p w14:paraId="231FA3A7" w14:textId="77777777" w:rsidR="001C634F" w:rsidRPr="0066379E" w:rsidRDefault="001C634F" w:rsidP="001C634F">
            <w:pPr>
              <w:jc w:val="center"/>
              <w:rPr>
                <w:b/>
                <w:bCs/>
              </w:rPr>
            </w:pPr>
            <w:r w:rsidRPr="0066379E">
              <w:rPr>
                <w:b/>
                <w:bCs/>
              </w:rPr>
              <w:t>C-D</w:t>
            </w:r>
          </w:p>
        </w:tc>
        <w:tc>
          <w:tcPr>
            <w:tcW w:w="440" w:type="dxa"/>
            <w:noWrap/>
            <w:hideMark/>
          </w:tcPr>
          <w:p w14:paraId="0FD61543" w14:textId="77777777" w:rsidR="001C634F" w:rsidRPr="0066379E" w:rsidRDefault="001C634F" w:rsidP="001C634F">
            <w:pPr>
              <w:jc w:val="center"/>
            </w:pPr>
            <w:r w:rsidRPr="0066379E">
              <w:t>6</w:t>
            </w:r>
          </w:p>
        </w:tc>
        <w:tc>
          <w:tcPr>
            <w:tcW w:w="495" w:type="dxa"/>
            <w:noWrap/>
            <w:hideMark/>
          </w:tcPr>
          <w:p w14:paraId="22FA6BC8" w14:textId="77777777" w:rsidR="001C634F" w:rsidRPr="0066379E" w:rsidRDefault="001C634F" w:rsidP="001C634F">
            <w:pPr>
              <w:jc w:val="center"/>
            </w:pPr>
            <w:r w:rsidRPr="0066379E">
              <w:t>14</w:t>
            </w:r>
          </w:p>
        </w:tc>
        <w:tc>
          <w:tcPr>
            <w:tcW w:w="502" w:type="dxa"/>
            <w:noWrap/>
            <w:hideMark/>
          </w:tcPr>
          <w:p w14:paraId="7C059339" w14:textId="77777777" w:rsidR="001C634F" w:rsidRPr="0066379E" w:rsidRDefault="001C634F" w:rsidP="001C634F">
            <w:pPr>
              <w:jc w:val="center"/>
            </w:pPr>
            <w:r w:rsidRPr="0066379E">
              <w:t>16</w:t>
            </w:r>
          </w:p>
        </w:tc>
        <w:tc>
          <w:tcPr>
            <w:tcW w:w="1555" w:type="dxa"/>
            <w:noWrap/>
            <w:hideMark/>
          </w:tcPr>
          <w:p w14:paraId="7CEDDB0E" w14:textId="77777777" w:rsidR="001C634F" w:rsidRPr="0066379E" w:rsidRDefault="001C634F" w:rsidP="001C634F">
            <w:pPr>
              <w:jc w:val="center"/>
            </w:pPr>
            <w:r w:rsidRPr="0066379E">
              <w:t>$    6,000.00</w:t>
            </w:r>
          </w:p>
        </w:tc>
        <w:tc>
          <w:tcPr>
            <w:tcW w:w="1984" w:type="dxa"/>
            <w:noWrap/>
            <w:hideMark/>
          </w:tcPr>
          <w:p w14:paraId="4BF990E9" w14:textId="77777777" w:rsidR="001C634F" w:rsidRPr="0066379E" w:rsidRDefault="001C634F" w:rsidP="001C634F">
            <w:pPr>
              <w:jc w:val="center"/>
            </w:pPr>
            <w:r w:rsidRPr="0066379E">
              <w:t>2</w:t>
            </w:r>
          </w:p>
        </w:tc>
        <w:tc>
          <w:tcPr>
            <w:tcW w:w="2596" w:type="dxa"/>
            <w:noWrap/>
            <w:hideMark/>
          </w:tcPr>
          <w:p w14:paraId="403918FB" w14:textId="77777777" w:rsidR="001C634F" w:rsidRPr="0066379E" w:rsidRDefault="001C634F" w:rsidP="001C634F">
            <w:pPr>
              <w:jc w:val="center"/>
            </w:pPr>
            <w:r w:rsidRPr="0066379E">
              <w:t>$                   1,500.00</w:t>
            </w:r>
          </w:p>
        </w:tc>
      </w:tr>
      <w:tr w:rsidR="001C634F" w:rsidRPr="0066379E" w14:paraId="4F376013" w14:textId="77777777" w:rsidTr="001C634F">
        <w:trPr>
          <w:trHeight w:val="300"/>
          <w:jc w:val="center"/>
        </w:trPr>
        <w:tc>
          <w:tcPr>
            <w:tcW w:w="1256" w:type="dxa"/>
            <w:noWrap/>
            <w:hideMark/>
          </w:tcPr>
          <w:p w14:paraId="73C9FFAC" w14:textId="77777777" w:rsidR="001C634F" w:rsidRPr="0066379E" w:rsidRDefault="001C634F" w:rsidP="001C634F">
            <w:pPr>
              <w:jc w:val="center"/>
              <w:rPr>
                <w:b/>
                <w:bCs/>
              </w:rPr>
            </w:pPr>
            <w:r w:rsidRPr="0066379E">
              <w:rPr>
                <w:b/>
                <w:bCs/>
              </w:rPr>
              <w:t>D-F</w:t>
            </w:r>
          </w:p>
        </w:tc>
        <w:tc>
          <w:tcPr>
            <w:tcW w:w="440" w:type="dxa"/>
            <w:noWrap/>
            <w:hideMark/>
          </w:tcPr>
          <w:p w14:paraId="27624E31" w14:textId="77777777" w:rsidR="001C634F" w:rsidRPr="0066379E" w:rsidRDefault="001C634F" w:rsidP="001C634F">
            <w:pPr>
              <w:jc w:val="center"/>
            </w:pPr>
            <w:r w:rsidRPr="0066379E">
              <w:t>4</w:t>
            </w:r>
          </w:p>
        </w:tc>
        <w:tc>
          <w:tcPr>
            <w:tcW w:w="495" w:type="dxa"/>
            <w:noWrap/>
            <w:hideMark/>
          </w:tcPr>
          <w:p w14:paraId="015E6613" w14:textId="77777777" w:rsidR="001C634F" w:rsidRPr="0066379E" w:rsidRDefault="001C634F" w:rsidP="001C634F">
            <w:pPr>
              <w:jc w:val="center"/>
            </w:pPr>
            <w:r w:rsidRPr="0066379E">
              <w:t>9</w:t>
            </w:r>
          </w:p>
        </w:tc>
        <w:tc>
          <w:tcPr>
            <w:tcW w:w="502" w:type="dxa"/>
            <w:noWrap/>
            <w:hideMark/>
          </w:tcPr>
          <w:p w14:paraId="1D7EAA31" w14:textId="77777777" w:rsidR="001C634F" w:rsidRPr="0066379E" w:rsidRDefault="001C634F" w:rsidP="001C634F">
            <w:pPr>
              <w:jc w:val="center"/>
            </w:pPr>
            <w:r w:rsidRPr="0066379E">
              <w:t>12</w:t>
            </w:r>
          </w:p>
        </w:tc>
        <w:tc>
          <w:tcPr>
            <w:tcW w:w="1555" w:type="dxa"/>
            <w:noWrap/>
            <w:hideMark/>
          </w:tcPr>
          <w:p w14:paraId="1F53D1A0" w14:textId="77777777" w:rsidR="001C634F" w:rsidRPr="0066379E" w:rsidRDefault="001C634F" w:rsidP="001C634F">
            <w:pPr>
              <w:jc w:val="center"/>
            </w:pPr>
            <w:r w:rsidRPr="0066379E">
              <w:t>$    1,000.00</w:t>
            </w:r>
          </w:p>
        </w:tc>
        <w:tc>
          <w:tcPr>
            <w:tcW w:w="1984" w:type="dxa"/>
            <w:noWrap/>
            <w:hideMark/>
          </w:tcPr>
          <w:p w14:paraId="6D9DB277" w14:textId="77777777" w:rsidR="001C634F" w:rsidRPr="0066379E" w:rsidRDefault="001C634F" w:rsidP="001C634F">
            <w:pPr>
              <w:jc w:val="center"/>
            </w:pPr>
            <w:r w:rsidRPr="0066379E">
              <w:t>1</w:t>
            </w:r>
          </w:p>
        </w:tc>
        <w:tc>
          <w:tcPr>
            <w:tcW w:w="2596" w:type="dxa"/>
            <w:noWrap/>
            <w:hideMark/>
          </w:tcPr>
          <w:p w14:paraId="55D45E6D" w14:textId="77777777" w:rsidR="001C634F" w:rsidRPr="0066379E" w:rsidRDefault="001C634F" w:rsidP="001C634F">
            <w:pPr>
              <w:jc w:val="center"/>
            </w:pPr>
            <w:r w:rsidRPr="0066379E">
              <w:t>$                       500.00</w:t>
            </w:r>
          </w:p>
        </w:tc>
      </w:tr>
      <w:tr w:rsidR="001C634F" w:rsidRPr="0066379E" w14:paraId="44A73165" w14:textId="77777777" w:rsidTr="001C634F">
        <w:trPr>
          <w:trHeight w:val="300"/>
          <w:jc w:val="center"/>
        </w:trPr>
        <w:tc>
          <w:tcPr>
            <w:tcW w:w="1256" w:type="dxa"/>
            <w:noWrap/>
            <w:hideMark/>
          </w:tcPr>
          <w:p w14:paraId="1A6DA8FF" w14:textId="77777777" w:rsidR="001C634F" w:rsidRPr="0066379E" w:rsidRDefault="001C634F" w:rsidP="001C634F">
            <w:pPr>
              <w:jc w:val="center"/>
              <w:rPr>
                <w:b/>
                <w:bCs/>
              </w:rPr>
            </w:pPr>
            <w:r w:rsidRPr="0066379E">
              <w:rPr>
                <w:b/>
                <w:bCs/>
              </w:rPr>
              <w:t>D-G</w:t>
            </w:r>
          </w:p>
        </w:tc>
        <w:tc>
          <w:tcPr>
            <w:tcW w:w="440" w:type="dxa"/>
            <w:noWrap/>
            <w:hideMark/>
          </w:tcPr>
          <w:p w14:paraId="7BF90E48" w14:textId="77777777" w:rsidR="001C634F" w:rsidRPr="0066379E" w:rsidRDefault="001C634F" w:rsidP="001C634F">
            <w:pPr>
              <w:jc w:val="center"/>
            </w:pPr>
            <w:r w:rsidRPr="0066379E">
              <w:t>8</w:t>
            </w:r>
          </w:p>
        </w:tc>
        <w:tc>
          <w:tcPr>
            <w:tcW w:w="495" w:type="dxa"/>
            <w:noWrap/>
            <w:hideMark/>
          </w:tcPr>
          <w:p w14:paraId="1CA5E395" w14:textId="77777777" w:rsidR="001C634F" w:rsidRPr="0066379E" w:rsidRDefault="001C634F" w:rsidP="001C634F">
            <w:pPr>
              <w:jc w:val="center"/>
            </w:pPr>
            <w:r w:rsidRPr="0066379E">
              <w:t>8</w:t>
            </w:r>
          </w:p>
        </w:tc>
        <w:tc>
          <w:tcPr>
            <w:tcW w:w="502" w:type="dxa"/>
            <w:noWrap/>
            <w:hideMark/>
          </w:tcPr>
          <w:p w14:paraId="231895AF" w14:textId="77777777" w:rsidR="001C634F" w:rsidRPr="0066379E" w:rsidRDefault="001C634F" w:rsidP="001C634F">
            <w:pPr>
              <w:jc w:val="center"/>
            </w:pPr>
            <w:r w:rsidRPr="0066379E">
              <w:t>8</w:t>
            </w:r>
          </w:p>
        </w:tc>
        <w:tc>
          <w:tcPr>
            <w:tcW w:w="1555" w:type="dxa"/>
            <w:noWrap/>
            <w:hideMark/>
          </w:tcPr>
          <w:p w14:paraId="01332A27" w14:textId="77777777" w:rsidR="001C634F" w:rsidRPr="0066379E" w:rsidRDefault="001C634F" w:rsidP="001C634F">
            <w:pPr>
              <w:jc w:val="center"/>
            </w:pPr>
            <w:r w:rsidRPr="0066379E">
              <w:t>$    2,000.00</w:t>
            </w:r>
          </w:p>
        </w:tc>
        <w:tc>
          <w:tcPr>
            <w:tcW w:w="1984" w:type="dxa"/>
            <w:noWrap/>
            <w:hideMark/>
          </w:tcPr>
          <w:p w14:paraId="22E4C9E6" w14:textId="77777777" w:rsidR="001C634F" w:rsidRPr="0066379E" w:rsidRDefault="001C634F" w:rsidP="001C634F">
            <w:pPr>
              <w:jc w:val="center"/>
            </w:pPr>
            <w:r w:rsidRPr="0066379E">
              <w:t>2</w:t>
            </w:r>
          </w:p>
        </w:tc>
        <w:tc>
          <w:tcPr>
            <w:tcW w:w="2596" w:type="dxa"/>
            <w:noWrap/>
            <w:hideMark/>
          </w:tcPr>
          <w:p w14:paraId="3E224B15" w14:textId="77777777" w:rsidR="001C634F" w:rsidRPr="0066379E" w:rsidRDefault="001C634F" w:rsidP="001C634F">
            <w:pPr>
              <w:jc w:val="center"/>
            </w:pPr>
            <w:r w:rsidRPr="0066379E">
              <w:t>$                       600.00</w:t>
            </w:r>
          </w:p>
        </w:tc>
      </w:tr>
      <w:tr w:rsidR="001C634F" w:rsidRPr="0066379E" w14:paraId="1E68546B" w14:textId="77777777" w:rsidTr="001C634F">
        <w:trPr>
          <w:trHeight w:val="300"/>
          <w:jc w:val="center"/>
        </w:trPr>
        <w:tc>
          <w:tcPr>
            <w:tcW w:w="1256" w:type="dxa"/>
            <w:noWrap/>
            <w:hideMark/>
          </w:tcPr>
          <w:p w14:paraId="5D1EB9DE" w14:textId="77777777" w:rsidR="001C634F" w:rsidRPr="0066379E" w:rsidRDefault="001C634F" w:rsidP="001C634F">
            <w:pPr>
              <w:jc w:val="center"/>
              <w:rPr>
                <w:b/>
                <w:bCs/>
              </w:rPr>
            </w:pPr>
            <w:r w:rsidRPr="0066379E">
              <w:rPr>
                <w:b/>
                <w:bCs/>
              </w:rPr>
              <w:t>D-H</w:t>
            </w:r>
          </w:p>
        </w:tc>
        <w:tc>
          <w:tcPr>
            <w:tcW w:w="440" w:type="dxa"/>
            <w:noWrap/>
            <w:hideMark/>
          </w:tcPr>
          <w:p w14:paraId="7ECD731B" w14:textId="77777777" w:rsidR="001C634F" w:rsidRPr="0066379E" w:rsidRDefault="001C634F" w:rsidP="001C634F">
            <w:pPr>
              <w:jc w:val="center"/>
            </w:pPr>
            <w:r w:rsidRPr="0066379E">
              <w:t>6</w:t>
            </w:r>
          </w:p>
        </w:tc>
        <w:tc>
          <w:tcPr>
            <w:tcW w:w="495" w:type="dxa"/>
            <w:noWrap/>
            <w:hideMark/>
          </w:tcPr>
          <w:p w14:paraId="2AC5BD82" w14:textId="77777777" w:rsidR="001C634F" w:rsidRPr="0066379E" w:rsidRDefault="001C634F" w:rsidP="001C634F">
            <w:pPr>
              <w:jc w:val="center"/>
            </w:pPr>
            <w:r w:rsidRPr="0066379E">
              <w:t>6.5</w:t>
            </w:r>
          </w:p>
        </w:tc>
        <w:tc>
          <w:tcPr>
            <w:tcW w:w="502" w:type="dxa"/>
            <w:noWrap/>
            <w:hideMark/>
          </w:tcPr>
          <w:p w14:paraId="7F03F0E0" w14:textId="77777777" w:rsidR="001C634F" w:rsidRPr="0066379E" w:rsidRDefault="001C634F" w:rsidP="001C634F">
            <w:pPr>
              <w:jc w:val="center"/>
            </w:pPr>
            <w:r w:rsidRPr="0066379E">
              <w:t>7</w:t>
            </w:r>
          </w:p>
        </w:tc>
        <w:tc>
          <w:tcPr>
            <w:tcW w:w="1555" w:type="dxa"/>
            <w:noWrap/>
            <w:hideMark/>
          </w:tcPr>
          <w:p w14:paraId="553CBA9C" w14:textId="77777777" w:rsidR="001C634F" w:rsidRPr="0066379E" w:rsidRDefault="001C634F" w:rsidP="001C634F">
            <w:pPr>
              <w:jc w:val="center"/>
            </w:pPr>
            <w:r w:rsidRPr="0066379E">
              <w:t>$    2,000.00</w:t>
            </w:r>
          </w:p>
        </w:tc>
        <w:tc>
          <w:tcPr>
            <w:tcW w:w="1984" w:type="dxa"/>
            <w:noWrap/>
            <w:hideMark/>
          </w:tcPr>
          <w:p w14:paraId="15CFC89E" w14:textId="77777777" w:rsidR="001C634F" w:rsidRPr="0066379E" w:rsidRDefault="001C634F" w:rsidP="001C634F">
            <w:pPr>
              <w:jc w:val="center"/>
            </w:pPr>
            <w:r w:rsidRPr="0066379E">
              <w:t>0</w:t>
            </w:r>
          </w:p>
        </w:tc>
        <w:tc>
          <w:tcPr>
            <w:tcW w:w="2596" w:type="dxa"/>
            <w:noWrap/>
            <w:hideMark/>
          </w:tcPr>
          <w:p w14:paraId="5F5015FC" w14:textId="77777777" w:rsidR="001C634F" w:rsidRPr="0066379E" w:rsidRDefault="001C634F" w:rsidP="001C634F">
            <w:pPr>
              <w:jc w:val="center"/>
            </w:pPr>
            <w:r w:rsidRPr="0066379E">
              <w:t>$                                -</w:t>
            </w:r>
          </w:p>
        </w:tc>
      </w:tr>
      <w:tr w:rsidR="001C634F" w:rsidRPr="0066379E" w14:paraId="2A587166" w14:textId="77777777" w:rsidTr="001C634F">
        <w:trPr>
          <w:trHeight w:val="300"/>
          <w:jc w:val="center"/>
        </w:trPr>
        <w:tc>
          <w:tcPr>
            <w:tcW w:w="1256" w:type="dxa"/>
            <w:noWrap/>
            <w:hideMark/>
          </w:tcPr>
          <w:p w14:paraId="237B479E" w14:textId="77777777" w:rsidR="001C634F" w:rsidRPr="0066379E" w:rsidRDefault="001C634F" w:rsidP="001C634F">
            <w:pPr>
              <w:jc w:val="center"/>
              <w:rPr>
                <w:b/>
                <w:bCs/>
              </w:rPr>
            </w:pPr>
            <w:r w:rsidRPr="0066379E">
              <w:rPr>
                <w:b/>
                <w:bCs/>
              </w:rPr>
              <w:t>E-G</w:t>
            </w:r>
          </w:p>
        </w:tc>
        <w:tc>
          <w:tcPr>
            <w:tcW w:w="440" w:type="dxa"/>
            <w:noWrap/>
            <w:hideMark/>
          </w:tcPr>
          <w:p w14:paraId="4B773B75" w14:textId="77777777" w:rsidR="001C634F" w:rsidRPr="0066379E" w:rsidRDefault="001C634F" w:rsidP="001C634F">
            <w:pPr>
              <w:jc w:val="center"/>
            </w:pPr>
            <w:r w:rsidRPr="0066379E">
              <w:t>7</w:t>
            </w:r>
          </w:p>
        </w:tc>
        <w:tc>
          <w:tcPr>
            <w:tcW w:w="495" w:type="dxa"/>
            <w:noWrap/>
            <w:hideMark/>
          </w:tcPr>
          <w:p w14:paraId="3830E726" w14:textId="77777777" w:rsidR="001C634F" w:rsidRPr="0066379E" w:rsidRDefault="001C634F" w:rsidP="001C634F">
            <w:pPr>
              <w:jc w:val="center"/>
            </w:pPr>
            <w:r w:rsidRPr="0066379E">
              <w:t>9</w:t>
            </w:r>
          </w:p>
        </w:tc>
        <w:tc>
          <w:tcPr>
            <w:tcW w:w="502" w:type="dxa"/>
            <w:noWrap/>
            <w:hideMark/>
          </w:tcPr>
          <w:p w14:paraId="47206902" w14:textId="77777777" w:rsidR="001C634F" w:rsidRPr="0066379E" w:rsidRDefault="001C634F" w:rsidP="001C634F">
            <w:pPr>
              <w:jc w:val="center"/>
            </w:pPr>
            <w:r w:rsidRPr="0066379E">
              <w:t>11</w:t>
            </w:r>
          </w:p>
        </w:tc>
        <w:tc>
          <w:tcPr>
            <w:tcW w:w="1555" w:type="dxa"/>
            <w:noWrap/>
            <w:hideMark/>
          </w:tcPr>
          <w:p w14:paraId="41694127" w14:textId="77777777" w:rsidR="001C634F" w:rsidRPr="0066379E" w:rsidRDefault="001C634F" w:rsidP="001C634F">
            <w:pPr>
              <w:jc w:val="center"/>
            </w:pPr>
            <w:r w:rsidRPr="0066379E">
              <w:t>$    4,000.00</w:t>
            </w:r>
          </w:p>
        </w:tc>
        <w:tc>
          <w:tcPr>
            <w:tcW w:w="1984" w:type="dxa"/>
            <w:noWrap/>
            <w:hideMark/>
          </w:tcPr>
          <w:p w14:paraId="7DF53D52" w14:textId="77777777" w:rsidR="001C634F" w:rsidRPr="0066379E" w:rsidRDefault="001C634F" w:rsidP="001C634F">
            <w:pPr>
              <w:jc w:val="center"/>
            </w:pPr>
            <w:r w:rsidRPr="0066379E">
              <w:t>1</w:t>
            </w:r>
          </w:p>
        </w:tc>
        <w:tc>
          <w:tcPr>
            <w:tcW w:w="2596" w:type="dxa"/>
            <w:noWrap/>
            <w:hideMark/>
          </w:tcPr>
          <w:p w14:paraId="443E6FEB" w14:textId="77777777" w:rsidR="001C634F" w:rsidRPr="0066379E" w:rsidRDefault="001C634F" w:rsidP="001C634F">
            <w:pPr>
              <w:jc w:val="center"/>
            </w:pPr>
            <w:r w:rsidRPr="0066379E">
              <w:t>$                   1,000.00</w:t>
            </w:r>
          </w:p>
        </w:tc>
      </w:tr>
      <w:tr w:rsidR="001C634F" w:rsidRPr="0066379E" w14:paraId="4845CF1A" w14:textId="77777777" w:rsidTr="001C634F">
        <w:trPr>
          <w:trHeight w:val="300"/>
          <w:jc w:val="center"/>
        </w:trPr>
        <w:tc>
          <w:tcPr>
            <w:tcW w:w="1256" w:type="dxa"/>
            <w:noWrap/>
            <w:hideMark/>
          </w:tcPr>
          <w:p w14:paraId="1E032688" w14:textId="77777777" w:rsidR="001C634F" w:rsidRPr="0066379E" w:rsidRDefault="001C634F" w:rsidP="001C634F">
            <w:pPr>
              <w:jc w:val="center"/>
              <w:rPr>
                <w:b/>
                <w:bCs/>
              </w:rPr>
            </w:pPr>
            <w:r w:rsidRPr="0066379E">
              <w:rPr>
                <w:b/>
                <w:bCs/>
              </w:rPr>
              <w:t>F-H</w:t>
            </w:r>
          </w:p>
        </w:tc>
        <w:tc>
          <w:tcPr>
            <w:tcW w:w="440" w:type="dxa"/>
            <w:noWrap/>
            <w:hideMark/>
          </w:tcPr>
          <w:p w14:paraId="79E9E607" w14:textId="77777777" w:rsidR="001C634F" w:rsidRPr="0066379E" w:rsidRDefault="001C634F" w:rsidP="001C634F">
            <w:pPr>
              <w:jc w:val="center"/>
            </w:pPr>
            <w:r w:rsidRPr="0066379E">
              <w:t>8</w:t>
            </w:r>
          </w:p>
        </w:tc>
        <w:tc>
          <w:tcPr>
            <w:tcW w:w="495" w:type="dxa"/>
            <w:noWrap/>
            <w:hideMark/>
          </w:tcPr>
          <w:p w14:paraId="1D2A8458" w14:textId="77777777" w:rsidR="001C634F" w:rsidRPr="0066379E" w:rsidRDefault="001C634F" w:rsidP="001C634F">
            <w:pPr>
              <w:jc w:val="center"/>
            </w:pPr>
            <w:r w:rsidRPr="0066379E">
              <w:t>10</w:t>
            </w:r>
          </w:p>
        </w:tc>
        <w:tc>
          <w:tcPr>
            <w:tcW w:w="502" w:type="dxa"/>
            <w:noWrap/>
            <w:hideMark/>
          </w:tcPr>
          <w:p w14:paraId="0323E9BB" w14:textId="77777777" w:rsidR="001C634F" w:rsidRPr="0066379E" w:rsidRDefault="001C634F" w:rsidP="001C634F">
            <w:pPr>
              <w:jc w:val="center"/>
            </w:pPr>
            <w:r w:rsidRPr="0066379E">
              <w:t>12</w:t>
            </w:r>
          </w:p>
        </w:tc>
        <w:tc>
          <w:tcPr>
            <w:tcW w:w="1555" w:type="dxa"/>
            <w:noWrap/>
            <w:hideMark/>
          </w:tcPr>
          <w:p w14:paraId="13CA6289" w14:textId="77777777" w:rsidR="001C634F" w:rsidRPr="0066379E" w:rsidRDefault="001C634F" w:rsidP="001C634F">
            <w:pPr>
              <w:jc w:val="center"/>
            </w:pPr>
            <w:r w:rsidRPr="0066379E">
              <w:t>$    5,000.00</w:t>
            </w:r>
          </w:p>
        </w:tc>
        <w:tc>
          <w:tcPr>
            <w:tcW w:w="1984" w:type="dxa"/>
            <w:noWrap/>
            <w:hideMark/>
          </w:tcPr>
          <w:p w14:paraId="5632CCB4" w14:textId="77777777" w:rsidR="001C634F" w:rsidRPr="0066379E" w:rsidRDefault="001C634F" w:rsidP="001C634F">
            <w:pPr>
              <w:jc w:val="center"/>
            </w:pPr>
            <w:r w:rsidRPr="0066379E">
              <w:t>3</w:t>
            </w:r>
          </w:p>
        </w:tc>
        <w:tc>
          <w:tcPr>
            <w:tcW w:w="2596" w:type="dxa"/>
            <w:noWrap/>
            <w:hideMark/>
          </w:tcPr>
          <w:p w14:paraId="75E4094D" w14:textId="77777777" w:rsidR="001C634F" w:rsidRPr="0066379E" w:rsidRDefault="001C634F" w:rsidP="001C634F">
            <w:pPr>
              <w:jc w:val="center"/>
            </w:pPr>
            <w:r w:rsidRPr="0066379E">
              <w:t>$                       900.00</w:t>
            </w:r>
          </w:p>
        </w:tc>
      </w:tr>
      <w:tr w:rsidR="001C634F" w:rsidRPr="0066379E" w14:paraId="04C998D5" w14:textId="77777777" w:rsidTr="001C634F">
        <w:trPr>
          <w:trHeight w:val="300"/>
          <w:jc w:val="center"/>
        </w:trPr>
        <w:tc>
          <w:tcPr>
            <w:tcW w:w="1256" w:type="dxa"/>
            <w:noWrap/>
            <w:hideMark/>
          </w:tcPr>
          <w:p w14:paraId="3926E34D" w14:textId="77777777" w:rsidR="001C634F" w:rsidRPr="0066379E" w:rsidRDefault="001C634F" w:rsidP="001C634F">
            <w:pPr>
              <w:jc w:val="center"/>
              <w:rPr>
                <w:b/>
                <w:bCs/>
              </w:rPr>
            </w:pPr>
            <w:r w:rsidRPr="0066379E">
              <w:rPr>
                <w:b/>
                <w:bCs/>
              </w:rPr>
              <w:t>G-H</w:t>
            </w:r>
          </w:p>
        </w:tc>
        <w:tc>
          <w:tcPr>
            <w:tcW w:w="440" w:type="dxa"/>
            <w:noWrap/>
            <w:hideMark/>
          </w:tcPr>
          <w:p w14:paraId="23EAC60F" w14:textId="77777777" w:rsidR="001C634F" w:rsidRPr="0066379E" w:rsidRDefault="001C634F" w:rsidP="001C634F">
            <w:pPr>
              <w:jc w:val="center"/>
            </w:pPr>
            <w:r w:rsidRPr="0066379E">
              <w:t>7</w:t>
            </w:r>
          </w:p>
        </w:tc>
        <w:tc>
          <w:tcPr>
            <w:tcW w:w="495" w:type="dxa"/>
            <w:noWrap/>
            <w:hideMark/>
          </w:tcPr>
          <w:p w14:paraId="00BCF310" w14:textId="77777777" w:rsidR="001C634F" w:rsidRPr="0066379E" w:rsidRDefault="001C634F" w:rsidP="001C634F">
            <w:pPr>
              <w:jc w:val="center"/>
            </w:pPr>
            <w:r w:rsidRPr="0066379E">
              <w:t>10</w:t>
            </w:r>
          </w:p>
        </w:tc>
        <w:tc>
          <w:tcPr>
            <w:tcW w:w="502" w:type="dxa"/>
            <w:noWrap/>
            <w:hideMark/>
          </w:tcPr>
          <w:p w14:paraId="6BC55678" w14:textId="77777777" w:rsidR="001C634F" w:rsidRPr="0066379E" w:rsidRDefault="001C634F" w:rsidP="001C634F">
            <w:pPr>
              <w:jc w:val="center"/>
            </w:pPr>
            <w:r w:rsidRPr="0066379E">
              <w:t>13</w:t>
            </w:r>
          </w:p>
        </w:tc>
        <w:tc>
          <w:tcPr>
            <w:tcW w:w="1555" w:type="dxa"/>
            <w:noWrap/>
            <w:hideMark/>
          </w:tcPr>
          <w:p w14:paraId="0C933980" w14:textId="77777777" w:rsidR="001C634F" w:rsidRPr="0066379E" w:rsidRDefault="001C634F" w:rsidP="001C634F">
            <w:pPr>
              <w:jc w:val="center"/>
            </w:pPr>
            <w:r w:rsidRPr="0066379E">
              <w:t>$    3,000.00</w:t>
            </w:r>
          </w:p>
        </w:tc>
        <w:tc>
          <w:tcPr>
            <w:tcW w:w="1984" w:type="dxa"/>
            <w:noWrap/>
            <w:hideMark/>
          </w:tcPr>
          <w:p w14:paraId="0711A4EB" w14:textId="77777777" w:rsidR="001C634F" w:rsidRPr="0066379E" w:rsidRDefault="001C634F" w:rsidP="001C634F">
            <w:pPr>
              <w:jc w:val="center"/>
            </w:pPr>
            <w:r w:rsidRPr="0066379E">
              <w:t>0</w:t>
            </w:r>
          </w:p>
        </w:tc>
        <w:tc>
          <w:tcPr>
            <w:tcW w:w="2596" w:type="dxa"/>
            <w:noWrap/>
            <w:hideMark/>
          </w:tcPr>
          <w:p w14:paraId="4AF06E70" w14:textId="77777777" w:rsidR="001C634F" w:rsidRPr="0066379E" w:rsidRDefault="001C634F" w:rsidP="001C634F">
            <w:pPr>
              <w:jc w:val="center"/>
            </w:pPr>
            <w:r w:rsidRPr="0066379E">
              <w:t>$                                -</w:t>
            </w:r>
          </w:p>
        </w:tc>
      </w:tr>
      <w:tr w:rsidR="001C634F" w:rsidRPr="0066379E" w14:paraId="4AEB1063" w14:textId="77777777" w:rsidTr="001C634F">
        <w:trPr>
          <w:trHeight w:val="300"/>
          <w:jc w:val="center"/>
        </w:trPr>
        <w:tc>
          <w:tcPr>
            <w:tcW w:w="1256" w:type="dxa"/>
            <w:noWrap/>
            <w:hideMark/>
          </w:tcPr>
          <w:p w14:paraId="44F8C433" w14:textId="77777777" w:rsidR="001C634F" w:rsidRPr="0066379E" w:rsidRDefault="001C634F" w:rsidP="001C634F">
            <w:pPr>
              <w:jc w:val="center"/>
              <w:rPr>
                <w:b/>
                <w:bCs/>
              </w:rPr>
            </w:pPr>
            <w:r w:rsidRPr="0066379E">
              <w:rPr>
                <w:b/>
                <w:bCs/>
              </w:rPr>
              <w:t>H-I</w:t>
            </w:r>
          </w:p>
        </w:tc>
        <w:tc>
          <w:tcPr>
            <w:tcW w:w="440" w:type="dxa"/>
            <w:noWrap/>
            <w:hideMark/>
          </w:tcPr>
          <w:p w14:paraId="168BA16F" w14:textId="77777777" w:rsidR="001C634F" w:rsidRPr="0066379E" w:rsidRDefault="001C634F" w:rsidP="001C634F">
            <w:pPr>
              <w:jc w:val="center"/>
            </w:pPr>
            <w:r w:rsidRPr="0066379E">
              <w:t>12</w:t>
            </w:r>
          </w:p>
        </w:tc>
        <w:tc>
          <w:tcPr>
            <w:tcW w:w="495" w:type="dxa"/>
            <w:noWrap/>
            <w:hideMark/>
          </w:tcPr>
          <w:p w14:paraId="05BCEF0D" w14:textId="77777777" w:rsidR="001C634F" w:rsidRPr="0066379E" w:rsidRDefault="001C634F" w:rsidP="001C634F">
            <w:pPr>
              <w:jc w:val="center"/>
            </w:pPr>
            <w:r w:rsidRPr="0066379E">
              <w:t>12</w:t>
            </w:r>
          </w:p>
        </w:tc>
        <w:tc>
          <w:tcPr>
            <w:tcW w:w="502" w:type="dxa"/>
            <w:noWrap/>
            <w:hideMark/>
          </w:tcPr>
          <w:p w14:paraId="3C2B8364" w14:textId="77777777" w:rsidR="001C634F" w:rsidRPr="0066379E" w:rsidRDefault="001C634F" w:rsidP="001C634F">
            <w:pPr>
              <w:jc w:val="center"/>
            </w:pPr>
            <w:r w:rsidRPr="0066379E">
              <w:t>12</w:t>
            </w:r>
          </w:p>
        </w:tc>
        <w:tc>
          <w:tcPr>
            <w:tcW w:w="1555" w:type="dxa"/>
            <w:noWrap/>
            <w:hideMark/>
          </w:tcPr>
          <w:p w14:paraId="6C5C599C" w14:textId="77777777" w:rsidR="001C634F" w:rsidRPr="0066379E" w:rsidRDefault="001C634F" w:rsidP="001C634F">
            <w:pPr>
              <w:jc w:val="center"/>
            </w:pPr>
            <w:r w:rsidRPr="0066379E">
              <w:t>$    4,000.00</w:t>
            </w:r>
          </w:p>
        </w:tc>
        <w:tc>
          <w:tcPr>
            <w:tcW w:w="1984" w:type="dxa"/>
            <w:noWrap/>
            <w:hideMark/>
          </w:tcPr>
          <w:p w14:paraId="2DE69E0C" w14:textId="77777777" w:rsidR="001C634F" w:rsidRPr="0066379E" w:rsidRDefault="001C634F" w:rsidP="001C634F">
            <w:pPr>
              <w:jc w:val="center"/>
            </w:pPr>
            <w:r w:rsidRPr="0066379E">
              <w:t>1</w:t>
            </w:r>
          </w:p>
        </w:tc>
        <w:tc>
          <w:tcPr>
            <w:tcW w:w="2596" w:type="dxa"/>
            <w:noWrap/>
            <w:hideMark/>
          </w:tcPr>
          <w:p w14:paraId="034A0D40" w14:textId="77777777" w:rsidR="001C634F" w:rsidRPr="0066379E" w:rsidRDefault="001C634F" w:rsidP="001C634F">
            <w:pPr>
              <w:jc w:val="center"/>
            </w:pPr>
            <w:r w:rsidRPr="0066379E">
              <w:t>$                   1,300.00</w:t>
            </w:r>
          </w:p>
        </w:tc>
      </w:tr>
    </w:tbl>
    <w:p w14:paraId="56BCC045" w14:textId="77777777" w:rsidR="001C634F" w:rsidRDefault="001C634F" w:rsidP="00F869C2">
      <w:pPr>
        <w:jc w:val="both"/>
        <w:rPr>
          <w:rFonts w:ascii="Dispatch-Black" w:hAnsi="Dispatch-Black" w:cstheme="minorHAnsi"/>
          <w:color w:val="3366FF"/>
          <w:sz w:val="28"/>
          <w:szCs w:val="28"/>
        </w:rPr>
      </w:pPr>
    </w:p>
    <w:p w14:paraId="7A8229B4" w14:textId="77777777" w:rsidR="001C634F" w:rsidRDefault="001C634F" w:rsidP="00F869C2">
      <w:pPr>
        <w:jc w:val="both"/>
        <w:rPr>
          <w:rFonts w:ascii="Dispatch-Black" w:hAnsi="Dispatch-Black" w:cstheme="minorHAnsi"/>
          <w:color w:val="3366FF"/>
          <w:sz w:val="28"/>
          <w:szCs w:val="28"/>
        </w:rPr>
      </w:pPr>
    </w:p>
    <w:p w14:paraId="020A0E9F" w14:textId="77777777" w:rsidR="001C634F" w:rsidRDefault="001C634F" w:rsidP="00F869C2">
      <w:pPr>
        <w:jc w:val="both"/>
        <w:rPr>
          <w:rFonts w:ascii="Dispatch-Black" w:hAnsi="Dispatch-Black" w:cstheme="minorHAnsi"/>
          <w:color w:val="3366FF"/>
          <w:sz w:val="28"/>
          <w:szCs w:val="28"/>
        </w:rPr>
      </w:pPr>
    </w:p>
    <w:p w14:paraId="755367A2" w14:textId="650315DC" w:rsidR="001C634F" w:rsidRPr="001C634F" w:rsidRDefault="001C634F" w:rsidP="001C634F">
      <w:pPr>
        <w:jc w:val="both"/>
        <w:rPr>
          <w:rFonts w:ascii="Sansa-Normal" w:eastAsia="Times New Roman" w:hAnsi="Sansa-Normal" w:cstheme="minorHAnsi"/>
          <w:iCs/>
          <w:sz w:val="24"/>
          <w:szCs w:val="24"/>
        </w:rPr>
      </w:pPr>
      <w:r>
        <w:rPr>
          <w:rFonts w:ascii="Sansa-Normal" w:eastAsia="Times New Roman" w:hAnsi="Sansa-Normal" w:cstheme="minorHAnsi"/>
          <w:iCs/>
          <w:sz w:val="24"/>
          <w:szCs w:val="24"/>
        </w:rPr>
        <w:t xml:space="preserve">4. </w:t>
      </w:r>
      <w:r w:rsidRPr="001C634F">
        <w:rPr>
          <w:rFonts w:ascii="Sansa-Normal" w:eastAsia="Times New Roman" w:hAnsi="Sansa-Normal" w:cstheme="minorHAnsi"/>
          <w:iCs/>
          <w:sz w:val="24"/>
          <w:szCs w:val="24"/>
        </w:rPr>
        <w:t>Una empresa hace pedidos de lotes de piezas de un proveedor regularmente. El número de piezas que la empresa necesita durante el año para operar es de 1250 y cada que se hace un pedido se incurre en un costo por orden de $12.5. El costo unitario de cada pieza es de $10 y existe una tasa de costo de inventario unitario del 18% anual. Considerando que la empresa tiene 300 días laborables al año calcule: a) la cantidad de piezas que debe contener el lote más económico, b) el número de pedidos que deben hacerse por año, c) el número de días que dura cada lote en inventario, d) el consumo diario de piezas y e) el punto de reorden; es decir, el punto en el que se debe hacer el pedido de un nuevo lote, considerando que el proveedor tarda 9 días en realizar la entrega del pedido.</w:t>
      </w:r>
    </w:p>
    <w:p w14:paraId="1BBBB9B3" w14:textId="77777777" w:rsidR="001C634F" w:rsidRPr="001C634F" w:rsidRDefault="001C634F" w:rsidP="001C634F">
      <w:pPr>
        <w:jc w:val="both"/>
        <w:rPr>
          <w:rFonts w:ascii="Sansa-Normal" w:eastAsia="Times New Roman" w:hAnsi="Sansa-Normal" w:cstheme="minorHAnsi"/>
          <w:iCs/>
          <w:sz w:val="24"/>
          <w:szCs w:val="24"/>
        </w:rPr>
      </w:pPr>
    </w:p>
    <w:p w14:paraId="0BCFC7A5" w14:textId="77777777" w:rsidR="001C634F" w:rsidRDefault="001C634F" w:rsidP="001C634F">
      <w:pPr>
        <w:jc w:val="both"/>
        <w:rPr>
          <w:rFonts w:ascii="Sansa-Normal" w:eastAsia="Times New Roman" w:hAnsi="Sansa-Normal" w:cstheme="minorHAnsi"/>
          <w:iCs/>
          <w:sz w:val="24"/>
          <w:szCs w:val="24"/>
        </w:rPr>
      </w:pPr>
      <w:r w:rsidRPr="001C634F">
        <w:rPr>
          <w:rFonts w:ascii="Sansa-Normal" w:eastAsia="Times New Roman" w:hAnsi="Sansa-Normal" w:cstheme="minorHAnsi"/>
          <w:iCs/>
          <w:sz w:val="24"/>
          <w:szCs w:val="24"/>
        </w:rPr>
        <w:t>Una vez que haya encontrado el lote más económico, observe la siguiente tabla de descuentos que el proveedor ofrece a la empresa según el tamaño del lote que se ordene y determine si es más económico para la empresa utilizar el método del lote más económico ignorando los posibles descuentos por mayoreo, o hacer pedidos al mayoreo que incurran en mayores costos de almacenaje de inventario. Distinga una ruta de acción y haga su recomendación sobre el tamaño del lote que debería ser ordenado regularmente por la empresa para abastecer su demanda anual, indicando también el número de órdenes que se realizarán por año y el número de días que el lote permanecerá en inventario antes de reabastecerse.</w:t>
      </w:r>
    </w:p>
    <w:tbl>
      <w:tblPr>
        <w:tblStyle w:val="Tablaconcuadrcula"/>
        <w:tblW w:w="0" w:type="auto"/>
        <w:jc w:val="center"/>
        <w:tblLook w:val="04A0" w:firstRow="1" w:lastRow="0" w:firstColumn="1" w:lastColumn="0" w:noHBand="0" w:noVBand="1"/>
      </w:tblPr>
      <w:tblGrid>
        <w:gridCol w:w="988"/>
        <w:gridCol w:w="1489"/>
        <w:gridCol w:w="1229"/>
        <w:gridCol w:w="1371"/>
        <w:gridCol w:w="1190"/>
        <w:gridCol w:w="1190"/>
        <w:gridCol w:w="1371"/>
      </w:tblGrid>
      <w:tr w:rsidR="001C634F" w:rsidRPr="00110E5E" w14:paraId="3DCCB6B3" w14:textId="77777777" w:rsidTr="001C634F">
        <w:trPr>
          <w:trHeight w:val="300"/>
          <w:jc w:val="center"/>
        </w:trPr>
        <w:tc>
          <w:tcPr>
            <w:tcW w:w="988" w:type="dxa"/>
            <w:noWrap/>
            <w:hideMark/>
          </w:tcPr>
          <w:p w14:paraId="60C53226" w14:textId="77777777" w:rsidR="001C634F" w:rsidRPr="00110E5E" w:rsidRDefault="001C634F" w:rsidP="001C634F">
            <w:pPr>
              <w:tabs>
                <w:tab w:val="left" w:pos="6435"/>
              </w:tabs>
              <w:jc w:val="center"/>
            </w:pPr>
            <w:r w:rsidRPr="00110E5E">
              <w:t>C</w:t>
            </w:r>
            <w:r>
              <w:t>osto x pieza</w:t>
            </w:r>
          </w:p>
        </w:tc>
        <w:tc>
          <w:tcPr>
            <w:tcW w:w="1489" w:type="dxa"/>
            <w:noWrap/>
            <w:hideMark/>
          </w:tcPr>
          <w:p w14:paraId="0821D08C" w14:textId="77777777" w:rsidR="001C634F" w:rsidRPr="00110E5E" w:rsidRDefault="001C634F" w:rsidP="001C634F">
            <w:pPr>
              <w:tabs>
                <w:tab w:val="left" w:pos="6435"/>
              </w:tabs>
              <w:jc w:val="center"/>
            </w:pPr>
            <w:r>
              <w:t>Tamaño de orden</w:t>
            </w:r>
          </w:p>
        </w:tc>
        <w:tc>
          <w:tcPr>
            <w:tcW w:w="1229" w:type="dxa"/>
            <w:noWrap/>
            <w:hideMark/>
          </w:tcPr>
          <w:p w14:paraId="144A3E30" w14:textId="77777777" w:rsidR="001C634F" w:rsidRPr="00110E5E" w:rsidRDefault="001C634F" w:rsidP="001C634F">
            <w:pPr>
              <w:tabs>
                <w:tab w:val="left" w:pos="6435"/>
              </w:tabs>
              <w:jc w:val="both"/>
            </w:pPr>
            <w:r>
              <w:t>Mayor que</w:t>
            </w:r>
          </w:p>
        </w:tc>
        <w:tc>
          <w:tcPr>
            <w:tcW w:w="1371" w:type="dxa"/>
            <w:noWrap/>
            <w:hideMark/>
          </w:tcPr>
          <w:p w14:paraId="7F407B2B" w14:textId="77777777" w:rsidR="001C634F" w:rsidRPr="00110E5E" w:rsidRDefault="001C634F" w:rsidP="001C634F">
            <w:pPr>
              <w:tabs>
                <w:tab w:val="left" w:pos="6435"/>
              </w:tabs>
              <w:jc w:val="center"/>
            </w:pPr>
            <w:r>
              <w:t>Cantidad de piezas</w:t>
            </w:r>
          </w:p>
        </w:tc>
        <w:tc>
          <w:tcPr>
            <w:tcW w:w="1190" w:type="dxa"/>
            <w:noWrap/>
            <w:hideMark/>
          </w:tcPr>
          <w:p w14:paraId="67C2289D" w14:textId="77777777" w:rsidR="001C634F" w:rsidRPr="00110E5E" w:rsidRDefault="001C634F" w:rsidP="001C634F">
            <w:pPr>
              <w:tabs>
                <w:tab w:val="left" w:pos="6435"/>
              </w:tabs>
              <w:jc w:val="center"/>
            </w:pPr>
          </w:p>
        </w:tc>
        <w:tc>
          <w:tcPr>
            <w:tcW w:w="1190" w:type="dxa"/>
            <w:noWrap/>
            <w:hideMark/>
          </w:tcPr>
          <w:p w14:paraId="1E9D02F4" w14:textId="77777777" w:rsidR="001C634F" w:rsidRPr="00110E5E" w:rsidRDefault="001C634F" w:rsidP="001C634F">
            <w:pPr>
              <w:tabs>
                <w:tab w:val="left" w:pos="6435"/>
              </w:tabs>
              <w:jc w:val="center"/>
            </w:pPr>
            <w:r>
              <w:t>Menor que</w:t>
            </w:r>
          </w:p>
        </w:tc>
        <w:tc>
          <w:tcPr>
            <w:tcW w:w="1371" w:type="dxa"/>
            <w:noWrap/>
            <w:hideMark/>
          </w:tcPr>
          <w:p w14:paraId="0886FE0C" w14:textId="77777777" w:rsidR="001C634F" w:rsidRPr="00110E5E" w:rsidRDefault="001C634F" w:rsidP="001C634F">
            <w:pPr>
              <w:tabs>
                <w:tab w:val="left" w:pos="6435"/>
              </w:tabs>
              <w:jc w:val="center"/>
            </w:pPr>
            <w:r>
              <w:t>Cantidad de piezas</w:t>
            </w:r>
          </w:p>
        </w:tc>
      </w:tr>
      <w:tr w:rsidR="001C634F" w:rsidRPr="00110E5E" w14:paraId="11AFAC31" w14:textId="77777777" w:rsidTr="001C634F">
        <w:trPr>
          <w:trHeight w:val="300"/>
          <w:jc w:val="center"/>
        </w:trPr>
        <w:tc>
          <w:tcPr>
            <w:tcW w:w="988" w:type="dxa"/>
            <w:noWrap/>
            <w:hideMark/>
          </w:tcPr>
          <w:p w14:paraId="7189CE89" w14:textId="77777777" w:rsidR="001C634F" w:rsidRPr="00110E5E" w:rsidRDefault="001C634F" w:rsidP="001C634F">
            <w:pPr>
              <w:tabs>
                <w:tab w:val="left" w:pos="6435"/>
              </w:tabs>
              <w:jc w:val="center"/>
            </w:pPr>
            <w:r>
              <w:t>$</w:t>
            </w:r>
            <w:r w:rsidRPr="00110E5E">
              <w:t>10</w:t>
            </w:r>
          </w:p>
        </w:tc>
        <w:tc>
          <w:tcPr>
            <w:tcW w:w="1489" w:type="dxa"/>
            <w:noWrap/>
            <w:hideMark/>
          </w:tcPr>
          <w:p w14:paraId="4EC551FC" w14:textId="77777777" w:rsidR="001C634F" w:rsidRPr="00110E5E" w:rsidRDefault="001C634F" w:rsidP="001C634F">
            <w:pPr>
              <w:tabs>
                <w:tab w:val="left" w:pos="6435"/>
              </w:tabs>
              <w:jc w:val="center"/>
            </w:pPr>
            <w:r w:rsidRPr="00110E5E">
              <w:t>Q</w:t>
            </w:r>
            <w:r>
              <w:t xml:space="preserve"> (Cantidad)</w:t>
            </w:r>
          </w:p>
        </w:tc>
        <w:tc>
          <w:tcPr>
            <w:tcW w:w="1229" w:type="dxa"/>
            <w:noWrap/>
            <w:hideMark/>
          </w:tcPr>
          <w:p w14:paraId="02E6FFE6" w14:textId="77777777" w:rsidR="001C634F" w:rsidRPr="00110E5E" w:rsidRDefault="001C634F" w:rsidP="001C634F">
            <w:pPr>
              <w:tabs>
                <w:tab w:val="left" w:pos="6435"/>
              </w:tabs>
              <w:jc w:val="center"/>
            </w:pPr>
            <w:r w:rsidRPr="00110E5E">
              <w:t>≥</w:t>
            </w:r>
          </w:p>
        </w:tc>
        <w:tc>
          <w:tcPr>
            <w:tcW w:w="1371" w:type="dxa"/>
            <w:noWrap/>
            <w:hideMark/>
          </w:tcPr>
          <w:p w14:paraId="72F3DBBD" w14:textId="77777777" w:rsidR="001C634F" w:rsidRPr="00110E5E" w:rsidRDefault="001C634F" w:rsidP="001C634F">
            <w:pPr>
              <w:tabs>
                <w:tab w:val="left" w:pos="6435"/>
              </w:tabs>
              <w:jc w:val="center"/>
            </w:pPr>
            <w:r w:rsidRPr="00110E5E">
              <w:t>1</w:t>
            </w:r>
          </w:p>
        </w:tc>
        <w:tc>
          <w:tcPr>
            <w:tcW w:w="1190" w:type="dxa"/>
            <w:noWrap/>
            <w:hideMark/>
          </w:tcPr>
          <w:p w14:paraId="1041E2EB" w14:textId="77777777" w:rsidR="001C634F" w:rsidRPr="00110E5E" w:rsidRDefault="001C634F" w:rsidP="001C634F">
            <w:pPr>
              <w:tabs>
                <w:tab w:val="left" w:pos="6435"/>
              </w:tabs>
              <w:jc w:val="center"/>
            </w:pPr>
            <w:r w:rsidRPr="00110E5E">
              <w:t>y</w:t>
            </w:r>
          </w:p>
        </w:tc>
        <w:tc>
          <w:tcPr>
            <w:tcW w:w="1190" w:type="dxa"/>
            <w:noWrap/>
            <w:hideMark/>
          </w:tcPr>
          <w:p w14:paraId="4AAB0226" w14:textId="77777777" w:rsidR="001C634F" w:rsidRPr="00110E5E" w:rsidRDefault="001C634F" w:rsidP="001C634F">
            <w:pPr>
              <w:tabs>
                <w:tab w:val="left" w:pos="6435"/>
              </w:tabs>
              <w:jc w:val="center"/>
            </w:pPr>
            <w:r w:rsidRPr="00110E5E">
              <w:t>≤</w:t>
            </w:r>
          </w:p>
        </w:tc>
        <w:tc>
          <w:tcPr>
            <w:tcW w:w="1371" w:type="dxa"/>
            <w:noWrap/>
            <w:hideMark/>
          </w:tcPr>
          <w:p w14:paraId="1D7E4F29" w14:textId="77777777" w:rsidR="001C634F" w:rsidRPr="00110E5E" w:rsidRDefault="001C634F" w:rsidP="001C634F">
            <w:pPr>
              <w:tabs>
                <w:tab w:val="left" w:pos="6435"/>
              </w:tabs>
              <w:jc w:val="center"/>
            </w:pPr>
            <w:r w:rsidRPr="00110E5E">
              <w:t>500</w:t>
            </w:r>
          </w:p>
        </w:tc>
      </w:tr>
      <w:tr w:rsidR="001C634F" w:rsidRPr="00110E5E" w14:paraId="4F01BE9E" w14:textId="77777777" w:rsidTr="001C634F">
        <w:trPr>
          <w:trHeight w:val="300"/>
          <w:jc w:val="center"/>
        </w:trPr>
        <w:tc>
          <w:tcPr>
            <w:tcW w:w="988" w:type="dxa"/>
            <w:noWrap/>
            <w:hideMark/>
          </w:tcPr>
          <w:p w14:paraId="1B6D948B" w14:textId="77777777" w:rsidR="001C634F" w:rsidRPr="00110E5E" w:rsidRDefault="001C634F" w:rsidP="001C634F">
            <w:pPr>
              <w:tabs>
                <w:tab w:val="left" w:pos="6435"/>
              </w:tabs>
              <w:jc w:val="center"/>
            </w:pPr>
            <w:r>
              <w:t>$</w:t>
            </w:r>
            <w:r w:rsidRPr="00110E5E">
              <w:t>9.75</w:t>
            </w:r>
          </w:p>
        </w:tc>
        <w:tc>
          <w:tcPr>
            <w:tcW w:w="1489" w:type="dxa"/>
            <w:noWrap/>
            <w:hideMark/>
          </w:tcPr>
          <w:p w14:paraId="55E84993" w14:textId="77777777" w:rsidR="001C634F" w:rsidRPr="00110E5E" w:rsidRDefault="001C634F" w:rsidP="001C634F">
            <w:pPr>
              <w:tabs>
                <w:tab w:val="left" w:pos="6435"/>
              </w:tabs>
              <w:jc w:val="center"/>
            </w:pPr>
            <w:r w:rsidRPr="00110E5E">
              <w:t>Q</w:t>
            </w:r>
            <w:r>
              <w:t xml:space="preserve"> (Cantidad)</w:t>
            </w:r>
          </w:p>
        </w:tc>
        <w:tc>
          <w:tcPr>
            <w:tcW w:w="1229" w:type="dxa"/>
            <w:noWrap/>
            <w:hideMark/>
          </w:tcPr>
          <w:p w14:paraId="4B5B6544" w14:textId="77777777" w:rsidR="001C634F" w:rsidRPr="00110E5E" w:rsidRDefault="001C634F" w:rsidP="001C634F">
            <w:pPr>
              <w:tabs>
                <w:tab w:val="left" w:pos="6435"/>
              </w:tabs>
              <w:jc w:val="center"/>
            </w:pPr>
            <w:r w:rsidRPr="00110E5E">
              <w:t>≥</w:t>
            </w:r>
          </w:p>
        </w:tc>
        <w:tc>
          <w:tcPr>
            <w:tcW w:w="1371" w:type="dxa"/>
            <w:noWrap/>
            <w:hideMark/>
          </w:tcPr>
          <w:p w14:paraId="0C48CBE1" w14:textId="77777777" w:rsidR="001C634F" w:rsidRPr="00110E5E" w:rsidRDefault="001C634F" w:rsidP="001C634F">
            <w:pPr>
              <w:tabs>
                <w:tab w:val="left" w:pos="6435"/>
              </w:tabs>
              <w:jc w:val="center"/>
            </w:pPr>
            <w:r w:rsidRPr="00110E5E">
              <w:t>501</w:t>
            </w:r>
          </w:p>
        </w:tc>
        <w:tc>
          <w:tcPr>
            <w:tcW w:w="1190" w:type="dxa"/>
            <w:noWrap/>
            <w:hideMark/>
          </w:tcPr>
          <w:p w14:paraId="5FC238F9" w14:textId="77777777" w:rsidR="001C634F" w:rsidRPr="00110E5E" w:rsidRDefault="001C634F" w:rsidP="001C634F">
            <w:pPr>
              <w:tabs>
                <w:tab w:val="left" w:pos="6435"/>
              </w:tabs>
              <w:jc w:val="center"/>
            </w:pPr>
            <w:r>
              <w:t>y</w:t>
            </w:r>
          </w:p>
        </w:tc>
        <w:tc>
          <w:tcPr>
            <w:tcW w:w="1190" w:type="dxa"/>
            <w:noWrap/>
            <w:hideMark/>
          </w:tcPr>
          <w:p w14:paraId="3910982D" w14:textId="77777777" w:rsidR="001C634F" w:rsidRPr="00110E5E" w:rsidRDefault="001C634F" w:rsidP="001C634F">
            <w:pPr>
              <w:tabs>
                <w:tab w:val="left" w:pos="6435"/>
              </w:tabs>
              <w:jc w:val="center"/>
            </w:pPr>
            <w:r w:rsidRPr="00110E5E">
              <w:t>≤</w:t>
            </w:r>
          </w:p>
        </w:tc>
        <w:tc>
          <w:tcPr>
            <w:tcW w:w="1371" w:type="dxa"/>
            <w:noWrap/>
            <w:hideMark/>
          </w:tcPr>
          <w:p w14:paraId="4CAAC985" w14:textId="77777777" w:rsidR="001C634F" w:rsidRPr="00110E5E" w:rsidRDefault="001C634F" w:rsidP="001C634F">
            <w:pPr>
              <w:tabs>
                <w:tab w:val="left" w:pos="6435"/>
              </w:tabs>
              <w:jc w:val="center"/>
            </w:pPr>
            <w:r w:rsidRPr="00110E5E">
              <w:t>1000</w:t>
            </w:r>
          </w:p>
        </w:tc>
      </w:tr>
      <w:tr w:rsidR="001C634F" w:rsidRPr="00110E5E" w14:paraId="650A148A" w14:textId="77777777" w:rsidTr="001C634F">
        <w:trPr>
          <w:trHeight w:val="300"/>
          <w:jc w:val="center"/>
        </w:trPr>
        <w:tc>
          <w:tcPr>
            <w:tcW w:w="988" w:type="dxa"/>
            <w:noWrap/>
            <w:hideMark/>
          </w:tcPr>
          <w:p w14:paraId="10FAA24C" w14:textId="77777777" w:rsidR="001C634F" w:rsidRPr="00110E5E" w:rsidRDefault="001C634F" w:rsidP="001C634F">
            <w:pPr>
              <w:tabs>
                <w:tab w:val="left" w:pos="6435"/>
              </w:tabs>
              <w:jc w:val="center"/>
            </w:pPr>
            <w:r>
              <w:t>$</w:t>
            </w:r>
            <w:r w:rsidRPr="00110E5E">
              <w:t>9.5</w:t>
            </w:r>
          </w:p>
        </w:tc>
        <w:tc>
          <w:tcPr>
            <w:tcW w:w="1489" w:type="dxa"/>
            <w:noWrap/>
            <w:hideMark/>
          </w:tcPr>
          <w:p w14:paraId="7A30EA7D" w14:textId="77777777" w:rsidR="001C634F" w:rsidRPr="00110E5E" w:rsidRDefault="001C634F" w:rsidP="001C634F">
            <w:pPr>
              <w:tabs>
                <w:tab w:val="left" w:pos="6435"/>
              </w:tabs>
              <w:jc w:val="center"/>
            </w:pPr>
            <w:r w:rsidRPr="00110E5E">
              <w:t>Q</w:t>
            </w:r>
            <w:r>
              <w:t xml:space="preserve"> (Cantidad)</w:t>
            </w:r>
          </w:p>
        </w:tc>
        <w:tc>
          <w:tcPr>
            <w:tcW w:w="1229" w:type="dxa"/>
            <w:noWrap/>
            <w:hideMark/>
          </w:tcPr>
          <w:p w14:paraId="41A0B60C" w14:textId="77777777" w:rsidR="001C634F" w:rsidRPr="00110E5E" w:rsidRDefault="001C634F" w:rsidP="001C634F">
            <w:pPr>
              <w:tabs>
                <w:tab w:val="left" w:pos="6435"/>
              </w:tabs>
              <w:jc w:val="center"/>
            </w:pPr>
            <w:r w:rsidRPr="00110E5E">
              <w:t>≥</w:t>
            </w:r>
          </w:p>
        </w:tc>
        <w:tc>
          <w:tcPr>
            <w:tcW w:w="1371" w:type="dxa"/>
            <w:noWrap/>
            <w:hideMark/>
          </w:tcPr>
          <w:p w14:paraId="4D74AEEB" w14:textId="77777777" w:rsidR="001C634F" w:rsidRPr="00110E5E" w:rsidRDefault="001C634F" w:rsidP="001C634F">
            <w:pPr>
              <w:tabs>
                <w:tab w:val="left" w:pos="6435"/>
              </w:tabs>
              <w:jc w:val="center"/>
            </w:pPr>
            <w:r w:rsidRPr="00110E5E">
              <w:t>1001</w:t>
            </w:r>
          </w:p>
        </w:tc>
        <w:tc>
          <w:tcPr>
            <w:tcW w:w="1190" w:type="dxa"/>
            <w:noWrap/>
            <w:hideMark/>
          </w:tcPr>
          <w:p w14:paraId="10674EEE" w14:textId="77777777" w:rsidR="001C634F" w:rsidRPr="00110E5E" w:rsidRDefault="001C634F" w:rsidP="001C634F">
            <w:pPr>
              <w:tabs>
                <w:tab w:val="left" w:pos="6435"/>
              </w:tabs>
              <w:jc w:val="center"/>
            </w:pPr>
            <w:r>
              <w:t>y</w:t>
            </w:r>
          </w:p>
        </w:tc>
        <w:tc>
          <w:tcPr>
            <w:tcW w:w="1190" w:type="dxa"/>
            <w:noWrap/>
            <w:hideMark/>
          </w:tcPr>
          <w:p w14:paraId="664BC6F7" w14:textId="77777777" w:rsidR="001C634F" w:rsidRPr="00110E5E" w:rsidRDefault="001C634F" w:rsidP="001C634F">
            <w:pPr>
              <w:tabs>
                <w:tab w:val="left" w:pos="6435"/>
              </w:tabs>
              <w:jc w:val="center"/>
            </w:pPr>
            <w:r w:rsidRPr="00110E5E">
              <w:t>≤</w:t>
            </w:r>
          </w:p>
        </w:tc>
        <w:tc>
          <w:tcPr>
            <w:tcW w:w="1371" w:type="dxa"/>
            <w:noWrap/>
            <w:hideMark/>
          </w:tcPr>
          <w:p w14:paraId="041CEF04" w14:textId="77777777" w:rsidR="001C634F" w:rsidRPr="00110E5E" w:rsidRDefault="001C634F" w:rsidP="001C634F">
            <w:pPr>
              <w:tabs>
                <w:tab w:val="left" w:pos="6435"/>
              </w:tabs>
              <w:jc w:val="center"/>
            </w:pPr>
            <w:r w:rsidRPr="00110E5E">
              <w:t>1500</w:t>
            </w:r>
          </w:p>
        </w:tc>
      </w:tr>
      <w:tr w:rsidR="001C634F" w:rsidRPr="00110E5E" w14:paraId="78F217C7" w14:textId="77777777" w:rsidTr="001C634F">
        <w:trPr>
          <w:trHeight w:val="300"/>
          <w:jc w:val="center"/>
        </w:trPr>
        <w:tc>
          <w:tcPr>
            <w:tcW w:w="988" w:type="dxa"/>
            <w:noWrap/>
            <w:hideMark/>
          </w:tcPr>
          <w:p w14:paraId="4EC2D2CA" w14:textId="77777777" w:rsidR="001C634F" w:rsidRPr="00110E5E" w:rsidRDefault="001C634F" w:rsidP="001C634F">
            <w:pPr>
              <w:tabs>
                <w:tab w:val="left" w:pos="6435"/>
              </w:tabs>
              <w:jc w:val="center"/>
            </w:pPr>
            <w:r>
              <w:t>$</w:t>
            </w:r>
            <w:r w:rsidRPr="00110E5E">
              <w:t>9.3</w:t>
            </w:r>
          </w:p>
        </w:tc>
        <w:tc>
          <w:tcPr>
            <w:tcW w:w="1489" w:type="dxa"/>
            <w:noWrap/>
            <w:hideMark/>
          </w:tcPr>
          <w:p w14:paraId="231D755D" w14:textId="77777777" w:rsidR="001C634F" w:rsidRPr="00110E5E" w:rsidRDefault="001C634F" w:rsidP="001C634F">
            <w:pPr>
              <w:tabs>
                <w:tab w:val="left" w:pos="6435"/>
              </w:tabs>
              <w:jc w:val="center"/>
            </w:pPr>
            <w:r w:rsidRPr="00110E5E">
              <w:t>Q</w:t>
            </w:r>
            <w:r>
              <w:t xml:space="preserve"> (Cantidad)</w:t>
            </w:r>
          </w:p>
        </w:tc>
        <w:tc>
          <w:tcPr>
            <w:tcW w:w="1229" w:type="dxa"/>
            <w:noWrap/>
            <w:hideMark/>
          </w:tcPr>
          <w:p w14:paraId="3C2C2C6E" w14:textId="77777777" w:rsidR="001C634F" w:rsidRPr="00110E5E" w:rsidRDefault="001C634F" w:rsidP="001C634F">
            <w:pPr>
              <w:tabs>
                <w:tab w:val="left" w:pos="6435"/>
              </w:tabs>
              <w:jc w:val="center"/>
            </w:pPr>
            <w:r w:rsidRPr="00110E5E">
              <w:t>≥</w:t>
            </w:r>
          </w:p>
        </w:tc>
        <w:tc>
          <w:tcPr>
            <w:tcW w:w="1371" w:type="dxa"/>
            <w:noWrap/>
            <w:hideMark/>
          </w:tcPr>
          <w:p w14:paraId="05B141EB" w14:textId="77777777" w:rsidR="001C634F" w:rsidRPr="00110E5E" w:rsidRDefault="001C634F" w:rsidP="001C634F">
            <w:pPr>
              <w:tabs>
                <w:tab w:val="left" w:pos="6435"/>
              </w:tabs>
              <w:jc w:val="center"/>
            </w:pPr>
            <w:r w:rsidRPr="00110E5E">
              <w:t>1501</w:t>
            </w:r>
          </w:p>
        </w:tc>
        <w:tc>
          <w:tcPr>
            <w:tcW w:w="1190" w:type="dxa"/>
            <w:noWrap/>
            <w:hideMark/>
          </w:tcPr>
          <w:p w14:paraId="7C3A928F" w14:textId="77777777" w:rsidR="001C634F" w:rsidRPr="00110E5E" w:rsidRDefault="001C634F" w:rsidP="001C634F">
            <w:pPr>
              <w:tabs>
                <w:tab w:val="left" w:pos="6435"/>
              </w:tabs>
              <w:jc w:val="center"/>
            </w:pPr>
          </w:p>
        </w:tc>
        <w:tc>
          <w:tcPr>
            <w:tcW w:w="1190" w:type="dxa"/>
            <w:noWrap/>
            <w:hideMark/>
          </w:tcPr>
          <w:p w14:paraId="6E156F02" w14:textId="77777777" w:rsidR="001C634F" w:rsidRPr="00110E5E" w:rsidRDefault="001C634F" w:rsidP="001C634F">
            <w:pPr>
              <w:tabs>
                <w:tab w:val="left" w:pos="6435"/>
              </w:tabs>
              <w:jc w:val="center"/>
            </w:pPr>
          </w:p>
        </w:tc>
        <w:tc>
          <w:tcPr>
            <w:tcW w:w="1371" w:type="dxa"/>
            <w:noWrap/>
            <w:hideMark/>
          </w:tcPr>
          <w:p w14:paraId="475091B1" w14:textId="77777777" w:rsidR="001C634F" w:rsidRPr="00110E5E" w:rsidRDefault="001C634F" w:rsidP="001C634F">
            <w:pPr>
              <w:pStyle w:val="Prrafodelista"/>
              <w:tabs>
                <w:tab w:val="left" w:pos="6435"/>
              </w:tabs>
              <w:jc w:val="center"/>
            </w:pPr>
          </w:p>
        </w:tc>
      </w:tr>
    </w:tbl>
    <w:p w14:paraId="3D2AC096" w14:textId="77777777" w:rsidR="001C634F" w:rsidRDefault="001C634F" w:rsidP="001C634F">
      <w:pPr>
        <w:jc w:val="both"/>
        <w:rPr>
          <w:rFonts w:ascii="Sansa-Normal" w:eastAsia="Times New Roman" w:hAnsi="Sansa-Normal" w:cstheme="minorHAnsi"/>
          <w:iCs/>
          <w:sz w:val="24"/>
          <w:szCs w:val="24"/>
        </w:rPr>
      </w:pPr>
    </w:p>
    <w:p w14:paraId="2C2B0473" w14:textId="77777777" w:rsidR="001C634F" w:rsidRDefault="001C634F" w:rsidP="001C634F">
      <w:pPr>
        <w:jc w:val="both"/>
        <w:rPr>
          <w:rFonts w:ascii="Sansa-Normal" w:eastAsia="Times New Roman" w:hAnsi="Sansa-Normal" w:cstheme="minorHAnsi"/>
          <w:iCs/>
          <w:sz w:val="24"/>
          <w:szCs w:val="24"/>
        </w:rPr>
      </w:pPr>
    </w:p>
    <w:p w14:paraId="09566DF9" w14:textId="77777777" w:rsidR="001C634F" w:rsidRDefault="001C634F" w:rsidP="001C634F">
      <w:pPr>
        <w:jc w:val="both"/>
        <w:rPr>
          <w:rFonts w:ascii="Sansa-Normal" w:eastAsia="Times New Roman" w:hAnsi="Sansa-Normal" w:cstheme="minorHAnsi"/>
          <w:iCs/>
          <w:sz w:val="24"/>
          <w:szCs w:val="24"/>
        </w:rPr>
      </w:pPr>
    </w:p>
    <w:p w14:paraId="53C593CA" w14:textId="77777777" w:rsidR="001C634F" w:rsidRDefault="001C634F" w:rsidP="001C634F">
      <w:pPr>
        <w:jc w:val="both"/>
        <w:rPr>
          <w:rFonts w:ascii="Sansa-Normal" w:eastAsia="Times New Roman" w:hAnsi="Sansa-Normal" w:cstheme="minorHAnsi"/>
          <w:iCs/>
          <w:sz w:val="24"/>
          <w:szCs w:val="24"/>
        </w:rPr>
      </w:pPr>
    </w:p>
    <w:p w14:paraId="5DC39E46" w14:textId="77777777" w:rsidR="001C634F" w:rsidRPr="001C634F" w:rsidRDefault="001C634F" w:rsidP="001C634F">
      <w:pPr>
        <w:jc w:val="both"/>
        <w:rPr>
          <w:rFonts w:ascii="Sansa-Normal" w:eastAsia="Times New Roman" w:hAnsi="Sansa-Normal" w:cstheme="minorHAnsi"/>
          <w:iCs/>
          <w:sz w:val="24"/>
          <w:szCs w:val="24"/>
        </w:rPr>
      </w:pPr>
    </w:p>
    <w:p w14:paraId="587F405E" w14:textId="55527AE3" w:rsidR="001C634F" w:rsidRDefault="001C634F" w:rsidP="001C634F">
      <w:pPr>
        <w:jc w:val="both"/>
        <w:rPr>
          <w:rFonts w:ascii="Sansa-Normal" w:eastAsia="Times New Roman" w:hAnsi="Sansa-Normal" w:cstheme="minorHAnsi"/>
          <w:iCs/>
          <w:sz w:val="24"/>
          <w:szCs w:val="24"/>
        </w:rPr>
      </w:pPr>
      <w:r>
        <w:rPr>
          <w:rFonts w:ascii="Sansa-Normal" w:eastAsia="Times New Roman" w:hAnsi="Sansa-Normal" w:cstheme="minorHAnsi"/>
          <w:iCs/>
          <w:sz w:val="24"/>
          <w:szCs w:val="24"/>
        </w:rPr>
        <w:t xml:space="preserve">5. </w:t>
      </w:r>
      <w:r w:rsidRPr="001C634F">
        <w:rPr>
          <w:rFonts w:ascii="Sansa-Normal" w:eastAsia="Times New Roman" w:hAnsi="Sansa-Normal" w:cstheme="minorHAnsi"/>
          <w:iCs/>
          <w:sz w:val="24"/>
          <w:szCs w:val="24"/>
        </w:rPr>
        <w:t>Tomando como base el problema anterior, observe la siguiente tabla de frecuencia de pedidos que detalla la frecuencia relativa con que los pedidos llegaron a tiempo o con retraso, detallando el número de piezas en almacén para cada caso, y determine si es conveniente para la empresa mantener un inventario de seguridad y el costo del mismo (recuerda que los números negativos significan una falta de piezas en almacén).</w:t>
      </w:r>
    </w:p>
    <w:p w14:paraId="22960376" w14:textId="77777777" w:rsidR="001C634F" w:rsidRDefault="001C634F" w:rsidP="001C634F">
      <w:pPr>
        <w:jc w:val="both"/>
        <w:rPr>
          <w:rFonts w:ascii="Sansa-Normal" w:eastAsia="Times New Roman" w:hAnsi="Sansa-Normal" w:cstheme="minorHAnsi"/>
          <w:iCs/>
          <w:sz w:val="24"/>
          <w:szCs w:val="24"/>
        </w:rPr>
      </w:pPr>
    </w:p>
    <w:tbl>
      <w:tblPr>
        <w:tblW w:w="3660" w:type="dxa"/>
        <w:jc w:val="center"/>
        <w:tblCellMar>
          <w:left w:w="70" w:type="dxa"/>
          <w:right w:w="70" w:type="dxa"/>
        </w:tblCellMar>
        <w:tblLook w:val="04A0" w:firstRow="1" w:lastRow="0" w:firstColumn="1" w:lastColumn="0" w:noHBand="0" w:noVBand="1"/>
      </w:tblPr>
      <w:tblGrid>
        <w:gridCol w:w="1180"/>
        <w:gridCol w:w="1240"/>
        <w:gridCol w:w="1240"/>
      </w:tblGrid>
      <w:tr w:rsidR="001C634F" w:rsidRPr="00030CBE" w14:paraId="03151341" w14:textId="77777777" w:rsidTr="001C634F">
        <w:trPr>
          <w:trHeight w:val="509"/>
          <w:jc w:val="center"/>
        </w:trPr>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E2AF1FB" w14:textId="77777777" w:rsidR="001C634F" w:rsidRPr="00030CBE" w:rsidRDefault="001C634F" w:rsidP="001C634F">
            <w:pPr>
              <w:jc w:val="center"/>
              <w:rPr>
                <w:rFonts w:ascii="Calibri" w:eastAsia="Times New Roman" w:hAnsi="Calibri" w:cs="Times New Roman"/>
                <w:color w:val="000000"/>
              </w:rPr>
            </w:pPr>
            <w:r w:rsidRPr="00030CBE">
              <w:rPr>
                <w:rFonts w:ascii="Calibri" w:eastAsia="Times New Roman" w:hAnsi="Calibri" w:cs="Times New Roman"/>
                <w:color w:val="000000"/>
              </w:rPr>
              <w:t>P</w:t>
            </w:r>
            <w:r>
              <w:rPr>
                <w:rFonts w:ascii="Calibri" w:eastAsia="Times New Roman" w:hAnsi="Calibri" w:cs="Times New Roman"/>
                <w:color w:val="000000"/>
              </w:rPr>
              <w:t>ie</w:t>
            </w:r>
            <w:r w:rsidRPr="00030CBE">
              <w:rPr>
                <w:rFonts w:ascii="Calibri" w:eastAsia="Times New Roman" w:hAnsi="Calibri" w:cs="Times New Roman"/>
                <w:color w:val="000000"/>
              </w:rPr>
              <w:t>zas en almacén al resurtir</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09211F6" w14:textId="77777777" w:rsidR="001C634F" w:rsidRPr="00030CBE" w:rsidRDefault="001C634F" w:rsidP="001C634F">
            <w:pPr>
              <w:jc w:val="center"/>
              <w:rPr>
                <w:rFonts w:ascii="Calibri" w:eastAsia="Times New Roman" w:hAnsi="Calibri" w:cs="Times New Roman"/>
                <w:color w:val="000000"/>
              </w:rPr>
            </w:pPr>
            <w:r w:rsidRPr="00030CBE">
              <w:rPr>
                <w:rFonts w:ascii="Calibri" w:eastAsia="Times New Roman" w:hAnsi="Calibri" w:cs="Times New Roman"/>
                <w:color w:val="000000"/>
              </w:rPr>
              <w:t>Veces que llegó el pedido</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6EC7D3CB" w14:textId="77777777" w:rsidR="001C634F" w:rsidRPr="00030CBE" w:rsidRDefault="001C634F" w:rsidP="001C634F">
            <w:pPr>
              <w:jc w:val="center"/>
              <w:rPr>
                <w:rFonts w:ascii="Calibri" w:eastAsia="Times New Roman" w:hAnsi="Calibri" w:cs="Times New Roman"/>
                <w:color w:val="000000"/>
              </w:rPr>
            </w:pPr>
            <w:r w:rsidRPr="00030CBE">
              <w:rPr>
                <w:rFonts w:ascii="Calibri" w:eastAsia="Times New Roman" w:hAnsi="Calibri" w:cs="Times New Roman"/>
                <w:color w:val="000000"/>
              </w:rPr>
              <w:t>Frecuencia relativa</w:t>
            </w:r>
          </w:p>
        </w:tc>
      </w:tr>
      <w:tr w:rsidR="001C634F" w:rsidRPr="00030CBE" w14:paraId="604AB20F" w14:textId="77777777" w:rsidTr="001C634F">
        <w:trPr>
          <w:trHeight w:val="509"/>
          <w:jc w:val="center"/>
        </w:trPr>
        <w:tc>
          <w:tcPr>
            <w:tcW w:w="1180" w:type="dxa"/>
            <w:vMerge/>
            <w:tcBorders>
              <w:top w:val="single" w:sz="4" w:space="0" w:color="auto"/>
              <w:left w:val="single" w:sz="4" w:space="0" w:color="auto"/>
              <w:bottom w:val="single" w:sz="4" w:space="0" w:color="auto"/>
              <w:right w:val="single" w:sz="4" w:space="0" w:color="auto"/>
            </w:tcBorders>
            <w:vAlign w:val="center"/>
            <w:hideMark/>
          </w:tcPr>
          <w:p w14:paraId="5A904581" w14:textId="77777777" w:rsidR="001C634F" w:rsidRPr="00030CBE" w:rsidRDefault="001C634F" w:rsidP="001C634F">
            <w:pPr>
              <w:rPr>
                <w:rFonts w:ascii="Calibri" w:eastAsia="Times New Roman" w:hAnsi="Calibri" w:cs="Times New Roman"/>
                <w:color w:val="000000"/>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6BC75C1A" w14:textId="77777777" w:rsidR="001C634F" w:rsidRPr="00030CBE" w:rsidRDefault="001C634F" w:rsidP="001C634F">
            <w:pPr>
              <w:rPr>
                <w:rFonts w:ascii="Calibri" w:eastAsia="Times New Roman" w:hAnsi="Calibri" w:cs="Times New Roman"/>
                <w:color w:val="000000"/>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5A25340D" w14:textId="77777777" w:rsidR="001C634F" w:rsidRPr="00030CBE" w:rsidRDefault="001C634F" w:rsidP="001C634F">
            <w:pPr>
              <w:rPr>
                <w:rFonts w:ascii="Calibri" w:eastAsia="Times New Roman" w:hAnsi="Calibri" w:cs="Times New Roman"/>
                <w:color w:val="000000"/>
              </w:rPr>
            </w:pPr>
          </w:p>
        </w:tc>
      </w:tr>
      <w:tr w:rsidR="001C634F" w:rsidRPr="00030CBE" w14:paraId="28E937A4" w14:textId="77777777" w:rsidTr="001C634F">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C9DD366" w14:textId="77777777" w:rsidR="001C634F" w:rsidRPr="00030CBE" w:rsidRDefault="001C634F" w:rsidP="001C634F">
            <w:pPr>
              <w:jc w:val="center"/>
              <w:rPr>
                <w:rFonts w:ascii="Calibri" w:eastAsia="Times New Roman" w:hAnsi="Calibri" w:cs="Times New Roman"/>
                <w:color w:val="000000"/>
              </w:rPr>
            </w:pPr>
            <w:r w:rsidRPr="00030CBE">
              <w:rPr>
                <w:rFonts w:ascii="Calibri" w:eastAsia="Times New Roman" w:hAnsi="Calibri" w:cs="Times New Roman"/>
                <w:color w:val="000000"/>
              </w:rPr>
              <w:t>10</w:t>
            </w:r>
          </w:p>
        </w:tc>
        <w:tc>
          <w:tcPr>
            <w:tcW w:w="1240" w:type="dxa"/>
            <w:tcBorders>
              <w:top w:val="nil"/>
              <w:left w:val="nil"/>
              <w:bottom w:val="single" w:sz="4" w:space="0" w:color="auto"/>
              <w:right w:val="single" w:sz="4" w:space="0" w:color="auto"/>
            </w:tcBorders>
            <w:shd w:val="clear" w:color="auto" w:fill="auto"/>
            <w:noWrap/>
            <w:vAlign w:val="bottom"/>
            <w:hideMark/>
          </w:tcPr>
          <w:p w14:paraId="3DC3C3C0" w14:textId="77777777" w:rsidR="001C634F" w:rsidRPr="00030CBE" w:rsidRDefault="001C634F" w:rsidP="001C634F">
            <w:pPr>
              <w:jc w:val="center"/>
              <w:rPr>
                <w:rFonts w:ascii="Calibri" w:eastAsia="Times New Roman" w:hAnsi="Calibri" w:cs="Times New Roman"/>
                <w:color w:val="000000"/>
              </w:rPr>
            </w:pPr>
            <w:r w:rsidRPr="00030CBE">
              <w:rPr>
                <w:rFonts w:ascii="Calibri" w:eastAsia="Times New Roman" w:hAnsi="Calibri" w:cs="Times New Roman"/>
                <w:color w:val="000000"/>
              </w:rPr>
              <w:t>0</w:t>
            </w:r>
          </w:p>
        </w:tc>
        <w:tc>
          <w:tcPr>
            <w:tcW w:w="1240" w:type="dxa"/>
            <w:tcBorders>
              <w:top w:val="nil"/>
              <w:left w:val="nil"/>
              <w:bottom w:val="single" w:sz="4" w:space="0" w:color="auto"/>
              <w:right w:val="single" w:sz="4" w:space="0" w:color="auto"/>
            </w:tcBorders>
            <w:shd w:val="clear" w:color="auto" w:fill="auto"/>
            <w:noWrap/>
            <w:vAlign w:val="bottom"/>
            <w:hideMark/>
          </w:tcPr>
          <w:p w14:paraId="1A397278" w14:textId="77777777" w:rsidR="001C634F" w:rsidRPr="00030CBE" w:rsidRDefault="001C634F" w:rsidP="001C634F">
            <w:pPr>
              <w:jc w:val="center"/>
              <w:rPr>
                <w:rFonts w:ascii="Calibri" w:eastAsia="Times New Roman" w:hAnsi="Calibri" w:cs="Times New Roman"/>
                <w:color w:val="000000"/>
              </w:rPr>
            </w:pPr>
            <w:r w:rsidRPr="00030CBE">
              <w:rPr>
                <w:rFonts w:ascii="Calibri" w:eastAsia="Times New Roman" w:hAnsi="Calibri" w:cs="Times New Roman"/>
                <w:color w:val="000000"/>
              </w:rPr>
              <w:t>0%</w:t>
            </w:r>
          </w:p>
        </w:tc>
      </w:tr>
      <w:tr w:rsidR="001C634F" w:rsidRPr="00030CBE" w14:paraId="3B4F42F2" w14:textId="77777777" w:rsidTr="001C634F">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6086473" w14:textId="77777777" w:rsidR="001C634F" w:rsidRPr="00030CBE" w:rsidRDefault="001C634F" w:rsidP="001C634F">
            <w:pPr>
              <w:jc w:val="center"/>
              <w:rPr>
                <w:rFonts w:ascii="Calibri" w:eastAsia="Times New Roman" w:hAnsi="Calibri" w:cs="Times New Roman"/>
                <w:color w:val="000000"/>
              </w:rPr>
            </w:pPr>
            <w:r w:rsidRPr="00030CBE">
              <w:rPr>
                <w:rFonts w:ascii="Calibri" w:eastAsia="Times New Roman" w:hAnsi="Calibri" w:cs="Times New Roman"/>
                <w:color w:val="000000"/>
              </w:rPr>
              <w:t>5</w:t>
            </w:r>
          </w:p>
        </w:tc>
        <w:tc>
          <w:tcPr>
            <w:tcW w:w="1240" w:type="dxa"/>
            <w:tcBorders>
              <w:top w:val="nil"/>
              <w:left w:val="nil"/>
              <w:bottom w:val="single" w:sz="4" w:space="0" w:color="auto"/>
              <w:right w:val="single" w:sz="4" w:space="0" w:color="auto"/>
            </w:tcBorders>
            <w:shd w:val="clear" w:color="auto" w:fill="auto"/>
            <w:noWrap/>
            <w:vAlign w:val="bottom"/>
            <w:hideMark/>
          </w:tcPr>
          <w:p w14:paraId="5B024965" w14:textId="77777777" w:rsidR="001C634F" w:rsidRPr="00030CBE" w:rsidRDefault="001C634F" w:rsidP="001C634F">
            <w:pPr>
              <w:jc w:val="center"/>
              <w:rPr>
                <w:rFonts w:ascii="Calibri" w:eastAsia="Times New Roman" w:hAnsi="Calibri" w:cs="Times New Roman"/>
                <w:color w:val="000000"/>
              </w:rPr>
            </w:pPr>
            <w:r w:rsidRPr="00030CBE">
              <w:rPr>
                <w:rFonts w:ascii="Calibri" w:eastAsia="Times New Roman" w:hAnsi="Calibri" w:cs="Times New Roman"/>
                <w:color w:val="000000"/>
              </w:rPr>
              <w:t>1</w:t>
            </w:r>
          </w:p>
        </w:tc>
        <w:tc>
          <w:tcPr>
            <w:tcW w:w="1240" w:type="dxa"/>
            <w:tcBorders>
              <w:top w:val="nil"/>
              <w:left w:val="nil"/>
              <w:bottom w:val="single" w:sz="4" w:space="0" w:color="auto"/>
              <w:right w:val="single" w:sz="4" w:space="0" w:color="auto"/>
            </w:tcBorders>
            <w:shd w:val="clear" w:color="auto" w:fill="auto"/>
            <w:noWrap/>
            <w:vAlign w:val="bottom"/>
            <w:hideMark/>
          </w:tcPr>
          <w:p w14:paraId="01C69BAF" w14:textId="77777777" w:rsidR="001C634F" w:rsidRPr="00030CBE" w:rsidRDefault="001C634F" w:rsidP="001C634F">
            <w:pPr>
              <w:jc w:val="center"/>
              <w:rPr>
                <w:rFonts w:ascii="Calibri" w:eastAsia="Times New Roman" w:hAnsi="Calibri" w:cs="Times New Roman"/>
                <w:color w:val="000000"/>
              </w:rPr>
            </w:pPr>
            <w:r w:rsidRPr="00030CBE">
              <w:rPr>
                <w:rFonts w:ascii="Calibri" w:eastAsia="Times New Roman" w:hAnsi="Calibri" w:cs="Times New Roman"/>
                <w:color w:val="000000"/>
              </w:rPr>
              <w:t>10%</w:t>
            </w:r>
          </w:p>
        </w:tc>
      </w:tr>
      <w:tr w:rsidR="001C634F" w:rsidRPr="00030CBE" w14:paraId="4D8BF2B1" w14:textId="77777777" w:rsidTr="001C634F">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AC8047F" w14:textId="77777777" w:rsidR="001C634F" w:rsidRPr="00030CBE" w:rsidRDefault="001C634F" w:rsidP="001C634F">
            <w:pPr>
              <w:jc w:val="center"/>
              <w:rPr>
                <w:rFonts w:ascii="Calibri" w:eastAsia="Times New Roman" w:hAnsi="Calibri" w:cs="Times New Roman"/>
                <w:color w:val="000000"/>
              </w:rPr>
            </w:pPr>
            <w:r w:rsidRPr="00030CBE">
              <w:rPr>
                <w:rFonts w:ascii="Calibri" w:eastAsia="Times New Roman" w:hAnsi="Calibri" w:cs="Times New Roman"/>
                <w:color w:val="000000"/>
              </w:rPr>
              <w:t>0</w:t>
            </w:r>
          </w:p>
        </w:tc>
        <w:tc>
          <w:tcPr>
            <w:tcW w:w="1240" w:type="dxa"/>
            <w:tcBorders>
              <w:top w:val="nil"/>
              <w:left w:val="nil"/>
              <w:bottom w:val="single" w:sz="4" w:space="0" w:color="auto"/>
              <w:right w:val="single" w:sz="4" w:space="0" w:color="auto"/>
            </w:tcBorders>
            <w:shd w:val="clear" w:color="auto" w:fill="auto"/>
            <w:noWrap/>
            <w:vAlign w:val="bottom"/>
            <w:hideMark/>
          </w:tcPr>
          <w:p w14:paraId="16617107" w14:textId="77777777" w:rsidR="001C634F" w:rsidRPr="00030CBE" w:rsidRDefault="001C634F" w:rsidP="001C634F">
            <w:pPr>
              <w:jc w:val="center"/>
              <w:rPr>
                <w:rFonts w:ascii="Calibri" w:eastAsia="Times New Roman" w:hAnsi="Calibri" w:cs="Times New Roman"/>
                <w:color w:val="000000"/>
              </w:rPr>
            </w:pPr>
            <w:r w:rsidRPr="00030CBE">
              <w:rPr>
                <w:rFonts w:ascii="Calibri" w:eastAsia="Times New Roman" w:hAnsi="Calibri" w:cs="Times New Roman"/>
                <w:color w:val="000000"/>
              </w:rPr>
              <w:t>6</w:t>
            </w:r>
          </w:p>
        </w:tc>
        <w:tc>
          <w:tcPr>
            <w:tcW w:w="1240" w:type="dxa"/>
            <w:tcBorders>
              <w:top w:val="nil"/>
              <w:left w:val="nil"/>
              <w:bottom w:val="single" w:sz="4" w:space="0" w:color="auto"/>
              <w:right w:val="single" w:sz="4" w:space="0" w:color="auto"/>
            </w:tcBorders>
            <w:shd w:val="clear" w:color="auto" w:fill="auto"/>
            <w:noWrap/>
            <w:vAlign w:val="bottom"/>
            <w:hideMark/>
          </w:tcPr>
          <w:p w14:paraId="3339DACE" w14:textId="77777777" w:rsidR="001C634F" w:rsidRPr="00030CBE" w:rsidRDefault="001C634F" w:rsidP="001C634F">
            <w:pPr>
              <w:jc w:val="center"/>
              <w:rPr>
                <w:rFonts w:ascii="Calibri" w:eastAsia="Times New Roman" w:hAnsi="Calibri" w:cs="Times New Roman"/>
                <w:color w:val="000000"/>
              </w:rPr>
            </w:pPr>
            <w:r w:rsidRPr="00030CBE">
              <w:rPr>
                <w:rFonts w:ascii="Calibri" w:eastAsia="Times New Roman" w:hAnsi="Calibri" w:cs="Times New Roman"/>
                <w:color w:val="000000"/>
              </w:rPr>
              <w:t>60%</w:t>
            </w:r>
          </w:p>
        </w:tc>
      </w:tr>
      <w:tr w:rsidR="001C634F" w:rsidRPr="00030CBE" w14:paraId="6454856B" w14:textId="77777777" w:rsidTr="001C634F">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CEA52AF" w14:textId="77777777" w:rsidR="001C634F" w:rsidRPr="00030CBE" w:rsidRDefault="001C634F" w:rsidP="001C634F">
            <w:pPr>
              <w:jc w:val="center"/>
              <w:rPr>
                <w:rFonts w:ascii="Calibri" w:eastAsia="Times New Roman" w:hAnsi="Calibri" w:cs="Times New Roman"/>
                <w:color w:val="000000"/>
              </w:rPr>
            </w:pPr>
            <w:r w:rsidRPr="00030CBE">
              <w:rPr>
                <w:rFonts w:ascii="Calibri" w:eastAsia="Times New Roman" w:hAnsi="Calibri" w:cs="Times New Roman"/>
                <w:color w:val="000000"/>
              </w:rPr>
              <w:t>-5</w:t>
            </w:r>
          </w:p>
        </w:tc>
        <w:tc>
          <w:tcPr>
            <w:tcW w:w="1240" w:type="dxa"/>
            <w:tcBorders>
              <w:top w:val="nil"/>
              <w:left w:val="nil"/>
              <w:bottom w:val="single" w:sz="4" w:space="0" w:color="auto"/>
              <w:right w:val="single" w:sz="4" w:space="0" w:color="auto"/>
            </w:tcBorders>
            <w:shd w:val="clear" w:color="auto" w:fill="auto"/>
            <w:noWrap/>
            <w:vAlign w:val="bottom"/>
            <w:hideMark/>
          </w:tcPr>
          <w:p w14:paraId="1472CA03" w14:textId="77777777" w:rsidR="001C634F" w:rsidRPr="00030CBE" w:rsidRDefault="001C634F" w:rsidP="001C634F">
            <w:pPr>
              <w:jc w:val="center"/>
              <w:rPr>
                <w:rFonts w:ascii="Calibri" w:eastAsia="Times New Roman" w:hAnsi="Calibri" w:cs="Times New Roman"/>
                <w:color w:val="000000"/>
              </w:rPr>
            </w:pPr>
            <w:r w:rsidRPr="00030CBE">
              <w:rPr>
                <w:rFonts w:ascii="Calibri" w:eastAsia="Times New Roman" w:hAnsi="Calibri" w:cs="Times New Roman"/>
                <w:color w:val="000000"/>
              </w:rPr>
              <w:t>2</w:t>
            </w:r>
          </w:p>
        </w:tc>
        <w:tc>
          <w:tcPr>
            <w:tcW w:w="1240" w:type="dxa"/>
            <w:tcBorders>
              <w:top w:val="nil"/>
              <w:left w:val="nil"/>
              <w:bottom w:val="single" w:sz="4" w:space="0" w:color="auto"/>
              <w:right w:val="single" w:sz="4" w:space="0" w:color="auto"/>
            </w:tcBorders>
            <w:shd w:val="clear" w:color="auto" w:fill="auto"/>
            <w:noWrap/>
            <w:vAlign w:val="bottom"/>
            <w:hideMark/>
          </w:tcPr>
          <w:p w14:paraId="12BC7EAE" w14:textId="77777777" w:rsidR="001C634F" w:rsidRPr="00030CBE" w:rsidRDefault="001C634F" w:rsidP="001C634F">
            <w:pPr>
              <w:jc w:val="center"/>
              <w:rPr>
                <w:rFonts w:ascii="Calibri" w:eastAsia="Times New Roman" w:hAnsi="Calibri" w:cs="Times New Roman"/>
                <w:color w:val="000000"/>
              </w:rPr>
            </w:pPr>
            <w:r w:rsidRPr="00030CBE">
              <w:rPr>
                <w:rFonts w:ascii="Calibri" w:eastAsia="Times New Roman" w:hAnsi="Calibri" w:cs="Times New Roman"/>
                <w:color w:val="000000"/>
              </w:rPr>
              <w:t>20%</w:t>
            </w:r>
          </w:p>
        </w:tc>
      </w:tr>
      <w:tr w:rsidR="001C634F" w:rsidRPr="00030CBE" w14:paraId="79045F97" w14:textId="77777777" w:rsidTr="001C634F">
        <w:trPr>
          <w:trHeight w:val="459"/>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98F3A28" w14:textId="77777777" w:rsidR="001C634F" w:rsidRPr="00030CBE" w:rsidRDefault="001C634F" w:rsidP="001C634F">
            <w:pPr>
              <w:jc w:val="center"/>
              <w:rPr>
                <w:rFonts w:ascii="Calibri" w:eastAsia="Times New Roman" w:hAnsi="Calibri" w:cs="Times New Roman"/>
                <w:color w:val="000000"/>
              </w:rPr>
            </w:pPr>
            <w:r w:rsidRPr="00030CBE">
              <w:rPr>
                <w:rFonts w:ascii="Calibri" w:eastAsia="Times New Roman" w:hAnsi="Calibri" w:cs="Times New Roman"/>
                <w:color w:val="000000"/>
              </w:rPr>
              <w:t>-10</w:t>
            </w:r>
          </w:p>
        </w:tc>
        <w:tc>
          <w:tcPr>
            <w:tcW w:w="1240" w:type="dxa"/>
            <w:tcBorders>
              <w:top w:val="nil"/>
              <w:left w:val="nil"/>
              <w:bottom w:val="single" w:sz="4" w:space="0" w:color="auto"/>
              <w:right w:val="single" w:sz="4" w:space="0" w:color="auto"/>
            </w:tcBorders>
            <w:shd w:val="clear" w:color="auto" w:fill="auto"/>
            <w:noWrap/>
            <w:vAlign w:val="bottom"/>
            <w:hideMark/>
          </w:tcPr>
          <w:p w14:paraId="26B6D3AB" w14:textId="77777777" w:rsidR="001C634F" w:rsidRPr="00030CBE" w:rsidRDefault="001C634F" w:rsidP="001C634F">
            <w:pPr>
              <w:jc w:val="center"/>
              <w:rPr>
                <w:rFonts w:ascii="Calibri" w:eastAsia="Times New Roman" w:hAnsi="Calibri" w:cs="Times New Roman"/>
                <w:color w:val="000000"/>
              </w:rPr>
            </w:pPr>
            <w:r w:rsidRPr="00030CBE">
              <w:rPr>
                <w:rFonts w:ascii="Calibri" w:eastAsia="Times New Roman" w:hAnsi="Calibri" w:cs="Times New Roman"/>
                <w:color w:val="000000"/>
              </w:rPr>
              <w:t>1</w:t>
            </w:r>
          </w:p>
        </w:tc>
        <w:tc>
          <w:tcPr>
            <w:tcW w:w="1240" w:type="dxa"/>
            <w:tcBorders>
              <w:top w:val="nil"/>
              <w:left w:val="nil"/>
              <w:bottom w:val="single" w:sz="4" w:space="0" w:color="auto"/>
              <w:right w:val="single" w:sz="4" w:space="0" w:color="auto"/>
            </w:tcBorders>
            <w:shd w:val="clear" w:color="auto" w:fill="auto"/>
            <w:noWrap/>
            <w:vAlign w:val="bottom"/>
            <w:hideMark/>
          </w:tcPr>
          <w:p w14:paraId="4EE3175E" w14:textId="77777777" w:rsidR="001C634F" w:rsidRPr="00030CBE" w:rsidRDefault="001C634F" w:rsidP="001C634F">
            <w:pPr>
              <w:jc w:val="center"/>
              <w:rPr>
                <w:rFonts w:ascii="Calibri" w:eastAsia="Times New Roman" w:hAnsi="Calibri" w:cs="Times New Roman"/>
                <w:color w:val="000000"/>
              </w:rPr>
            </w:pPr>
            <w:r w:rsidRPr="00030CBE">
              <w:rPr>
                <w:rFonts w:ascii="Calibri" w:eastAsia="Times New Roman" w:hAnsi="Calibri" w:cs="Times New Roman"/>
                <w:color w:val="000000"/>
              </w:rPr>
              <w:t>10%</w:t>
            </w:r>
          </w:p>
        </w:tc>
      </w:tr>
    </w:tbl>
    <w:p w14:paraId="5EF6F686" w14:textId="77777777" w:rsidR="001C634F" w:rsidRDefault="001C634F" w:rsidP="001C634F">
      <w:pPr>
        <w:jc w:val="both"/>
        <w:rPr>
          <w:rFonts w:ascii="Sansa-Normal" w:eastAsia="Times New Roman" w:hAnsi="Sansa-Normal" w:cstheme="minorHAnsi"/>
          <w:b/>
          <w:iCs/>
          <w:sz w:val="24"/>
          <w:szCs w:val="24"/>
        </w:rPr>
      </w:pPr>
    </w:p>
    <w:p w14:paraId="435C622C" w14:textId="77777777" w:rsidR="001C634F" w:rsidRDefault="001C634F" w:rsidP="001C634F">
      <w:pPr>
        <w:jc w:val="both"/>
        <w:rPr>
          <w:rFonts w:ascii="Sansa-Normal" w:eastAsia="Times New Roman" w:hAnsi="Sansa-Normal" w:cstheme="minorHAnsi"/>
          <w:b/>
          <w:iCs/>
          <w:sz w:val="24"/>
          <w:szCs w:val="24"/>
        </w:rPr>
      </w:pPr>
    </w:p>
    <w:p w14:paraId="700F961D" w14:textId="37D41A05" w:rsidR="001C634F" w:rsidRPr="001C634F" w:rsidRDefault="001C634F" w:rsidP="001C634F">
      <w:pPr>
        <w:jc w:val="both"/>
        <w:rPr>
          <w:rFonts w:ascii="Sansa-Normal" w:eastAsia="Times New Roman" w:hAnsi="Sansa-Normal" w:cstheme="minorHAnsi"/>
          <w:b/>
          <w:iCs/>
          <w:sz w:val="24"/>
          <w:szCs w:val="24"/>
        </w:rPr>
      </w:pPr>
      <w:r w:rsidRPr="001C634F">
        <w:rPr>
          <w:rFonts w:ascii="Sansa-Normal" w:eastAsia="Times New Roman" w:hAnsi="Sansa-Normal" w:cstheme="minorHAnsi"/>
          <w:b/>
          <w:iCs/>
          <w:sz w:val="24"/>
          <w:szCs w:val="24"/>
        </w:rPr>
        <w:t>LISTA DE COTEJO</w:t>
      </w:r>
    </w:p>
    <w:tbl>
      <w:tblPr>
        <w:tblStyle w:val="Tablaconcuadrcula"/>
        <w:tblW w:w="0" w:type="auto"/>
        <w:tblInd w:w="720" w:type="dxa"/>
        <w:tblLook w:val="04A0" w:firstRow="1" w:lastRow="0" w:firstColumn="1" w:lastColumn="0" w:noHBand="0" w:noVBand="1"/>
      </w:tblPr>
      <w:tblGrid>
        <w:gridCol w:w="8978"/>
      </w:tblGrid>
      <w:tr w:rsidR="001C634F" w:rsidRPr="001C634F" w14:paraId="43E66A5D" w14:textId="77777777" w:rsidTr="001C634F">
        <w:tc>
          <w:tcPr>
            <w:tcW w:w="8978" w:type="dxa"/>
          </w:tcPr>
          <w:p w14:paraId="4DDD7536" w14:textId="77777777" w:rsidR="001C634F" w:rsidRPr="001C634F" w:rsidRDefault="001C634F" w:rsidP="001C634F">
            <w:pPr>
              <w:pStyle w:val="Prrafodelista"/>
              <w:tabs>
                <w:tab w:val="left" w:pos="6435"/>
              </w:tabs>
              <w:ind w:left="0"/>
              <w:jc w:val="center"/>
              <w:rPr>
                <w:rFonts w:asciiTheme="majorHAnsi" w:hAnsiTheme="majorHAnsi"/>
                <w:b/>
              </w:rPr>
            </w:pPr>
            <w:r w:rsidRPr="001C634F">
              <w:rPr>
                <w:rFonts w:asciiTheme="majorHAnsi" w:hAnsiTheme="majorHAnsi"/>
                <w:b/>
              </w:rPr>
              <w:t>ELEMENTO</w:t>
            </w:r>
          </w:p>
        </w:tc>
      </w:tr>
      <w:tr w:rsidR="001C634F" w:rsidRPr="001C634F" w14:paraId="70DB1F8B" w14:textId="77777777" w:rsidTr="001C634F">
        <w:tc>
          <w:tcPr>
            <w:tcW w:w="8978" w:type="dxa"/>
          </w:tcPr>
          <w:p w14:paraId="798B5224" w14:textId="77777777" w:rsidR="001C634F" w:rsidRPr="001C634F" w:rsidRDefault="001C634F" w:rsidP="001C634F">
            <w:pPr>
              <w:pStyle w:val="Prrafodelista"/>
              <w:tabs>
                <w:tab w:val="left" w:pos="6435"/>
              </w:tabs>
              <w:ind w:left="0"/>
              <w:rPr>
                <w:rFonts w:asciiTheme="majorHAnsi" w:hAnsiTheme="majorHAnsi"/>
              </w:rPr>
            </w:pPr>
            <w:r w:rsidRPr="001C634F">
              <w:rPr>
                <w:rFonts w:asciiTheme="majorHAnsi" w:hAnsiTheme="majorHAnsi"/>
              </w:rPr>
              <w:t>Resuelve cada uno de los planteamientos del ejercicio</w:t>
            </w:r>
          </w:p>
        </w:tc>
      </w:tr>
      <w:tr w:rsidR="001C634F" w:rsidRPr="001C634F" w14:paraId="7CCCD74F" w14:textId="77777777" w:rsidTr="001C634F">
        <w:tc>
          <w:tcPr>
            <w:tcW w:w="8978" w:type="dxa"/>
          </w:tcPr>
          <w:p w14:paraId="21560A10" w14:textId="77777777" w:rsidR="001C634F" w:rsidRPr="001C634F" w:rsidRDefault="001C634F" w:rsidP="001C634F">
            <w:pPr>
              <w:pStyle w:val="Prrafodelista"/>
              <w:tabs>
                <w:tab w:val="left" w:pos="6435"/>
              </w:tabs>
              <w:ind w:left="0"/>
              <w:rPr>
                <w:rFonts w:asciiTheme="majorHAnsi" w:hAnsiTheme="majorHAnsi"/>
              </w:rPr>
            </w:pPr>
            <w:r w:rsidRPr="001C634F">
              <w:rPr>
                <w:rFonts w:asciiTheme="majorHAnsi" w:hAnsiTheme="majorHAnsi"/>
              </w:rPr>
              <w:t>Incluye la redacción de cada uno de los problemas</w:t>
            </w:r>
          </w:p>
        </w:tc>
      </w:tr>
      <w:tr w:rsidR="001C634F" w:rsidRPr="001C634F" w14:paraId="41EDEF15" w14:textId="77777777" w:rsidTr="001C634F">
        <w:tc>
          <w:tcPr>
            <w:tcW w:w="8978" w:type="dxa"/>
          </w:tcPr>
          <w:p w14:paraId="596CE730" w14:textId="77777777" w:rsidR="001C634F" w:rsidRPr="001C634F" w:rsidRDefault="001C634F" w:rsidP="001C634F">
            <w:pPr>
              <w:pStyle w:val="Prrafodelista"/>
              <w:tabs>
                <w:tab w:val="left" w:pos="6435"/>
              </w:tabs>
              <w:ind w:left="0"/>
              <w:rPr>
                <w:rFonts w:asciiTheme="majorHAnsi" w:hAnsiTheme="majorHAnsi"/>
              </w:rPr>
            </w:pPr>
            <w:proofErr w:type="spellStart"/>
            <w:r w:rsidRPr="001C634F">
              <w:rPr>
                <w:rFonts w:asciiTheme="majorHAnsi" w:hAnsiTheme="majorHAnsi"/>
              </w:rPr>
              <w:t>Icluye</w:t>
            </w:r>
            <w:proofErr w:type="spellEnd"/>
            <w:r w:rsidRPr="001C634F">
              <w:rPr>
                <w:rFonts w:asciiTheme="majorHAnsi" w:hAnsiTheme="majorHAnsi"/>
              </w:rPr>
              <w:t xml:space="preserve"> el planteamiento de los modelos</w:t>
            </w:r>
          </w:p>
        </w:tc>
      </w:tr>
      <w:tr w:rsidR="001C634F" w:rsidRPr="001C634F" w14:paraId="100EA01F" w14:textId="77777777" w:rsidTr="001C634F">
        <w:tc>
          <w:tcPr>
            <w:tcW w:w="8978" w:type="dxa"/>
          </w:tcPr>
          <w:p w14:paraId="5FF9DFE1" w14:textId="77777777" w:rsidR="001C634F" w:rsidRPr="001C634F" w:rsidRDefault="001C634F" w:rsidP="001C634F">
            <w:pPr>
              <w:jc w:val="both"/>
              <w:rPr>
                <w:rFonts w:asciiTheme="majorHAnsi" w:hAnsiTheme="majorHAnsi"/>
                <w:sz w:val="24"/>
                <w:szCs w:val="24"/>
              </w:rPr>
            </w:pPr>
            <w:r w:rsidRPr="001C634F">
              <w:rPr>
                <w:rFonts w:asciiTheme="majorHAnsi" w:hAnsiTheme="majorHAnsi"/>
                <w:sz w:val="24"/>
                <w:szCs w:val="24"/>
              </w:rPr>
              <w:t xml:space="preserve">Expone conclusiones halladas a través de la solución de los modelos </w:t>
            </w:r>
          </w:p>
        </w:tc>
      </w:tr>
      <w:tr w:rsidR="001C634F" w:rsidRPr="001C634F" w14:paraId="49C02C3D" w14:textId="77777777" w:rsidTr="001C634F">
        <w:tc>
          <w:tcPr>
            <w:tcW w:w="8978" w:type="dxa"/>
          </w:tcPr>
          <w:p w14:paraId="1C216F86" w14:textId="77777777" w:rsidR="001C634F" w:rsidRPr="001C634F" w:rsidRDefault="001C634F" w:rsidP="001C634F">
            <w:pPr>
              <w:rPr>
                <w:rFonts w:asciiTheme="majorHAnsi" w:hAnsiTheme="majorHAnsi"/>
                <w:sz w:val="24"/>
                <w:szCs w:val="24"/>
              </w:rPr>
            </w:pPr>
            <w:r w:rsidRPr="001C634F">
              <w:rPr>
                <w:rFonts w:asciiTheme="majorHAnsi" w:hAnsiTheme="majorHAnsi"/>
                <w:sz w:val="24"/>
                <w:szCs w:val="24"/>
              </w:rPr>
              <w:t>Muestras recomendaciones de acción para cada caso.</w:t>
            </w:r>
          </w:p>
        </w:tc>
      </w:tr>
      <w:tr w:rsidR="001C634F" w:rsidRPr="001C634F" w14:paraId="5344B65A" w14:textId="77777777" w:rsidTr="001C634F">
        <w:tc>
          <w:tcPr>
            <w:tcW w:w="8978" w:type="dxa"/>
          </w:tcPr>
          <w:p w14:paraId="6C6E01B7" w14:textId="77777777" w:rsidR="001C634F" w:rsidRPr="001C634F" w:rsidRDefault="001C634F" w:rsidP="001C634F">
            <w:pPr>
              <w:jc w:val="right"/>
              <w:rPr>
                <w:rFonts w:asciiTheme="majorHAnsi" w:hAnsiTheme="majorHAnsi"/>
                <w:b/>
                <w:sz w:val="24"/>
                <w:szCs w:val="24"/>
              </w:rPr>
            </w:pPr>
            <w:r w:rsidRPr="001C634F">
              <w:rPr>
                <w:rFonts w:asciiTheme="majorHAnsi" w:hAnsiTheme="majorHAnsi"/>
                <w:b/>
                <w:sz w:val="24"/>
                <w:szCs w:val="24"/>
              </w:rPr>
              <w:t>TOTAL  20 Puntos</w:t>
            </w:r>
          </w:p>
        </w:tc>
      </w:tr>
    </w:tbl>
    <w:p w14:paraId="20FEC4FB" w14:textId="77777777" w:rsidR="001C634F" w:rsidRDefault="001C634F" w:rsidP="001C634F">
      <w:pPr>
        <w:jc w:val="both"/>
        <w:rPr>
          <w:rFonts w:ascii="Sansa-Normal" w:eastAsia="Times New Roman" w:hAnsi="Sansa-Normal" w:cstheme="minorHAnsi"/>
          <w:iCs/>
          <w:sz w:val="24"/>
          <w:szCs w:val="24"/>
        </w:rPr>
      </w:pPr>
    </w:p>
    <w:p w14:paraId="68D7A121" w14:textId="77777777" w:rsidR="001C634F" w:rsidRDefault="001C634F" w:rsidP="001C634F">
      <w:pPr>
        <w:jc w:val="both"/>
        <w:rPr>
          <w:rFonts w:ascii="Sansa-Normal" w:eastAsia="Times New Roman" w:hAnsi="Sansa-Normal" w:cstheme="minorHAnsi"/>
          <w:iCs/>
          <w:sz w:val="24"/>
          <w:szCs w:val="24"/>
        </w:rPr>
      </w:pPr>
    </w:p>
    <w:p w14:paraId="2228ED29" w14:textId="77777777" w:rsidR="001C634F" w:rsidRDefault="001C634F" w:rsidP="00F869C2">
      <w:pPr>
        <w:jc w:val="both"/>
        <w:rPr>
          <w:rFonts w:ascii="Dispatch-Black" w:hAnsi="Dispatch-Black" w:cstheme="minorHAnsi"/>
          <w:color w:val="3366FF"/>
          <w:sz w:val="28"/>
          <w:szCs w:val="28"/>
        </w:rPr>
      </w:pPr>
    </w:p>
    <w:p w14:paraId="76282364" w14:textId="1C9A33C2" w:rsidR="001C634F" w:rsidRDefault="001C634F" w:rsidP="001C634F">
      <w:pPr>
        <w:jc w:val="both"/>
        <w:rPr>
          <w:rFonts w:ascii="Dispatch-Black" w:hAnsi="Dispatch-Black" w:cstheme="minorHAnsi"/>
          <w:color w:val="3366FF"/>
          <w:sz w:val="28"/>
          <w:szCs w:val="28"/>
        </w:rPr>
      </w:pPr>
      <w:r>
        <w:rPr>
          <w:rFonts w:ascii="Dispatch-Black" w:hAnsi="Dispatch-Black" w:cstheme="minorHAnsi"/>
          <w:color w:val="3366FF"/>
          <w:sz w:val="28"/>
          <w:szCs w:val="28"/>
        </w:rPr>
        <w:t>Bibliografía Recomendada</w:t>
      </w:r>
    </w:p>
    <w:p w14:paraId="038463AB" w14:textId="77777777" w:rsidR="001C634F" w:rsidRPr="001C634F" w:rsidRDefault="001C634F" w:rsidP="001C634F">
      <w:pPr>
        <w:rPr>
          <w:rFonts w:ascii="Sansa-Normal" w:eastAsia="Times New Roman" w:hAnsi="Sansa-Normal" w:cstheme="minorHAnsi"/>
          <w:iCs/>
          <w:sz w:val="24"/>
          <w:szCs w:val="24"/>
        </w:rPr>
      </w:pPr>
      <w:r w:rsidRPr="001C634F">
        <w:rPr>
          <w:rFonts w:ascii="Sansa-Normal" w:eastAsia="Times New Roman" w:hAnsi="Sansa-Normal" w:cstheme="minorHAnsi"/>
          <w:iCs/>
          <w:sz w:val="24"/>
          <w:szCs w:val="24"/>
        </w:rPr>
        <w:t>MÉTODOS CUANTITATIVOS PARA LOS NEGOCIOS</w:t>
      </w:r>
    </w:p>
    <w:p w14:paraId="08F03B9D" w14:textId="77777777" w:rsidR="001C634F" w:rsidRPr="001C634F" w:rsidRDefault="001C634F" w:rsidP="001C634F">
      <w:pPr>
        <w:rPr>
          <w:rFonts w:ascii="Sansa-Normal" w:eastAsia="Times New Roman" w:hAnsi="Sansa-Normal" w:cstheme="minorHAnsi"/>
          <w:iCs/>
          <w:sz w:val="24"/>
          <w:szCs w:val="24"/>
        </w:rPr>
      </w:pPr>
      <w:r w:rsidRPr="001C634F">
        <w:rPr>
          <w:rFonts w:ascii="Sansa-Normal" w:eastAsia="Times New Roman" w:hAnsi="Sansa-Normal" w:cstheme="minorHAnsi"/>
          <w:iCs/>
          <w:sz w:val="24"/>
          <w:szCs w:val="24"/>
        </w:rPr>
        <w:t>DAVID R. ANDERSON, DENNIS J. SWEENEY</w:t>
      </w:r>
    </w:p>
    <w:p w14:paraId="032BBB20" w14:textId="77777777" w:rsidR="001C634F" w:rsidRPr="001C634F" w:rsidRDefault="001C634F" w:rsidP="001C634F">
      <w:pPr>
        <w:rPr>
          <w:rFonts w:ascii="Sansa-Normal" w:eastAsia="Times New Roman" w:hAnsi="Sansa-Normal" w:cstheme="minorHAnsi"/>
          <w:iCs/>
          <w:sz w:val="24"/>
          <w:szCs w:val="24"/>
        </w:rPr>
      </w:pPr>
      <w:r w:rsidRPr="001C634F">
        <w:rPr>
          <w:rFonts w:ascii="Sansa-Normal" w:eastAsia="Times New Roman" w:hAnsi="Sansa-Normal" w:cstheme="minorHAnsi"/>
          <w:iCs/>
          <w:sz w:val="24"/>
          <w:szCs w:val="24"/>
        </w:rPr>
        <w:t>THOMAS A. WILLIAMS</w:t>
      </w:r>
    </w:p>
    <w:p w14:paraId="3FB659DF" w14:textId="77777777" w:rsidR="001C634F" w:rsidRPr="001C634F" w:rsidRDefault="001C634F" w:rsidP="001C634F">
      <w:pPr>
        <w:rPr>
          <w:rFonts w:ascii="Sansa-Normal" w:eastAsia="Times New Roman" w:hAnsi="Sansa-Normal" w:cstheme="minorHAnsi"/>
          <w:iCs/>
          <w:sz w:val="24"/>
          <w:szCs w:val="24"/>
        </w:rPr>
      </w:pPr>
      <w:r w:rsidRPr="001C634F">
        <w:rPr>
          <w:rFonts w:ascii="Sansa-Normal" w:eastAsia="Times New Roman" w:hAnsi="Sansa-Normal" w:cstheme="minorHAnsi"/>
          <w:iCs/>
          <w:sz w:val="24"/>
          <w:szCs w:val="24"/>
        </w:rPr>
        <w:t>CENGAGE NOVENA ED. 2004</w:t>
      </w:r>
    </w:p>
    <w:p w14:paraId="51A29009" w14:textId="77777777" w:rsidR="001C634F" w:rsidRPr="001C634F" w:rsidRDefault="001C634F" w:rsidP="001C634F">
      <w:pPr>
        <w:rPr>
          <w:rFonts w:ascii="Sansa-Normal" w:eastAsia="Times New Roman" w:hAnsi="Sansa-Normal" w:cstheme="minorHAnsi"/>
          <w:iCs/>
          <w:sz w:val="24"/>
          <w:szCs w:val="24"/>
        </w:rPr>
      </w:pPr>
    </w:p>
    <w:p w14:paraId="647C99CF" w14:textId="77777777" w:rsidR="001C634F" w:rsidRPr="001C634F" w:rsidRDefault="001C634F" w:rsidP="001C634F">
      <w:pPr>
        <w:rPr>
          <w:rFonts w:ascii="Sansa-Normal" w:eastAsia="Times New Roman" w:hAnsi="Sansa-Normal" w:cstheme="minorHAnsi"/>
          <w:iCs/>
          <w:sz w:val="24"/>
          <w:szCs w:val="24"/>
        </w:rPr>
      </w:pPr>
      <w:r w:rsidRPr="001C634F">
        <w:rPr>
          <w:rFonts w:ascii="Sansa-Normal" w:eastAsia="Times New Roman" w:hAnsi="Sansa-Normal" w:cstheme="minorHAnsi"/>
          <w:iCs/>
          <w:sz w:val="24"/>
          <w:szCs w:val="24"/>
        </w:rPr>
        <w:t xml:space="preserve">MATEMÁTICAS APLICADAS A LA ADMINISTRACIÓN Y A LA ECONOMÍA </w:t>
      </w:r>
    </w:p>
    <w:p w14:paraId="1B2593A9" w14:textId="77777777" w:rsidR="001C634F" w:rsidRPr="001C634F" w:rsidRDefault="001C634F" w:rsidP="001C634F">
      <w:pPr>
        <w:rPr>
          <w:rFonts w:ascii="Sansa-Normal" w:eastAsia="Times New Roman" w:hAnsi="Sansa-Normal" w:cstheme="minorHAnsi"/>
          <w:iCs/>
          <w:sz w:val="24"/>
          <w:szCs w:val="24"/>
        </w:rPr>
      </w:pPr>
      <w:r w:rsidRPr="001C634F">
        <w:rPr>
          <w:rFonts w:ascii="Sansa-Normal" w:eastAsia="Times New Roman" w:hAnsi="Sansa-Normal" w:cstheme="minorHAnsi"/>
          <w:iCs/>
          <w:sz w:val="24"/>
          <w:szCs w:val="24"/>
        </w:rPr>
        <w:t>JAGDISH C. ARYAL/ROBIN W. LARDNER</w:t>
      </w:r>
    </w:p>
    <w:p w14:paraId="0B9E7EBC" w14:textId="77777777" w:rsidR="001C634F" w:rsidRPr="001C634F" w:rsidRDefault="001C634F" w:rsidP="001C634F">
      <w:pPr>
        <w:rPr>
          <w:rFonts w:ascii="Sansa-Normal" w:eastAsia="Times New Roman" w:hAnsi="Sansa-Normal" w:cstheme="minorHAnsi"/>
          <w:iCs/>
          <w:sz w:val="24"/>
          <w:szCs w:val="24"/>
        </w:rPr>
      </w:pPr>
    </w:p>
    <w:p w14:paraId="5A709895" w14:textId="77777777" w:rsidR="001C634F" w:rsidRPr="001C634F" w:rsidRDefault="001C634F" w:rsidP="001C634F">
      <w:pPr>
        <w:rPr>
          <w:rFonts w:ascii="Sansa-Normal" w:eastAsia="Times New Roman" w:hAnsi="Sansa-Normal" w:cstheme="minorHAnsi"/>
          <w:iCs/>
          <w:sz w:val="24"/>
          <w:szCs w:val="24"/>
        </w:rPr>
      </w:pPr>
      <w:r w:rsidRPr="001C634F">
        <w:rPr>
          <w:rFonts w:ascii="Sansa-Normal" w:eastAsia="Times New Roman" w:hAnsi="Sansa-Normal" w:cstheme="minorHAnsi"/>
          <w:iCs/>
          <w:sz w:val="24"/>
          <w:szCs w:val="24"/>
        </w:rPr>
        <w:t>INTRODUCCIÓN A LOS MODELOS CUANTITATIVOS PARA ADMINISTRACIÓN</w:t>
      </w:r>
    </w:p>
    <w:p w14:paraId="2C9A855D" w14:textId="77777777" w:rsidR="001C634F" w:rsidRPr="001C634F" w:rsidRDefault="001C634F" w:rsidP="001C634F">
      <w:pPr>
        <w:rPr>
          <w:rFonts w:ascii="Sansa-Normal" w:eastAsia="Times New Roman" w:hAnsi="Sansa-Normal" w:cstheme="minorHAnsi"/>
          <w:iCs/>
          <w:sz w:val="24"/>
          <w:szCs w:val="24"/>
        </w:rPr>
      </w:pPr>
      <w:r w:rsidRPr="001C634F">
        <w:rPr>
          <w:rFonts w:ascii="Sansa-Normal" w:eastAsia="Times New Roman" w:hAnsi="Sansa-Normal" w:cstheme="minorHAnsi"/>
          <w:iCs/>
          <w:sz w:val="24"/>
          <w:szCs w:val="24"/>
        </w:rPr>
        <w:t>DAVID R. ANDERSON, DENNIS J. SWEENY, THOMAS A. WILLIAMS</w:t>
      </w:r>
    </w:p>
    <w:p w14:paraId="3EFB1694" w14:textId="77777777" w:rsidR="001C634F" w:rsidRPr="001C634F" w:rsidRDefault="001C634F" w:rsidP="001C634F">
      <w:pPr>
        <w:rPr>
          <w:rFonts w:ascii="Sansa-Normal" w:eastAsia="Times New Roman" w:hAnsi="Sansa-Normal" w:cstheme="minorHAnsi"/>
          <w:iCs/>
          <w:sz w:val="24"/>
          <w:szCs w:val="24"/>
        </w:rPr>
      </w:pPr>
      <w:r w:rsidRPr="001C634F">
        <w:rPr>
          <w:rFonts w:ascii="Sansa-Normal" w:eastAsia="Times New Roman" w:hAnsi="Sansa-Normal" w:cstheme="minorHAnsi"/>
          <w:iCs/>
          <w:sz w:val="24"/>
          <w:szCs w:val="24"/>
        </w:rPr>
        <w:t>GRUPO EDITORIAL IBEROAMERICANA</w:t>
      </w:r>
    </w:p>
    <w:p w14:paraId="419E04C8" w14:textId="77777777" w:rsidR="001C634F" w:rsidRPr="001C634F" w:rsidRDefault="001C634F" w:rsidP="001C634F">
      <w:pPr>
        <w:rPr>
          <w:rFonts w:ascii="Sansa-Normal" w:eastAsia="Times New Roman" w:hAnsi="Sansa-Normal" w:cstheme="minorHAnsi"/>
          <w:iCs/>
          <w:sz w:val="24"/>
          <w:szCs w:val="24"/>
        </w:rPr>
      </w:pPr>
    </w:p>
    <w:p w14:paraId="662A3E67" w14:textId="77777777" w:rsidR="001C634F" w:rsidRPr="001C634F" w:rsidRDefault="001C634F" w:rsidP="001C634F">
      <w:pPr>
        <w:rPr>
          <w:rFonts w:ascii="Sansa-Normal" w:eastAsia="Times New Roman" w:hAnsi="Sansa-Normal" w:cstheme="minorHAnsi"/>
          <w:iCs/>
          <w:sz w:val="24"/>
          <w:szCs w:val="24"/>
        </w:rPr>
      </w:pPr>
      <w:r w:rsidRPr="001C634F">
        <w:rPr>
          <w:rFonts w:ascii="Sansa-Normal" w:eastAsia="Times New Roman" w:hAnsi="Sansa-Normal" w:cstheme="minorHAnsi"/>
          <w:iCs/>
          <w:sz w:val="24"/>
          <w:szCs w:val="24"/>
        </w:rPr>
        <w:t xml:space="preserve">INVESTIGACIÓN DE OPERACIONES  I Y II, </w:t>
      </w:r>
    </w:p>
    <w:p w14:paraId="7DA8D5C6" w14:textId="77777777" w:rsidR="001C634F" w:rsidRPr="001C634F" w:rsidRDefault="001C634F" w:rsidP="001C634F">
      <w:pPr>
        <w:rPr>
          <w:rFonts w:ascii="Sansa-Normal" w:eastAsia="Times New Roman" w:hAnsi="Sansa-Normal" w:cstheme="minorHAnsi"/>
          <w:iCs/>
          <w:sz w:val="24"/>
          <w:szCs w:val="24"/>
        </w:rPr>
      </w:pPr>
      <w:r w:rsidRPr="001C634F">
        <w:rPr>
          <w:rFonts w:ascii="Sansa-Normal" w:eastAsia="Times New Roman" w:hAnsi="Sansa-Normal" w:cstheme="minorHAnsi"/>
          <w:iCs/>
          <w:sz w:val="24"/>
          <w:szCs w:val="24"/>
        </w:rPr>
        <w:t xml:space="preserve">DR. FERNANDO M. RUIZ DIAZ </w:t>
      </w:r>
    </w:p>
    <w:p w14:paraId="511DFD65" w14:textId="77777777" w:rsidR="001C634F" w:rsidRPr="001C634F" w:rsidRDefault="001C634F" w:rsidP="001C634F">
      <w:pPr>
        <w:rPr>
          <w:rFonts w:ascii="Sansa-Normal" w:eastAsia="Times New Roman" w:hAnsi="Sansa-Normal" w:cstheme="minorHAnsi"/>
          <w:iCs/>
          <w:sz w:val="24"/>
          <w:szCs w:val="24"/>
        </w:rPr>
      </w:pPr>
    </w:p>
    <w:p w14:paraId="068EFE43" w14:textId="77777777" w:rsidR="001C634F" w:rsidRPr="001C634F" w:rsidRDefault="001C634F" w:rsidP="001C634F">
      <w:pPr>
        <w:rPr>
          <w:rFonts w:ascii="Sansa-Normal" w:eastAsia="Times New Roman" w:hAnsi="Sansa-Normal" w:cstheme="minorHAnsi"/>
          <w:iCs/>
          <w:sz w:val="24"/>
          <w:szCs w:val="24"/>
        </w:rPr>
      </w:pPr>
      <w:r w:rsidRPr="001C634F">
        <w:rPr>
          <w:rFonts w:ascii="Sansa-Normal" w:eastAsia="Times New Roman" w:hAnsi="Sansa-Normal" w:cstheme="minorHAnsi"/>
          <w:iCs/>
          <w:sz w:val="24"/>
          <w:szCs w:val="24"/>
        </w:rPr>
        <w:t>INTRODUCCIÓN A LA INVESTIGACIÓN DE OPERACIONES</w:t>
      </w:r>
    </w:p>
    <w:p w14:paraId="36BCF967" w14:textId="77777777" w:rsidR="001C634F" w:rsidRPr="001C634F" w:rsidRDefault="001C634F" w:rsidP="001C634F">
      <w:pPr>
        <w:rPr>
          <w:rFonts w:ascii="Sansa-Normal" w:eastAsia="Times New Roman" w:hAnsi="Sansa-Normal" w:cstheme="minorHAnsi"/>
          <w:iCs/>
          <w:sz w:val="24"/>
          <w:szCs w:val="24"/>
        </w:rPr>
      </w:pPr>
      <w:r w:rsidRPr="001C634F">
        <w:rPr>
          <w:rFonts w:ascii="Sansa-Normal" w:eastAsia="Times New Roman" w:hAnsi="Sansa-Normal" w:cstheme="minorHAnsi"/>
          <w:iCs/>
          <w:sz w:val="24"/>
          <w:szCs w:val="24"/>
        </w:rPr>
        <w:t>HILLER &amp; LIBERMAN</w:t>
      </w:r>
    </w:p>
    <w:p w14:paraId="0AB8AC94" w14:textId="77777777" w:rsidR="001C634F" w:rsidRPr="001C634F" w:rsidRDefault="001C634F" w:rsidP="001C634F">
      <w:pPr>
        <w:rPr>
          <w:rFonts w:ascii="Sansa-Normal" w:eastAsia="Times New Roman" w:hAnsi="Sansa-Normal" w:cstheme="minorHAnsi"/>
          <w:iCs/>
          <w:sz w:val="24"/>
          <w:szCs w:val="24"/>
        </w:rPr>
      </w:pPr>
      <w:r w:rsidRPr="001C634F">
        <w:rPr>
          <w:rFonts w:ascii="Sansa-Normal" w:eastAsia="Times New Roman" w:hAnsi="Sansa-Normal" w:cstheme="minorHAnsi"/>
          <w:iCs/>
          <w:sz w:val="24"/>
          <w:szCs w:val="24"/>
        </w:rPr>
        <w:t>McGRAW-HILL</w:t>
      </w:r>
      <w:r w:rsidRPr="001C634F">
        <w:rPr>
          <w:rFonts w:ascii="Sansa-Normal" w:eastAsia="Times New Roman" w:hAnsi="Sansa-Normal" w:cstheme="minorHAnsi"/>
          <w:iCs/>
          <w:sz w:val="24"/>
          <w:szCs w:val="24"/>
        </w:rPr>
        <w:tab/>
      </w:r>
    </w:p>
    <w:p w14:paraId="69C15A2B" w14:textId="77777777" w:rsidR="001C634F" w:rsidRPr="001C634F" w:rsidRDefault="001C634F" w:rsidP="001C634F">
      <w:pPr>
        <w:rPr>
          <w:rFonts w:ascii="Sansa-Normal" w:eastAsia="Times New Roman" w:hAnsi="Sansa-Normal" w:cstheme="minorHAnsi"/>
          <w:iCs/>
          <w:sz w:val="24"/>
          <w:szCs w:val="24"/>
        </w:rPr>
      </w:pPr>
    </w:p>
    <w:p w14:paraId="39AD0A80" w14:textId="77777777" w:rsidR="001C634F" w:rsidRPr="001C634F" w:rsidRDefault="001C634F" w:rsidP="001C634F">
      <w:pPr>
        <w:rPr>
          <w:rFonts w:ascii="Sansa-Normal" w:eastAsia="Times New Roman" w:hAnsi="Sansa-Normal" w:cstheme="minorHAnsi"/>
          <w:iCs/>
          <w:sz w:val="24"/>
          <w:szCs w:val="24"/>
        </w:rPr>
      </w:pPr>
    </w:p>
    <w:p w14:paraId="3E789309" w14:textId="77777777" w:rsidR="001C634F" w:rsidRPr="001C634F" w:rsidRDefault="001C634F" w:rsidP="001C634F">
      <w:pPr>
        <w:rPr>
          <w:rFonts w:ascii="Sansa-Normal" w:eastAsia="Times New Roman" w:hAnsi="Sansa-Normal" w:cstheme="minorHAnsi"/>
          <w:iCs/>
          <w:sz w:val="24"/>
          <w:szCs w:val="24"/>
        </w:rPr>
      </w:pPr>
      <w:r w:rsidRPr="001C634F">
        <w:rPr>
          <w:rFonts w:ascii="Sansa-Normal" w:eastAsia="Times New Roman" w:hAnsi="Sansa-Normal" w:cstheme="minorHAnsi"/>
          <w:iCs/>
          <w:sz w:val="24"/>
          <w:szCs w:val="24"/>
        </w:rPr>
        <w:t>MÉTODOS CUANTITATIVOS PARA LA TOMA DE DECISIONES EN LA ADMINISTRACIÓN</w:t>
      </w:r>
    </w:p>
    <w:p w14:paraId="32ADA580" w14:textId="77777777" w:rsidR="001C634F" w:rsidRPr="001C634F" w:rsidRDefault="001C634F" w:rsidP="001C634F">
      <w:pPr>
        <w:rPr>
          <w:rFonts w:ascii="Sansa-Normal" w:eastAsia="Times New Roman" w:hAnsi="Sansa-Normal" w:cstheme="minorHAnsi"/>
          <w:iCs/>
          <w:sz w:val="24"/>
          <w:szCs w:val="24"/>
        </w:rPr>
      </w:pPr>
      <w:r w:rsidRPr="001C634F">
        <w:rPr>
          <w:rFonts w:ascii="Sansa-Normal" w:eastAsia="Times New Roman" w:hAnsi="Sansa-Normal" w:cstheme="minorHAnsi"/>
          <w:iCs/>
          <w:sz w:val="24"/>
          <w:szCs w:val="24"/>
        </w:rPr>
        <w:t>CHARLES A. GALLAGHER, HUGO J. WATSON</w:t>
      </w:r>
    </w:p>
    <w:p w14:paraId="4AB2E230" w14:textId="77777777" w:rsidR="001C634F" w:rsidRPr="001C634F" w:rsidRDefault="001C634F" w:rsidP="001C634F">
      <w:pPr>
        <w:rPr>
          <w:rFonts w:ascii="Sansa-Normal" w:eastAsia="Times New Roman" w:hAnsi="Sansa-Normal" w:cstheme="minorHAnsi"/>
          <w:iCs/>
          <w:sz w:val="24"/>
          <w:szCs w:val="24"/>
        </w:rPr>
      </w:pPr>
      <w:r w:rsidRPr="001C634F">
        <w:rPr>
          <w:rFonts w:ascii="Sansa-Normal" w:eastAsia="Times New Roman" w:hAnsi="Sansa-Normal" w:cstheme="minorHAnsi"/>
          <w:iCs/>
          <w:sz w:val="24"/>
          <w:szCs w:val="24"/>
        </w:rPr>
        <w:t>McGRAW-HILL</w:t>
      </w:r>
    </w:p>
    <w:p w14:paraId="4B9C183D" w14:textId="77777777" w:rsidR="001C634F" w:rsidRPr="001C634F" w:rsidRDefault="001C634F" w:rsidP="001C634F">
      <w:pPr>
        <w:rPr>
          <w:rFonts w:ascii="Sansa-Normal" w:eastAsia="Times New Roman" w:hAnsi="Sansa-Normal" w:cstheme="minorHAnsi"/>
          <w:iCs/>
          <w:sz w:val="24"/>
          <w:szCs w:val="24"/>
        </w:rPr>
      </w:pPr>
    </w:p>
    <w:p w14:paraId="3E5ABCF8" w14:textId="77777777" w:rsidR="001C634F" w:rsidRPr="001C634F" w:rsidRDefault="001C634F" w:rsidP="001C634F">
      <w:pPr>
        <w:rPr>
          <w:rFonts w:ascii="Sansa-Normal" w:eastAsia="Times New Roman" w:hAnsi="Sansa-Normal" w:cstheme="minorHAnsi"/>
          <w:iCs/>
          <w:sz w:val="24"/>
          <w:szCs w:val="24"/>
        </w:rPr>
      </w:pPr>
      <w:r w:rsidRPr="001C634F">
        <w:rPr>
          <w:rFonts w:ascii="Sansa-Normal" w:eastAsia="Times New Roman" w:hAnsi="Sansa-Normal" w:cstheme="minorHAnsi"/>
          <w:iCs/>
          <w:sz w:val="24"/>
          <w:szCs w:val="24"/>
        </w:rPr>
        <w:t>INVESTIGACIÓN DE OPERACIONES EN LA CIENCIA ADMINISTRATIVA</w:t>
      </w:r>
    </w:p>
    <w:p w14:paraId="3A1043A5" w14:textId="77777777" w:rsidR="001C634F" w:rsidRPr="001C634F" w:rsidRDefault="001C634F" w:rsidP="001C634F">
      <w:pPr>
        <w:rPr>
          <w:rFonts w:ascii="Sansa-Normal" w:eastAsia="Times New Roman" w:hAnsi="Sansa-Normal" w:cstheme="minorHAnsi"/>
          <w:iCs/>
          <w:sz w:val="24"/>
          <w:szCs w:val="24"/>
        </w:rPr>
      </w:pPr>
      <w:r w:rsidRPr="001C634F">
        <w:rPr>
          <w:rFonts w:ascii="Sansa-Normal" w:eastAsia="Times New Roman" w:hAnsi="Sansa-Normal" w:cstheme="minorHAnsi"/>
          <w:iCs/>
          <w:sz w:val="24"/>
          <w:szCs w:val="24"/>
        </w:rPr>
        <w:t>EPPEN, GOULD, SCHMIDT, MOORE, WEATHERFORD</w:t>
      </w:r>
    </w:p>
    <w:p w14:paraId="1CFFEAB5" w14:textId="77777777" w:rsidR="001C634F" w:rsidRPr="001C634F" w:rsidRDefault="001C634F" w:rsidP="001C634F">
      <w:pPr>
        <w:rPr>
          <w:rFonts w:ascii="Sansa-Normal" w:eastAsia="Times New Roman" w:hAnsi="Sansa-Normal" w:cstheme="minorHAnsi"/>
          <w:iCs/>
          <w:sz w:val="24"/>
          <w:szCs w:val="24"/>
        </w:rPr>
      </w:pPr>
      <w:r w:rsidRPr="001C634F">
        <w:rPr>
          <w:rFonts w:ascii="Sansa-Normal" w:eastAsia="Times New Roman" w:hAnsi="Sansa-Normal" w:cstheme="minorHAnsi"/>
          <w:iCs/>
          <w:sz w:val="24"/>
          <w:szCs w:val="24"/>
        </w:rPr>
        <w:t>ED. PRENTICE HALL</w:t>
      </w:r>
    </w:p>
    <w:p w14:paraId="20DBEC76" w14:textId="77777777" w:rsidR="001C634F" w:rsidRPr="001C634F" w:rsidRDefault="001C634F" w:rsidP="001C634F">
      <w:pPr>
        <w:rPr>
          <w:rFonts w:ascii="Sansa-Normal" w:eastAsia="Times New Roman" w:hAnsi="Sansa-Normal" w:cstheme="minorHAnsi"/>
          <w:iCs/>
          <w:sz w:val="24"/>
          <w:szCs w:val="24"/>
        </w:rPr>
      </w:pPr>
    </w:p>
    <w:p w14:paraId="300B2204" w14:textId="77777777" w:rsidR="001C634F" w:rsidRPr="001C634F" w:rsidRDefault="001C634F" w:rsidP="001C634F">
      <w:pPr>
        <w:rPr>
          <w:rFonts w:ascii="Sansa-Normal" w:eastAsia="Times New Roman" w:hAnsi="Sansa-Normal" w:cstheme="minorHAnsi"/>
          <w:iCs/>
          <w:sz w:val="24"/>
          <w:szCs w:val="24"/>
        </w:rPr>
      </w:pPr>
      <w:r w:rsidRPr="001C634F">
        <w:rPr>
          <w:rFonts w:ascii="Sansa-Normal" w:eastAsia="Times New Roman" w:hAnsi="Sansa-Normal" w:cstheme="minorHAnsi"/>
          <w:iCs/>
          <w:sz w:val="24"/>
          <w:szCs w:val="24"/>
        </w:rPr>
        <w:t>INVESTIGACIÓN DE OPERACIONES</w:t>
      </w:r>
    </w:p>
    <w:p w14:paraId="3624C14E" w14:textId="77777777" w:rsidR="001C634F" w:rsidRPr="001C634F" w:rsidRDefault="001C634F" w:rsidP="001C634F">
      <w:pPr>
        <w:rPr>
          <w:rFonts w:ascii="Sansa-Normal" w:eastAsia="Times New Roman" w:hAnsi="Sansa-Normal" w:cstheme="minorHAnsi"/>
          <w:iCs/>
          <w:sz w:val="24"/>
          <w:szCs w:val="24"/>
        </w:rPr>
      </w:pPr>
      <w:r w:rsidRPr="001C634F">
        <w:rPr>
          <w:rFonts w:ascii="Sansa-Normal" w:eastAsia="Times New Roman" w:hAnsi="Sansa-Normal" w:cstheme="minorHAnsi"/>
          <w:iCs/>
          <w:sz w:val="24"/>
          <w:szCs w:val="24"/>
        </w:rPr>
        <w:t>RICHARD BRONSOM</w:t>
      </w:r>
    </w:p>
    <w:p w14:paraId="7F94CEBC" w14:textId="3A3CED41" w:rsidR="002D71CD" w:rsidRPr="001C634F" w:rsidRDefault="001C634F" w:rsidP="0052056B">
      <w:pPr>
        <w:rPr>
          <w:rFonts w:ascii="Sansa-Normal" w:eastAsia="Times New Roman" w:hAnsi="Sansa-Normal" w:cstheme="minorHAnsi"/>
          <w:iCs/>
          <w:sz w:val="24"/>
          <w:szCs w:val="24"/>
        </w:rPr>
      </w:pPr>
      <w:r w:rsidRPr="001C634F">
        <w:rPr>
          <w:rFonts w:ascii="Sansa-Normal" w:eastAsia="Times New Roman" w:hAnsi="Sansa-Normal" w:cstheme="minorHAnsi"/>
          <w:iCs/>
          <w:sz w:val="24"/>
          <w:szCs w:val="24"/>
        </w:rPr>
        <w:t>McGRAW-HILL</w:t>
      </w:r>
    </w:p>
    <w:p w14:paraId="0F9A681D" w14:textId="4B26B213" w:rsidR="000E3AF1" w:rsidRDefault="001C634F" w:rsidP="0052056B">
      <w:pPr>
        <w:rPr>
          <w:noProof/>
          <w:sz w:val="24"/>
          <w:szCs w:val="24"/>
          <w:lang w:val="es-ES" w:eastAsia="es-ES"/>
        </w:rPr>
      </w:pPr>
      <w:r>
        <w:rPr>
          <w:rFonts w:ascii="Dispatch-Black" w:hAnsi="Dispatch-Black" w:cstheme="minorHAnsi"/>
          <w:color w:val="3366FF"/>
          <w:sz w:val="28"/>
          <w:szCs w:val="28"/>
        </w:rPr>
        <w:t>Dinámica de Trabajo</w:t>
      </w:r>
    </w:p>
    <w:p w14:paraId="038709AF" w14:textId="77777777" w:rsidR="001C634F" w:rsidRPr="001C634F" w:rsidRDefault="001C634F" w:rsidP="001C634F">
      <w:pPr>
        <w:rPr>
          <w:rFonts w:ascii="Sansa-Normal" w:eastAsia="Times New Roman" w:hAnsi="Sansa-Normal" w:cstheme="minorHAnsi"/>
          <w:iCs/>
          <w:sz w:val="24"/>
          <w:szCs w:val="24"/>
        </w:rPr>
      </w:pPr>
      <w:r w:rsidRPr="001C634F">
        <w:rPr>
          <w:rFonts w:ascii="Sansa-Normal" w:eastAsia="Times New Roman" w:hAnsi="Sansa-Normal" w:cstheme="minorHAnsi"/>
          <w:iCs/>
          <w:sz w:val="24"/>
          <w:szCs w:val="24"/>
        </w:rPr>
        <w:t>Cada unidad consta de los siguientes elementos:</w:t>
      </w:r>
    </w:p>
    <w:p w14:paraId="6E8B1FD7" w14:textId="02009520" w:rsidR="001C634F" w:rsidRPr="001C634F" w:rsidRDefault="00173D87" w:rsidP="001C634F">
      <w:pPr>
        <w:rPr>
          <w:rFonts w:ascii="Sansa-Normal" w:eastAsia="Times New Roman" w:hAnsi="Sansa-Normal" w:cstheme="minorHAnsi"/>
          <w:iCs/>
          <w:sz w:val="24"/>
          <w:szCs w:val="24"/>
        </w:rPr>
      </w:pPr>
      <w:r>
        <w:rPr>
          <w:rFonts w:ascii="Sansa-Normal" w:eastAsia="Times New Roman" w:hAnsi="Sansa-Normal" w:cstheme="minorHAnsi"/>
          <w:iCs/>
          <w:sz w:val="24"/>
          <w:szCs w:val="24"/>
        </w:rPr>
        <w:t xml:space="preserve">− </w:t>
      </w:r>
      <w:r w:rsidR="001C634F" w:rsidRPr="001C634F">
        <w:rPr>
          <w:rFonts w:ascii="Sansa-Normal" w:eastAsia="Times New Roman" w:hAnsi="Sansa-Normal" w:cstheme="minorHAnsi"/>
          <w:iCs/>
          <w:sz w:val="24"/>
          <w:szCs w:val="24"/>
        </w:rPr>
        <w:t>Contenido Temático: presentación y análisis de conceptos, fundamentos teóricos, implicaciones y aplicaciones del tema al que se refiere la unidad correspondiente.</w:t>
      </w:r>
    </w:p>
    <w:p w14:paraId="6A516DD2" w14:textId="35B30C00" w:rsidR="001C634F" w:rsidRPr="001C634F" w:rsidRDefault="00173D87" w:rsidP="001C634F">
      <w:pPr>
        <w:rPr>
          <w:rFonts w:ascii="Sansa-Normal" w:eastAsia="Times New Roman" w:hAnsi="Sansa-Normal" w:cstheme="minorHAnsi"/>
          <w:iCs/>
          <w:sz w:val="24"/>
          <w:szCs w:val="24"/>
        </w:rPr>
      </w:pPr>
      <w:r>
        <w:rPr>
          <w:rFonts w:ascii="Sansa-Normal" w:eastAsia="Times New Roman" w:hAnsi="Sansa-Normal" w:cstheme="minorHAnsi"/>
          <w:iCs/>
          <w:sz w:val="24"/>
          <w:szCs w:val="24"/>
        </w:rPr>
        <w:t xml:space="preserve">− </w:t>
      </w:r>
      <w:r w:rsidR="001C634F" w:rsidRPr="001C634F">
        <w:rPr>
          <w:rFonts w:ascii="Sansa-Normal" w:eastAsia="Times New Roman" w:hAnsi="Sansa-Normal" w:cstheme="minorHAnsi"/>
          <w:iCs/>
          <w:sz w:val="24"/>
          <w:szCs w:val="24"/>
        </w:rPr>
        <w:t>Controles de Lectura: cuestionamientos específicos acerca de las lecturas realizadas bajo un sistema de opción múltiple o relacionar, los cuales permitirán comprobar que has revisado y leído cada una de las lecturas que te han sido asignadas. Recuerda que pueden tener valor en tu evaluación.</w:t>
      </w:r>
    </w:p>
    <w:p w14:paraId="50EEEEB9" w14:textId="20C3F5B7" w:rsidR="001C634F" w:rsidRPr="001C634F" w:rsidRDefault="00173D87" w:rsidP="001C634F">
      <w:pPr>
        <w:rPr>
          <w:rFonts w:ascii="Sansa-Normal" w:eastAsia="Times New Roman" w:hAnsi="Sansa-Normal" w:cstheme="minorHAnsi"/>
          <w:iCs/>
          <w:sz w:val="24"/>
          <w:szCs w:val="24"/>
        </w:rPr>
      </w:pPr>
      <w:r>
        <w:rPr>
          <w:rFonts w:ascii="Sansa-Normal" w:eastAsia="Times New Roman" w:hAnsi="Sansa-Normal" w:cstheme="minorHAnsi"/>
          <w:iCs/>
          <w:sz w:val="24"/>
          <w:szCs w:val="24"/>
        </w:rPr>
        <w:t xml:space="preserve">− </w:t>
      </w:r>
      <w:r w:rsidR="001C634F" w:rsidRPr="001C634F">
        <w:rPr>
          <w:rFonts w:ascii="Sansa-Normal" w:eastAsia="Times New Roman" w:hAnsi="Sansa-Normal" w:cstheme="minorHAnsi"/>
          <w:iCs/>
          <w:sz w:val="24"/>
          <w:szCs w:val="24"/>
        </w:rPr>
        <w:t>Videos tutoriales: videos que servirán como instructivos para la utilización de herramientas que se ocuparán durante el curso.</w:t>
      </w:r>
    </w:p>
    <w:p w14:paraId="79491C73" w14:textId="21DB3D7C" w:rsidR="001C634F" w:rsidRPr="001C634F" w:rsidRDefault="00173D87" w:rsidP="001C634F">
      <w:pPr>
        <w:rPr>
          <w:rFonts w:ascii="Sansa-Normal" w:eastAsia="Times New Roman" w:hAnsi="Sansa-Normal" w:cstheme="minorHAnsi"/>
          <w:iCs/>
          <w:sz w:val="24"/>
          <w:szCs w:val="24"/>
        </w:rPr>
      </w:pPr>
      <w:r>
        <w:rPr>
          <w:rFonts w:ascii="Sansa-Normal" w:eastAsia="Times New Roman" w:hAnsi="Sansa-Normal" w:cstheme="minorHAnsi"/>
          <w:iCs/>
          <w:sz w:val="24"/>
          <w:szCs w:val="24"/>
        </w:rPr>
        <w:t xml:space="preserve">− </w:t>
      </w:r>
      <w:r w:rsidR="001C634F" w:rsidRPr="001C634F">
        <w:rPr>
          <w:rFonts w:ascii="Sansa-Normal" w:eastAsia="Times New Roman" w:hAnsi="Sansa-Normal" w:cstheme="minorHAnsi"/>
          <w:iCs/>
          <w:sz w:val="24"/>
          <w:szCs w:val="24"/>
        </w:rPr>
        <w:t>Actividades: aplicación de los conocimientos teóricos adquiridos. Son evaluables bajo listas de cotejo específicas y adquieren una ponderación en la evaluación.</w:t>
      </w:r>
    </w:p>
    <w:p w14:paraId="04D5618A" w14:textId="479BC28B" w:rsidR="001C634F" w:rsidRPr="00173D87" w:rsidRDefault="00173D87" w:rsidP="00173D87">
      <w:pPr>
        <w:rPr>
          <w:rFonts w:ascii="Sansa-Normal" w:eastAsia="Times New Roman" w:hAnsi="Sansa-Normal" w:cstheme="minorHAnsi"/>
          <w:iCs/>
        </w:rPr>
      </w:pPr>
      <w:r>
        <w:rPr>
          <w:rFonts w:ascii="Sansa-Normal" w:eastAsia="Times New Roman" w:hAnsi="Sansa-Normal" w:cstheme="minorHAnsi"/>
          <w:iCs/>
        </w:rPr>
        <w:t xml:space="preserve">- </w:t>
      </w:r>
      <w:r w:rsidR="001C634F" w:rsidRPr="00173D87">
        <w:rPr>
          <w:rFonts w:ascii="Sansa-Normal" w:eastAsia="Times New Roman" w:hAnsi="Sansa-Normal" w:cstheme="minorHAnsi"/>
          <w:iCs/>
        </w:rPr>
        <w:t xml:space="preserve">Ejercicios: prácticas que ayudan a reforzar el conocimiento para un mejor resultado en las evaluaciones. </w:t>
      </w:r>
    </w:p>
    <w:p w14:paraId="5D4BD78A" w14:textId="77777777" w:rsidR="00173D87" w:rsidRDefault="00173D87" w:rsidP="00173D87">
      <w:pPr>
        <w:pStyle w:val="Prrafodelista"/>
        <w:rPr>
          <w:rFonts w:ascii="Sansa-Normal" w:eastAsia="Times New Roman" w:hAnsi="Sansa-Normal" w:cstheme="minorHAnsi"/>
          <w:iCs/>
        </w:rPr>
      </w:pPr>
    </w:p>
    <w:p w14:paraId="139F5A7B" w14:textId="77777777" w:rsidR="00173D87" w:rsidRPr="00173D87" w:rsidRDefault="00173D87" w:rsidP="00173D87">
      <w:pPr>
        <w:pStyle w:val="Prrafodelista"/>
        <w:rPr>
          <w:rFonts w:ascii="Sansa-Normal" w:eastAsia="Times New Roman" w:hAnsi="Sansa-Normal" w:cstheme="minorHAnsi"/>
          <w:iCs/>
        </w:rPr>
      </w:pPr>
    </w:p>
    <w:p w14:paraId="090BA50E" w14:textId="0F236E51" w:rsidR="001C634F" w:rsidRPr="001C634F" w:rsidRDefault="00173D87" w:rsidP="001C634F">
      <w:pPr>
        <w:rPr>
          <w:rFonts w:ascii="Sansa-Normal" w:eastAsia="Times New Roman" w:hAnsi="Sansa-Normal" w:cstheme="minorHAnsi"/>
          <w:iCs/>
          <w:sz w:val="24"/>
          <w:szCs w:val="24"/>
        </w:rPr>
      </w:pPr>
      <w:r>
        <w:rPr>
          <w:rFonts w:ascii="Sansa-Normal" w:eastAsia="Times New Roman" w:hAnsi="Sansa-Normal" w:cstheme="minorHAnsi"/>
          <w:iCs/>
          <w:sz w:val="24"/>
          <w:szCs w:val="24"/>
        </w:rPr>
        <w:t xml:space="preserve">− </w:t>
      </w:r>
      <w:r w:rsidR="001C634F" w:rsidRPr="001C634F">
        <w:rPr>
          <w:rFonts w:ascii="Sansa-Normal" w:eastAsia="Times New Roman" w:hAnsi="Sansa-Normal" w:cstheme="minorHAnsi"/>
          <w:iCs/>
          <w:sz w:val="24"/>
          <w:szCs w:val="24"/>
        </w:rPr>
        <w:t>Evaluación por unidad: consta de una serie de reactivos que se evalúan para comprobar el conocimiento adquirido dentro de la unidad.</w:t>
      </w:r>
    </w:p>
    <w:p w14:paraId="1EC7CD39" w14:textId="4A5C7F47" w:rsidR="001C634F" w:rsidRPr="001C634F" w:rsidRDefault="00173D87" w:rsidP="001C634F">
      <w:pPr>
        <w:rPr>
          <w:rFonts w:ascii="Sansa-Normal" w:eastAsia="Times New Roman" w:hAnsi="Sansa-Normal" w:cstheme="minorHAnsi"/>
          <w:iCs/>
          <w:sz w:val="24"/>
          <w:szCs w:val="24"/>
        </w:rPr>
      </w:pPr>
      <w:r>
        <w:rPr>
          <w:rFonts w:ascii="Sansa-Normal" w:eastAsia="Times New Roman" w:hAnsi="Sansa-Normal" w:cstheme="minorHAnsi"/>
          <w:iCs/>
          <w:sz w:val="24"/>
          <w:szCs w:val="24"/>
        </w:rPr>
        <w:t xml:space="preserve">− </w:t>
      </w:r>
      <w:r w:rsidR="001C634F" w:rsidRPr="001C634F">
        <w:rPr>
          <w:rFonts w:ascii="Sansa-Normal" w:eastAsia="Times New Roman" w:hAnsi="Sansa-Normal" w:cstheme="minorHAnsi"/>
          <w:iCs/>
          <w:sz w:val="24"/>
          <w:szCs w:val="24"/>
        </w:rPr>
        <w:t>Antes de terminar tu materia deberás responder una evaluación final que comprende los contenidos de toda la materia.</w:t>
      </w:r>
    </w:p>
    <w:p w14:paraId="3198D789" w14:textId="77777777" w:rsidR="000E3AF1" w:rsidRDefault="000E3AF1" w:rsidP="0052056B">
      <w:pPr>
        <w:rPr>
          <w:rFonts w:ascii="Dispatch-Black" w:hAnsi="Dispatch-Black" w:cstheme="minorHAnsi"/>
          <w:color w:val="3366FF"/>
          <w:sz w:val="28"/>
          <w:szCs w:val="28"/>
        </w:rPr>
      </w:pPr>
    </w:p>
    <w:p w14:paraId="087AAD74" w14:textId="6D10CD01" w:rsidR="007852CE" w:rsidRDefault="00173D87" w:rsidP="0052056B">
      <w:pPr>
        <w:rPr>
          <w:rFonts w:ascii="Dispatch-Black" w:hAnsi="Dispatch-Black" w:cstheme="minorHAnsi"/>
          <w:color w:val="3366FF"/>
          <w:sz w:val="28"/>
          <w:szCs w:val="28"/>
        </w:rPr>
      </w:pPr>
      <w:r>
        <w:rPr>
          <w:rFonts w:ascii="Dispatch-Black" w:hAnsi="Dispatch-Black" w:cstheme="minorHAnsi"/>
          <w:color w:val="3366FF"/>
          <w:sz w:val="28"/>
          <w:szCs w:val="28"/>
        </w:rPr>
        <w:t>Referencias</w:t>
      </w:r>
    </w:p>
    <w:p w14:paraId="6FEED6FA" w14:textId="77777777" w:rsidR="00173D87" w:rsidRPr="00173D87" w:rsidRDefault="00173D87" w:rsidP="00173D87">
      <w:pPr>
        <w:rPr>
          <w:rFonts w:ascii="Sansa-Normal" w:eastAsia="Times New Roman" w:hAnsi="Sansa-Normal" w:cstheme="minorHAnsi"/>
          <w:iCs/>
          <w:sz w:val="24"/>
          <w:szCs w:val="24"/>
        </w:rPr>
      </w:pPr>
      <w:r w:rsidRPr="00173D87">
        <w:rPr>
          <w:rFonts w:ascii="Sansa-Normal" w:eastAsia="Times New Roman" w:hAnsi="Sansa-Normal" w:cstheme="minorHAnsi"/>
          <w:iCs/>
          <w:sz w:val="24"/>
          <w:szCs w:val="24"/>
        </w:rPr>
        <w:t xml:space="preserve">Frederick S. Hillier, Mark S. Hillier. Métodos cuantitativos para administración. Tercera edición. McGraw-Hill. México D.F. ISBN: 970-10-6532-8. </w:t>
      </w:r>
    </w:p>
    <w:p w14:paraId="38BA30C1" w14:textId="77777777" w:rsidR="00173D87" w:rsidRPr="00173D87" w:rsidRDefault="00173D87" w:rsidP="00173D87">
      <w:pPr>
        <w:rPr>
          <w:rFonts w:ascii="Sansa-Normal" w:eastAsia="Times New Roman" w:hAnsi="Sansa-Normal" w:cstheme="minorHAnsi"/>
          <w:iCs/>
          <w:sz w:val="24"/>
          <w:szCs w:val="24"/>
        </w:rPr>
      </w:pPr>
    </w:p>
    <w:p w14:paraId="59ED205F" w14:textId="77777777" w:rsidR="00173D87" w:rsidRPr="00173D87" w:rsidRDefault="00173D87" w:rsidP="00173D87">
      <w:pPr>
        <w:rPr>
          <w:rFonts w:ascii="Sansa-Normal" w:eastAsia="Times New Roman" w:hAnsi="Sansa-Normal" w:cstheme="minorHAnsi"/>
          <w:iCs/>
          <w:sz w:val="24"/>
          <w:szCs w:val="24"/>
        </w:rPr>
      </w:pPr>
      <w:r w:rsidRPr="00173D87">
        <w:rPr>
          <w:rFonts w:ascii="Sansa-Normal" w:eastAsia="Times New Roman" w:hAnsi="Sansa-Normal" w:cstheme="minorHAnsi"/>
          <w:iCs/>
          <w:sz w:val="24"/>
          <w:szCs w:val="24"/>
        </w:rPr>
        <w:t>Charles A. Gallagher, Hugh J. Watson. Métodos cuantitativos para la toma de decisiones en administración. McGraw-Hill. México. D.F. ISBN: 968-451-312-7.</w:t>
      </w:r>
    </w:p>
    <w:p w14:paraId="78FFC88E" w14:textId="77777777" w:rsidR="00173D87" w:rsidRPr="00173D87" w:rsidRDefault="00173D87" w:rsidP="00173D87">
      <w:pPr>
        <w:rPr>
          <w:rFonts w:ascii="Sansa-Normal" w:eastAsia="Times New Roman" w:hAnsi="Sansa-Normal" w:cstheme="minorHAnsi"/>
          <w:iCs/>
          <w:sz w:val="24"/>
          <w:szCs w:val="24"/>
        </w:rPr>
      </w:pPr>
    </w:p>
    <w:p w14:paraId="07BDECF2" w14:textId="77777777" w:rsidR="00173D87" w:rsidRPr="00173D87" w:rsidRDefault="00173D87" w:rsidP="00173D87">
      <w:pPr>
        <w:rPr>
          <w:rFonts w:ascii="Sansa-Normal" w:eastAsia="Times New Roman" w:hAnsi="Sansa-Normal" w:cstheme="minorHAnsi"/>
          <w:iCs/>
          <w:sz w:val="24"/>
          <w:szCs w:val="24"/>
        </w:rPr>
      </w:pPr>
      <w:r w:rsidRPr="00173D87">
        <w:rPr>
          <w:rFonts w:ascii="Sansa-Normal" w:eastAsia="Times New Roman" w:hAnsi="Sansa-Normal" w:cstheme="minorHAnsi"/>
          <w:iCs/>
          <w:sz w:val="24"/>
          <w:szCs w:val="24"/>
        </w:rPr>
        <w:t>David R. Anderson (et al). Métodos cuantitativos para los negocios. 11ª Edición. Cengage Learning. México D.F. ISBN: 978-607-481-697-6</w:t>
      </w:r>
    </w:p>
    <w:p w14:paraId="40FAB74E" w14:textId="77777777" w:rsidR="008B4187" w:rsidRDefault="008B4187" w:rsidP="0052056B">
      <w:pPr>
        <w:rPr>
          <w:rFonts w:ascii="Dispatch-Black" w:hAnsi="Dispatch-Black" w:cstheme="minorHAnsi"/>
          <w:color w:val="3366FF"/>
          <w:sz w:val="28"/>
          <w:szCs w:val="28"/>
        </w:rPr>
      </w:pPr>
    </w:p>
    <w:p w14:paraId="1571F399" w14:textId="77777777" w:rsidR="000E3AF1" w:rsidRDefault="000E3AF1" w:rsidP="0052056B">
      <w:pPr>
        <w:rPr>
          <w:rFonts w:ascii="Dispatch-Black" w:hAnsi="Dispatch-Black" w:cstheme="minorHAnsi"/>
          <w:color w:val="3366FF"/>
          <w:sz w:val="28"/>
          <w:szCs w:val="28"/>
        </w:rPr>
      </w:pPr>
      <w:bookmarkStart w:id="0" w:name="_GoBack"/>
      <w:bookmarkEnd w:id="0"/>
    </w:p>
    <w:sectPr w:rsidR="000E3AF1" w:rsidSect="00D215E9">
      <w:headerReference w:type="default" r:id="rId10"/>
      <w:footerReference w:type="default" r:id="rId11"/>
      <w:pgSz w:w="12460" w:h="15540"/>
      <w:pgMar w:top="1701" w:right="758" w:bottom="851" w:left="1276" w:header="708" w:footer="708" w:gutter="0"/>
      <w:cols w:space="708"/>
      <w:docGrid w:linePitch="360"/>
      <w:printerSettings r:id="rId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00B8F0" w14:textId="77777777" w:rsidR="001C634F" w:rsidRDefault="001C634F" w:rsidP="000C56E4">
      <w:r>
        <w:separator/>
      </w:r>
    </w:p>
  </w:endnote>
  <w:endnote w:type="continuationSeparator" w:id="0">
    <w:p w14:paraId="03EE6BA2" w14:textId="77777777" w:rsidR="001C634F" w:rsidRDefault="001C634F" w:rsidP="000C5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nsa-Normal">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Dispatch-Black">
    <w:charset w:val="00"/>
    <w:family w:val="auto"/>
    <w:pitch w:val="variable"/>
    <w:sig w:usb0="00000003" w:usb1="00000000" w:usb2="00000000" w:usb3="00000000" w:csb0="00000001" w:csb1="00000000"/>
  </w:font>
  <w:font w:name="Sansa-Bold">
    <w:charset w:val="00"/>
    <w:family w:val="auto"/>
    <w:pitch w:val="variable"/>
    <w:sig w:usb0="00000003" w:usb1="00000000" w:usb2="00000000" w:usb3="00000000" w:csb0="00000001" w:csb1="00000000"/>
  </w:font>
  <w:font w:name="Dispatch-Regular">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7A6AA" w14:textId="349B3843" w:rsidR="001C634F" w:rsidRDefault="001C634F" w:rsidP="004F555F">
    <w:pPr>
      <w:pStyle w:val="Piedepgina"/>
      <w:ind w:left="-567"/>
    </w:pPr>
    <w:r>
      <w:rPr>
        <w:noProof/>
        <w:lang w:val="es-ES"/>
      </w:rPr>
      <w:drawing>
        <wp:anchor distT="0" distB="0" distL="114300" distR="114300" simplePos="0" relativeHeight="251661312" behindDoc="1" locked="0" layoutInCell="1" allowOverlap="1" wp14:anchorId="3D0EE476" wp14:editId="55108138">
          <wp:simplePos x="0" y="0"/>
          <wp:positionH relativeFrom="column">
            <wp:posOffset>-914400</wp:posOffset>
          </wp:positionH>
          <wp:positionV relativeFrom="paragraph">
            <wp:posOffset>172720</wp:posOffset>
          </wp:positionV>
          <wp:extent cx="8170985" cy="805590"/>
          <wp:effectExtent l="0" t="0" r="8255" b="7620"/>
          <wp:wrapNone/>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0985" cy="8055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70A1A4E4" w14:textId="77777777" w:rsidR="001C634F" w:rsidRDefault="001C634F" w:rsidP="006B2A8F">
    <w:pPr>
      <w:pStyle w:val="Piedepgina"/>
      <w:ind w:left="-284" w:hanging="283"/>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C3C852" w14:textId="77777777" w:rsidR="001C634F" w:rsidRDefault="001C634F" w:rsidP="000C56E4">
      <w:r>
        <w:separator/>
      </w:r>
    </w:p>
  </w:footnote>
  <w:footnote w:type="continuationSeparator" w:id="0">
    <w:p w14:paraId="143CF59E" w14:textId="77777777" w:rsidR="001C634F" w:rsidRDefault="001C634F" w:rsidP="000C56E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45F62" w14:textId="56AB7D66" w:rsidR="001C634F" w:rsidRDefault="001C634F" w:rsidP="00E44C17">
    <w:pPr>
      <w:pStyle w:val="Encabezado"/>
      <w:tabs>
        <w:tab w:val="clear" w:pos="4252"/>
        <w:tab w:val="clear" w:pos="8504"/>
        <w:tab w:val="right" w:pos="11199"/>
      </w:tabs>
      <w:ind w:left="-426" w:hanging="425"/>
    </w:pPr>
    <w:r>
      <w:rPr>
        <w:noProof/>
        <w:lang w:val="es-ES"/>
      </w:rPr>
      <mc:AlternateContent>
        <mc:Choice Requires="wps">
          <w:drawing>
            <wp:anchor distT="0" distB="0" distL="114300" distR="114300" simplePos="0" relativeHeight="251660288" behindDoc="0" locked="0" layoutInCell="1" allowOverlap="1" wp14:anchorId="7CD50BEF" wp14:editId="124B8083">
              <wp:simplePos x="0" y="0"/>
              <wp:positionH relativeFrom="column">
                <wp:posOffset>-789940</wp:posOffset>
              </wp:positionH>
              <wp:positionV relativeFrom="paragraph">
                <wp:posOffset>-512445</wp:posOffset>
              </wp:positionV>
              <wp:extent cx="7876540" cy="965835"/>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7876540" cy="9658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80615D" w14:textId="77777777" w:rsidR="001C634F" w:rsidRPr="00D856E8" w:rsidRDefault="001C634F" w:rsidP="009F1157">
                          <w:pPr>
                            <w:spacing w:after="0" w:line="240" w:lineRule="auto"/>
                            <w:jc w:val="center"/>
                            <w:rPr>
                              <w:rFonts w:ascii="Dispatch-Regular" w:hAnsi="Dispatch-Regular" w:cs="Dispatch-Regular"/>
                              <w:color w:val="FCBD00"/>
                              <w:sz w:val="24"/>
                              <w:szCs w:val="66"/>
                              <w:lang w:val="es-ES" w:eastAsia="es-ES"/>
                            </w:rPr>
                          </w:pPr>
                        </w:p>
                        <w:p w14:paraId="66107A6B" w14:textId="1200129C" w:rsidR="001C634F" w:rsidRDefault="001C634F" w:rsidP="0052056B">
                          <w:pPr>
                            <w:spacing w:after="0" w:line="240" w:lineRule="auto"/>
                            <w:rPr>
                              <w:rFonts w:ascii="Dispatch-Regular" w:hAnsi="Dispatch-Regular" w:cs="Dispatch-Regular"/>
                              <w:color w:val="FCBD00"/>
                              <w:sz w:val="72"/>
                              <w:szCs w:val="56"/>
                              <w:lang w:val="es-ES" w:eastAsia="es-ES"/>
                            </w:rPr>
                          </w:pPr>
                          <w:r>
                            <w:rPr>
                              <w:rFonts w:ascii="Dispatch-Regular" w:hAnsi="Dispatch-Regular" w:cs="Dispatch-Regular"/>
                              <w:color w:val="FCBD00"/>
                              <w:sz w:val="72"/>
                              <w:szCs w:val="56"/>
                              <w:lang w:val="es-ES" w:eastAsia="es-ES"/>
                            </w:rPr>
                            <w:t>Introducción a la Materia</w:t>
                          </w:r>
                        </w:p>
                        <w:p w14:paraId="218269B6" w14:textId="77777777" w:rsidR="001C634F" w:rsidRPr="00FA2C5B" w:rsidRDefault="001C634F" w:rsidP="0052056B">
                          <w:pPr>
                            <w:spacing w:after="0" w:line="240" w:lineRule="auto"/>
                            <w:rPr>
                              <w:rFonts w:ascii="Dispatch-Regular" w:hAnsi="Dispatch-Regular" w:cs="Dispatch-Regular"/>
                              <w:color w:val="FCBD00"/>
                              <w:sz w:val="72"/>
                              <w:szCs w:val="56"/>
                              <w:lang w:val="es-ES" w:eastAsia="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7" o:spid="_x0000_s1026" type="#_x0000_t202" style="position:absolute;left:0;text-align:left;margin-left:-62.15pt;margin-top:-40.3pt;width:620.2pt;height:7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" filled="f" stroked="f">
              <v:textbox>
                <w:txbxContent>
                  <w:p w14:paraId="3F80615D" w14:textId="77777777" w:rsidR="001C634F" w:rsidRPr="00D856E8" w:rsidRDefault="001C634F" w:rsidP="009F1157">
                    <w:pPr>
                      <w:spacing w:after="0" w:line="240" w:lineRule="auto"/>
                      <w:jc w:val="center"/>
                      <w:rPr>
                        <w:rFonts w:ascii="Dispatch-Regular" w:hAnsi="Dispatch-Regular" w:cs="Dispatch-Regular"/>
                        <w:color w:val="FCBD00"/>
                        <w:sz w:val="24"/>
                        <w:szCs w:val="66"/>
                        <w:lang w:val="es-ES" w:eastAsia="es-ES"/>
                      </w:rPr>
                    </w:pPr>
                  </w:p>
                  <w:p w14:paraId="66107A6B" w14:textId="1200129C" w:rsidR="001C634F" w:rsidRDefault="001C634F" w:rsidP="0052056B">
                    <w:pPr>
                      <w:spacing w:after="0" w:line="240" w:lineRule="auto"/>
                      <w:rPr>
                        <w:rFonts w:ascii="Dispatch-Regular" w:hAnsi="Dispatch-Regular" w:cs="Dispatch-Regular"/>
                        <w:color w:val="FCBD00"/>
                        <w:sz w:val="72"/>
                        <w:szCs w:val="56"/>
                        <w:lang w:val="es-ES" w:eastAsia="es-ES"/>
                      </w:rPr>
                    </w:pPr>
                    <w:r>
                      <w:rPr>
                        <w:rFonts w:ascii="Dispatch-Regular" w:hAnsi="Dispatch-Regular" w:cs="Dispatch-Regular"/>
                        <w:color w:val="FCBD00"/>
                        <w:sz w:val="72"/>
                        <w:szCs w:val="56"/>
                        <w:lang w:val="es-ES" w:eastAsia="es-ES"/>
                      </w:rPr>
                      <w:t>Introducción a la Materia</w:t>
                    </w:r>
                  </w:p>
                  <w:p w14:paraId="218269B6" w14:textId="77777777" w:rsidR="001C634F" w:rsidRPr="00FA2C5B" w:rsidRDefault="001C634F" w:rsidP="0052056B">
                    <w:pPr>
                      <w:spacing w:after="0" w:line="240" w:lineRule="auto"/>
                      <w:rPr>
                        <w:rFonts w:ascii="Dispatch-Regular" w:hAnsi="Dispatch-Regular" w:cs="Dispatch-Regular"/>
                        <w:color w:val="FCBD00"/>
                        <w:sz w:val="72"/>
                        <w:szCs w:val="56"/>
                        <w:lang w:val="es-ES" w:eastAsia="es-ES"/>
                      </w:rPr>
                    </w:pPr>
                  </w:p>
                </w:txbxContent>
              </v:textbox>
              <w10:wrap type="square"/>
            </v:shape>
          </w:pict>
        </mc:Fallback>
      </mc:AlternateContent>
    </w:r>
    <w:r>
      <w:rPr>
        <w:noProof/>
        <w:lang w:val="es-ES"/>
      </w:rPr>
      <w:drawing>
        <wp:anchor distT="0" distB="0" distL="114300" distR="114300" simplePos="0" relativeHeight="251658240" behindDoc="1" locked="0" layoutInCell="1" allowOverlap="1" wp14:anchorId="3DD37440" wp14:editId="78EFB219">
          <wp:simplePos x="0" y="0"/>
          <wp:positionH relativeFrom="column">
            <wp:posOffset>-914400</wp:posOffset>
          </wp:positionH>
          <wp:positionV relativeFrom="paragraph">
            <wp:posOffset>-512445</wp:posOffset>
          </wp:positionV>
          <wp:extent cx="8063670" cy="1195471"/>
          <wp:effectExtent l="0" t="0" r="0" b="0"/>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63670" cy="1195471"/>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753FF"/>
    <w:multiLevelType w:val="hybridMultilevel"/>
    <w:tmpl w:val="679657D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DCB4F15"/>
    <w:multiLevelType w:val="hybridMultilevel"/>
    <w:tmpl w:val="54CC8BFC"/>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50F249B"/>
    <w:multiLevelType w:val="hybridMultilevel"/>
    <w:tmpl w:val="EFCCED9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17A70A2A"/>
    <w:multiLevelType w:val="hybridMultilevel"/>
    <w:tmpl w:val="F3EC554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9A32B38"/>
    <w:multiLevelType w:val="hybridMultilevel"/>
    <w:tmpl w:val="B438368E"/>
    <w:lvl w:ilvl="0" w:tplc="3A1CB9F4">
      <w:start w:val="1"/>
      <w:numFmt w:val="decimal"/>
      <w:lvlText w:val="%1."/>
      <w:lvlJc w:val="left"/>
      <w:pPr>
        <w:ind w:left="360" w:hanging="360"/>
      </w:pPr>
      <w:rPr>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B066B75"/>
    <w:multiLevelType w:val="hybridMultilevel"/>
    <w:tmpl w:val="97762506"/>
    <w:lvl w:ilvl="0" w:tplc="587AD1B4">
      <w:start w:val="3"/>
      <w:numFmt w:val="bullet"/>
      <w:lvlText w:val="−"/>
      <w:lvlJc w:val="left"/>
      <w:pPr>
        <w:ind w:left="720" w:hanging="360"/>
      </w:pPr>
      <w:rPr>
        <w:rFonts w:ascii="Sansa-Normal" w:eastAsia="Times New Roman" w:hAnsi="Sansa-Normal" w:cstheme="minorHAns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ED21BDE"/>
    <w:multiLevelType w:val="hybridMultilevel"/>
    <w:tmpl w:val="847885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4CE2C24"/>
    <w:multiLevelType w:val="hybridMultilevel"/>
    <w:tmpl w:val="1466F036"/>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8">
    <w:nsid w:val="271224A0"/>
    <w:multiLevelType w:val="hybridMultilevel"/>
    <w:tmpl w:val="393077EE"/>
    <w:lvl w:ilvl="0" w:tplc="81368B3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7ED6789"/>
    <w:multiLevelType w:val="hybridMultilevel"/>
    <w:tmpl w:val="761229A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nsid w:val="2A287DD7"/>
    <w:multiLevelType w:val="hybridMultilevel"/>
    <w:tmpl w:val="03C2A0BE"/>
    <w:lvl w:ilvl="0" w:tplc="13A4E158">
      <w:start w:val="1"/>
      <w:numFmt w:val="decimal"/>
      <w:lvlText w:val="%1."/>
      <w:lvlJc w:val="left"/>
      <w:pPr>
        <w:ind w:left="360" w:hanging="360"/>
      </w:pPr>
      <w:rPr>
        <w:rFonts w:asciiTheme="minorHAnsi" w:hAnsi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nsid w:val="2D513FCC"/>
    <w:multiLevelType w:val="hybridMultilevel"/>
    <w:tmpl w:val="E2BE324A"/>
    <w:lvl w:ilvl="0" w:tplc="C0389B18">
      <w:start w:val="1"/>
      <w:numFmt w:val="decimal"/>
      <w:lvlText w:val="%1."/>
      <w:lvlJc w:val="left"/>
      <w:pPr>
        <w:ind w:left="360" w:hanging="360"/>
      </w:pPr>
      <w:rPr>
        <w:rFonts w:ascii="Calibri" w:hAnsi="Calibri" w:cs="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E2462BF"/>
    <w:multiLevelType w:val="hybridMultilevel"/>
    <w:tmpl w:val="1F80B95A"/>
    <w:lvl w:ilvl="0" w:tplc="5BC62DD4">
      <w:start w:val="1"/>
      <w:numFmt w:val="decimal"/>
      <w:lvlText w:val="%1."/>
      <w:lvlJc w:val="left"/>
      <w:pPr>
        <w:ind w:left="360" w:hanging="360"/>
      </w:pPr>
      <w:rPr>
        <w:rFonts w:asciiTheme="minorHAnsi" w:hAnsi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nsid w:val="37062732"/>
    <w:multiLevelType w:val="hybridMultilevel"/>
    <w:tmpl w:val="A1BE6B1A"/>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4">
    <w:nsid w:val="38BE0DB7"/>
    <w:multiLevelType w:val="hybridMultilevel"/>
    <w:tmpl w:val="F9889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9E95AC9"/>
    <w:multiLevelType w:val="multilevel"/>
    <w:tmpl w:val="24E2355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14E0579"/>
    <w:multiLevelType w:val="hybridMultilevel"/>
    <w:tmpl w:val="1CC635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F373B05"/>
    <w:multiLevelType w:val="hybridMultilevel"/>
    <w:tmpl w:val="9480595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nsid w:val="52C103E5"/>
    <w:multiLevelType w:val="hybridMultilevel"/>
    <w:tmpl w:val="3EB658D2"/>
    <w:lvl w:ilvl="0" w:tplc="F8A219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7BD3763"/>
    <w:multiLevelType w:val="hybridMultilevel"/>
    <w:tmpl w:val="792850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9060F94"/>
    <w:multiLevelType w:val="hybridMultilevel"/>
    <w:tmpl w:val="FA426A1A"/>
    <w:lvl w:ilvl="0" w:tplc="B91025A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98B7E4C"/>
    <w:multiLevelType w:val="hybridMultilevel"/>
    <w:tmpl w:val="49B8A004"/>
    <w:lvl w:ilvl="0" w:tplc="630647CA">
      <w:start w:val="1"/>
      <w:numFmt w:val="decimal"/>
      <w:lvlText w:val="%1."/>
      <w:lvlJc w:val="left"/>
      <w:pPr>
        <w:ind w:left="108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2">
    <w:nsid w:val="5A291090"/>
    <w:multiLevelType w:val="hybridMultilevel"/>
    <w:tmpl w:val="4B929B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B2B4289"/>
    <w:multiLevelType w:val="hybridMultilevel"/>
    <w:tmpl w:val="12768D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B6E6323"/>
    <w:multiLevelType w:val="hybridMultilevel"/>
    <w:tmpl w:val="9F4EFC8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nsid w:val="63701162"/>
    <w:multiLevelType w:val="hybridMultilevel"/>
    <w:tmpl w:val="C7BC2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7B31CE1"/>
    <w:multiLevelType w:val="hybridMultilevel"/>
    <w:tmpl w:val="C8FCFB20"/>
    <w:lvl w:ilvl="0" w:tplc="09043B6A">
      <w:start w:val="3"/>
      <w:numFmt w:val="decimal"/>
      <w:lvlText w:val="%1."/>
      <w:lvlJc w:val="left"/>
      <w:pPr>
        <w:ind w:left="108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7">
    <w:nsid w:val="692B74BA"/>
    <w:multiLevelType w:val="hybridMultilevel"/>
    <w:tmpl w:val="BC521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FD044DB"/>
    <w:multiLevelType w:val="hybridMultilevel"/>
    <w:tmpl w:val="EFAC242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34E501A"/>
    <w:multiLevelType w:val="hybridMultilevel"/>
    <w:tmpl w:val="EFAC2424"/>
    <w:lvl w:ilvl="0" w:tplc="080A000F">
      <w:start w:val="1"/>
      <w:numFmt w:val="decimal"/>
      <w:lvlText w:val="%1."/>
      <w:lvlJc w:val="left"/>
      <w:pPr>
        <w:ind w:left="106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0">
    <w:nsid w:val="750D343F"/>
    <w:multiLevelType w:val="hybridMultilevel"/>
    <w:tmpl w:val="D9D666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4"/>
  </w:num>
  <w:num w:numId="3">
    <w:abstractNumId w:val="18"/>
  </w:num>
  <w:num w:numId="4">
    <w:abstractNumId w:val="15"/>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20"/>
  </w:num>
  <w:num w:numId="10">
    <w:abstractNumId w:val="27"/>
  </w:num>
  <w:num w:numId="11">
    <w:abstractNumId w:val="22"/>
  </w:num>
  <w:num w:numId="12">
    <w:abstractNumId w:val="6"/>
  </w:num>
  <w:num w:numId="13">
    <w:abstractNumId w:val="28"/>
  </w:num>
  <w:num w:numId="14">
    <w:abstractNumId w:val="29"/>
  </w:num>
  <w:num w:numId="15">
    <w:abstractNumId w:val="1"/>
  </w:num>
  <w:num w:numId="16">
    <w:abstractNumId w:val="24"/>
  </w:num>
  <w:num w:numId="17">
    <w:abstractNumId w:val="25"/>
  </w:num>
  <w:num w:numId="18">
    <w:abstractNumId w:val="30"/>
  </w:num>
  <w:num w:numId="19">
    <w:abstractNumId w:val="12"/>
  </w:num>
  <w:num w:numId="20">
    <w:abstractNumId w:val="10"/>
  </w:num>
  <w:num w:numId="21">
    <w:abstractNumId w:val="2"/>
  </w:num>
  <w:num w:numId="22">
    <w:abstractNumId w:val="0"/>
  </w:num>
  <w:num w:numId="23">
    <w:abstractNumId w:val="17"/>
  </w:num>
  <w:num w:numId="24">
    <w:abstractNumId w:val="9"/>
  </w:num>
  <w:num w:numId="25">
    <w:abstractNumId w:val="23"/>
  </w:num>
  <w:num w:numId="26">
    <w:abstractNumId w:val="19"/>
  </w:num>
  <w:num w:numId="27">
    <w:abstractNumId w:val="3"/>
  </w:num>
  <w:num w:numId="28">
    <w:abstractNumId w:val="13"/>
  </w:num>
  <w:num w:numId="29">
    <w:abstractNumId w:val="11"/>
  </w:num>
  <w:num w:numId="30">
    <w:abstractNumId w:val="4"/>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isplayBackgroundShape/>
  <w:proofState w:spelling="clean" w:grammar="clean"/>
  <w:defaultTabStop w:val="708"/>
  <w:hyphenationZone w:val="425"/>
  <w:characterSpacingControl w:val="doNotCompress"/>
  <w:savePreviewPicture/>
  <w:hdrShapeDefaults>
    <o:shapedefaults v:ext="edit" spidmax="2051">
      <o:colormenu v:ext="edit" fillcolor="#36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6E4"/>
    <w:rsid w:val="00005F0E"/>
    <w:rsid w:val="0003791D"/>
    <w:rsid w:val="0004485E"/>
    <w:rsid w:val="0006642A"/>
    <w:rsid w:val="000C56E4"/>
    <w:rsid w:val="000E3AF1"/>
    <w:rsid w:val="00114A5D"/>
    <w:rsid w:val="001408BB"/>
    <w:rsid w:val="00170F38"/>
    <w:rsid w:val="00173D87"/>
    <w:rsid w:val="00175BD2"/>
    <w:rsid w:val="0018094E"/>
    <w:rsid w:val="001C634F"/>
    <w:rsid w:val="00214F9E"/>
    <w:rsid w:val="002452F5"/>
    <w:rsid w:val="00264981"/>
    <w:rsid w:val="002C5D7E"/>
    <w:rsid w:val="002D71CD"/>
    <w:rsid w:val="002E34DD"/>
    <w:rsid w:val="002E3CFD"/>
    <w:rsid w:val="002F433B"/>
    <w:rsid w:val="00305F1F"/>
    <w:rsid w:val="003064B8"/>
    <w:rsid w:val="00343EB9"/>
    <w:rsid w:val="0039235F"/>
    <w:rsid w:val="003C10FB"/>
    <w:rsid w:val="003D431C"/>
    <w:rsid w:val="003D510C"/>
    <w:rsid w:val="003E53E7"/>
    <w:rsid w:val="00416ABB"/>
    <w:rsid w:val="00475446"/>
    <w:rsid w:val="004918B3"/>
    <w:rsid w:val="004F555F"/>
    <w:rsid w:val="0052056B"/>
    <w:rsid w:val="005639CC"/>
    <w:rsid w:val="005A1539"/>
    <w:rsid w:val="005C770C"/>
    <w:rsid w:val="005D53CF"/>
    <w:rsid w:val="005F42A2"/>
    <w:rsid w:val="00617C2D"/>
    <w:rsid w:val="00625AF7"/>
    <w:rsid w:val="00663B8D"/>
    <w:rsid w:val="0068742F"/>
    <w:rsid w:val="00695EFB"/>
    <w:rsid w:val="00696502"/>
    <w:rsid w:val="00696D11"/>
    <w:rsid w:val="006B2A8F"/>
    <w:rsid w:val="00703456"/>
    <w:rsid w:val="007174A4"/>
    <w:rsid w:val="00780D6B"/>
    <w:rsid w:val="007852CE"/>
    <w:rsid w:val="00794373"/>
    <w:rsid w:val="007A02A5"/>
    <w:rsid w:val="007B0549"/>
    <w:rsid w:val="007C352A"/>
    <w:rsid w:val="007E15BB"/>
    <w:rsid w:val="0084096C"/>
    <w:rsid w:val="00851A71"/>
    <w:rsid w:val="00884708"/>
    <w:rsid w:val="008B4187"/>
    <w:rsid w:val="00927DB0"/>
    <w:rsid w:val="00954389"/>
    <w:rsid w:val="009678FA"/>
    <w:rsid w:val="009A3FDE"/>
    <w:rsid w:val="009C2D6F"/>
    <w:rsid w:val="009F1157"/>
    <w:rsid w:val="00A73CB4"/>
    <w:rsid w:val="00AC1CD5"/>
    <w:rsid w:val="00AF22D2"/>
    <w:rsid w:val="00AF4C80"/>
    <w:rsid w:val="00B33BD3"/>
    <w:rsid w:val="00B416C4"/>
    <w:rsid w:val="00B46003"/>
    <w:rsid w:val="00B751BB"/>
    <w:rsid w:val="00BB7525"/>
    <w:rsid w:val="00BD2484"/>
    <w:rsid w:val="00BF2A7F"/>
    <w:rsid w:val="00C03339"/>
    <w:rsid w:val="00C36C08"/>
    <w:rsid w:val="00C5401B"/>
    <w:rsid w:val="00C55B85"/>
    <w:rsid w:val="00C6224F"/>
    <w:rsid w:val="00C8224D"/>
    <w:rsid w:val="00CA200B"/>
    <w:rsid w:val="00CC6A64"/>
    <w:rsid w:val="00CE04E5"/>
    <w:rsid w:val="00CF39A8"/>
    <w:rsid w:val="00D215E9"/>
    <w:rsid w:val="00D5536C"/>
    <w:rsid w:val="00D6286B"/>
    <w:rsid w:val="00D70C51"/>
    <w:rsid w:val="00D856E8"/>
    <w:rsid w:val="00DB30AC"/>
    <w:rsid w:val="00DB35CC"/>
    <w:rsid w:val="00DE08F5"/>
    <w:rsid w:val="00DE64AE"/>
    <w:rsid w:val="00DF2293"/>
    <w:rsid w:val="00E06C8E"/>
    <w:rsid w:val="00E342E9"/>
    <w:rsid w:val="00E44C17"/>
    <w:rsid w:val="00E60597"/>
    <w:rsid w:val="00E67127"/>
    <w:rsid w:val="00E974DE"/>
    <w:rsid w:val="00EA3784"/>
    <w:rsid w:val="00EB4AED"/>
    <w:rsid w:val="00EB7E40"/>
    <w:rsid w:val="00ED2728"/>
    <w:rsid w:val="00F315E4"/>
    <w:rsid w:val="00F36010"/>
    <w:rsid w:val="00F8525E"/>
    <w:rsid w:val="00F869C2"/>
    <w:rsid w:val="00FA2C5B"/>
    <w:rsid w:val="00FA36F9"/>
    <w:rsid w:val="00FE2122"/>
    <w:rsid w:val="00FF71A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enu v:ext="edit" fillcolor="#36f"/>
    </o:shapedefaults>
    <o:shapelayout v:ext="edit">
      <o:idmap v:ext="edit" data="2"/>
    </o:shapelayout>
  </w:shapeDefaults>
  <w:decimalSymbol w:val="."/>
  <w:listSeparator w:val=","/>
  <w14:docId w14:val="253ECD7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3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uiPriority w:val="34"/>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character" w:styleId="Hipervnculo">
    <w:name w:val="Hyperlink"/>
    <w:basedOn w:val="Fuentedeprrafopredeter"/>
    <w:uiPriority w:val="99"/>
    <w:unhideWhenUsed/>
    <w:rsid w:val="009F1157"/>
    <w:rPr>
      <w:color w:val="0000FF" w:themeColor="hyperlink"/>
      <w:u w:val="single"/>
    </w:rPr>
  </w:style>
  <w:style w:type="table" w:styleId="Cuadrculaclara-nfasis1">
    <w:name w:val="Light Grid Accent 1"/>
    <w:basedOn w:val="Tablanormal"/>
    <w:uiPriority w:val="62"/>
    <w:rsid w:val="007852C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
    <w:name w:val="Light Shading"/>
    <w:basedOn w:val="Tablanormal"/>
    <w:uiPriority w:val="60"/>
    <w:rsid w:val="00005F0E"/>
    <w:rPr>
      <w:rFonts w:eastAsiaTheme="minorHAnsi"/>
      <w:color w:val="000000" w:themeColor="text1" w:themeShade="BF"/>
      <w:sz w:val="22"/>
      <w:szCs w:val="22"/>
      <w:lang w:val="es-MX"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AF4C8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A73CB4"/>
    <w:rPr>
      <w:rFonts w:ascii="Calibri" w:eastAsia="Calibri" w:hAnsi="Calibri" w:cs="Times New Roman"/>
      <w:sz w:val="22"/>
      <w:szCs w:val="22"/>
      <w:lang w:val="en-US" w:eastAsia="es-MX"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3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uiPriority w:val="34"/>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character" w:styleId="Hipervnculo">
    <w:name w:val="Hyperlink"/>
    <w:basedOn w:val="Fuentedeprrafopredeter"/>
    <w:uiPriority w:val="99"/>
    <w:unhideWhenUsed/>
    <w:rsid w:val="009F1157"/>
    <w:rPr>
      <w:color w:val="0000FF" w:themeColor="hyperlink"/>
      <w:u w:val="single"/>
    </w:rPr>
  </w:style>
  <w:style w:type="table" w:styleId="Cuadrculaclara-nfasis1">
    <w:name w:val="Light Grid Accent 1"/>
    <w:basedOn w:val="Tablanormal"/>
    <w:uiPriority w:val="62"/>
    <w:rsid w:val="007852C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
    <w:name w:val="Light Shading"/>
    <w:basedOn w:val="Tablanormal"/>
    <w:uiPriority w:val="60"/>
    <w:rsid w:val="00005F0E"/>
    <w:rPr>
      <w:rFonts w:eastAsiaTheme="minorHAnsi"/>
      <w:color w:val="000000" w:themeColor="text1" w:themeShade="BF"/>
      <w:sz w:val="22"/>
      <w:szCs w:val="22"/>
      <w:lang w:val="es-MX"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AF4C8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A73CB4"/>
    <w:rPr>
      <w:rFonts w:ascii="Calibri" w:eastAsia="Calibri" w:hAnsi="Calibri" w:cs="Times New Roman"/>
      <w:sz w:val="22"/>
      <w:szCs w:val="22"/>
      <w:lang w:val="en-US" w:eastAsia="es-MX"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printerSettings" Target="printerSettings/printerSettings1.bin"/><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DAF824-292C-334D-9AA9-22131AAE2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2006</Words>
  <Characters>11037</Characters>
  <Application>Microsoft Macintosh Word</Application>
  <DocSecurity>0</DocSecurity>
  <Lines>91</Lines>
  <Paragraphs>26</Paragraphs>
  <ScaleCrop>false</ScaleCrop>
  <Company/>
  <LinksUpToDate>false</LinksUpToDate>
  <CharactersWithSpaces>13017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dc:creator>
  <cp:keywords/>
  <dc:description/>
  <cp:lastModifiedBy>Aida Porter</cp:lastModifiedBy>
  <cp:revision>3</cp:revision>
  <cp:lastPrinted>2017-05-02T16:07:00Z</cp:lastPrinted>
  <dcterms:created xsi:type="dcterms:W3CDTF">2017-05-02T16:07:00Z</dcterms:created>
  <dcterms:modified xsi:type="dcterms:W3CDTF">2017-05-02T16:07:00Z</dcterms:modified>
</cp:coreProperties>
</file>