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42E26" w14:textId="334BD4E1" w:rsidR="00A64278" w:rsidRPr="001E4698" w:rsidRDefault="00341970" w:rsidP="00ED5704">
      <w:pPr>
        <w:jc w:val="both"/>
        <w:rPr>
          <w:rFonts w:ascii="Sansa-Normal" w:hAnsi="Sansa-Normal"/>
          <w:sz w:val="28"/>
        </w:rPr>
      </w:pPr>
      <w:r>
        <w:rPr>
          <w:rFonts w:ascii="Sansa-Normal" w:hAnsi="Sansa-Normal"/>
          <w:noProof/>
          <w:sz w:val="28"/>
          <w:lang w:val="es-ES" w:eastAsia="es-ES"/>
        </w:rPr>
        <w:drawing>
          <wp:anchor distT="0" distB="0" distL="114300" distR="114300" simplePos="0" relativeHeight="251658240" behindDoc="0" locked="0" layoutInCell="1" allowOverlap="1" wp14:anchorId="36AD6CFE" wp14:editId="2E17D356">
            <wp:simplePos x="0" y="0"/>
            <wp:positionH relativeFrom="column">
              <wp:posOffset>-1028700</wp:posOffset>
            </wp:positionH>
            <wp:positionV relativeFrom="paragraph">
              <wp:posOffset>-1202690</wp:posOffset>
            </wp:positionV>
            <wp:extent cx="8229600" cy="10150502"/>
            <wp:effectExtent l="0" t="0" r="0" b="9525"/>
            <wp:wrapNone/>
            <wp:docPr id="3" name="Imagen 3" descr="Macintosh HD:Users:uadec:Documents:Respaldo Imac Gaby:Documentos:Materias:Correccion de Materias:Licenciatura:Microeconomia:PRODUCCION_V2:Imagenes:PORTADA MA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adec:Documents:Respaldo Imac Gaby:Documentos:Materias:Correccion de Materias:Licenciatura:Microeconomia:PRODUCCION_V2:Imagenes:PORTADA MATER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52" cy="1015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B6589" w14:textId="4087C2E0" w:rsidR="00A64278" w:rsidRPr="001E4698" w:rsidRDefault="00A64278" w:rsidP="00ED5704">
      <w:pPr>
        <w:jc w:val="both"/>
        <w:rPr>
          <w:rFonts w:ascii="Sansa-Normal" w:hAnsi="Sansa-Normal"/>
          <w:sz w:val="28"/>
        </w:rPr>
      </w:pPr>
    </w:p>
    <w:p w14:paraId="58730AD1" w14:textId="198DB9D7" w:rsidR="00A64278" w:rsidRPr="001E4698" w:rsidRDefault="00A64278" w:rsidP="00ED5704">
      <w:pPr>
        <w:jc w:val="both"/>
        <w:rPr>
          <w:rFonts w:ascii="Sansa-Normal" w:hAnsi="Sansa-Normal"/>
          <w:sz w:val="28"/>
        </w:rPr>
      </w:pPr>
    </w:p>
    <w:p w14:paraId="5072C9CB" w14:textId="77777777" w:rsidR="00A64278" w:rsidRPr="001E4698" w:rsidRDefault="00A64278" w:rsidP="00ED5704">
      <w:pPr>
        <w:jc w:val="both"/>
        <w:rPr>
          <w:rFonts w:ascii="Sansa-Normal" w:hAnsi="Sansa-Normal"/>
          <w:sz w:val="28"/>
        </w:rPr>
      </w:pPr>
    </w:p>
    <w:p w14:paraId="5EB450BA" w14:textId="3EB6641C" w:rsidR="00A64278" w:rsidRPr="001E4698" w:rsidRDefault="00A64278" w:rsidP="00ED5704">
      <w:pPr>
        <w:jc w:val="both"/>
        <w:rPr>
          <w:rFonts w:ascii="Sansa-Normal" w:hAnsi="Sansa-Normal"/>
          <w:sz w:val="28"/>
        </w:rPr>
      </w:pPr>
    </w:p>
    <w:p w14:paraId="4689E38F" w14:textId="77777777" w:rsidR="00A64278" w:rsidRPr="001E4698" w:rsidRDefault="00A64278" w:rsidP="00ED5704">
      <w:pPr>
        <w:jc w:val="both"/>
        <w:rPr>
          <w:rFonts w:ascii="Sansa-Normal" w:hAnsi="Sansa-Normal"/>
          <w:sz w:val="28"/>
        </w:rPr>
      </w:pPr>
    </w:p>
    <w:p w14:paraId="32EBC5AF" w14:textId="77777777" w:rsidR="00A64278" w:rsidRPr="001E4698" w:rsidRDefault="00A64278" w:rsidP="00ED5704">
      <w:pPr>
        <w:jc w:val="both"/>
        <w:rPr>
          <w:rFonts w:ascii="Sansa-Normal" w:hAnsi="Sansa-Normal"/>
          <w:sz w:val="28"/>
        </w:rPr>
      </w:pPr>
    </w:p>
    <w:p w14:paraId="1A0B9129" w14:textId="274694A2" w:rsidR="00A64278" w:rsidRPr="001E4698" w:rsidRDefault="00A64278" w:rsidP="00ED5704">
      <w:pPr>
        <w:jc w:val="both"/>
        <w:rPr>
          <w:rFonts w:ascii="Sansa-Normal" w:hAnsi="Sansa-Normal"/>
          <w:sz w:val="28"/>
        </w:rPr>
      </w:pPr>
    </w:p>
    <w:p w14:paraId="48CC896B" w14:textId="4B860311" w:rsidR="00A64278" w:rsidRPr="001E4698" w:rsidRDefault="00A64278" w:rsidP="00ED5704">
      <w:pPr>
        <w:jc w:val="both"/>
        <w:rPr>
          <w:rFonts w:ascii="Sansa-Normal" w:hAnsi="Sansa-Normal"/>
          <w:sz w:val="28"/>
        </w:rPr>
      </w:pPr>
    </w:p>
    <w:p w14:paraId="69C09833" w14:textId="77777777" w:rsidR="00A64278" w:rsidRPr="001E4698" w:rsidRDefault="00A64278" w:rsidP="00ED5704">
      <w:pPr>
        <w:jc w:val="both"/>
        <w:rPr>
          <w:rFonts w:ascii="Sansa-Normal" w:hAnsi="Sansa-Normal"/>
          <w:sz w:val="28"/>
        </w:rPr>
      </w:pPr>
    </w:p>
    <w:p w14:paraId="1C9BBD90" w14:textId="2F6167F6" w:rsidR="00A64278" w:rsidRPr="001E4698" w:rsidRDefault="00A64278" w:rsidP="00ED5704">
      <w:pPr>
        <w:jc w:val="both"/>
        <w:rPr>
          <w:rFonts w:ascii="Sansa-Normal" w:hAnsi="Sansa-Normal"/>
          <w:sz w:val="28"/>
        </w:rPr>
      </w:pPr>
    </w:p>
    <w:p w14:paraId="1DC3F968" w14:textId="77777777" w:rsidR="00A64278" w:rsidRPr="001E4698" w:rsidRDefault="00A64278" w:rsidP="00ED5704">
      <w:pPr>
        <w:jc w:val="both"/>
        <w:rPr>
          <w:rFonts w:ascii="Sansa-Normal" w:hAnsi="Sansa-Normal"/>
          <w:sz w:val="28"/>
        </w:rPr>
      </w:pPr>
    </w:p>
    <w:p w14:paraId="0243D830" w14:textId="77777777" w:rsidR="00A64278" w:rsidRPr="001E4698" w:rsidRDefault="00A64278" w:rsidP="00ED5704">
      <w:pPr>
        <w:jc w:val="both"/>
        <w:rPr>
          <w:rFonts w:ascii="Sansa-Normal" w:hAnsi="Sansa-Normal"/>
          <w:sz w:val="28"/>
        </w:rPr>
      </w:pPr>
    </w:p>
    <w:p w14:paraId="7FC94EE6" w14:textId="77777777" w:rsidR="00A64278" w:rsidRPr="001E4698" w:rsidRDefault="00A64278" w:rsidP="00ED5704">
      <w:pPr>
        <w:jc w:val="both"/>
        <w:rPr>
          <w:rFonts w:ascii="Sansa-Normal" w:hAnsi="Sansa-Normal"/>
          <w:sz w:val="28"/>
        </w:rPr>
      </w:pPr>
    </w:p>
    <w:p w14:paraId="68E4C6DD" w14:textId="77777777" w:rsidR="00A64278" w:rsidRPr="001E4698" w:rsidRDefault="00A64278" w:rsidP="00ED5704">
      <w:pPr>
        <w:jc w:val="both"/>
        <w:rPr>
          <w:rFonts w:ascii="Sansa-Normal" w:hAnsi="Sansa-Normal"/>
          <w:sz w:val="28"/>
        </w:rPr>
      </w:pPr>
    </w:p>
    <w:p w14:paraId="2BAE000D" w14:textId="77777777" w:rsidR="00A64278" w:rsidRPr="001E4698" w:rsidRDefault="00A64278" w:rsidP="00ED5704">
      <w:pPr>
        <w:jc w:val="both"/>
        <w:rPr>
          <w:rFonts w:ascii="Sansa-Normal" w:hAnsi="Sansa-Normal"/>
          <w:sz w:val="28"/>
        </w:rPr>
      </w:pPr>
    </w:p>
    <w:p w14:paraId="4D44BE8D" w14:textId="77777777" w:rsidR="00A64278" w:rsidRPr="001E4698" w:rsidRDefault="00A64278" w:rsidP="00ED5704">
      <w:pPr>
        <w:jc w:val="both"/>
        <w:rPr>
          <w:rFonts w:ascii="Sansa-Normal" w:hAnsi="Sansa-Normal"/>
          <w:sz w:val="28"/>
        </w:rPr>
      </w:pPr>
    </w:p>
    <w:p w14:paraId="614EFA2B" w14:textId="77777777" w:rsidR="00A64278" w:rsidRPr="001E4698" w:rsidRDefault="00A64278" w:rsidP="00ED5704">
      <w:pPr>
        <w:jc w:val="both"/>
        <w:rPr>
          <w:rFonts w:ascii="Sansa-Normal" w:hAnsi="Sansa-Normal"/>
          <w:sz w:val="28"/>
        </w:rPr>
      </w:pPr>
    </w:p>
    <w:p w14:paraId="2DE02062" w14:textId="77777777" w:rsidR="00A64278" w:rsidRPr="001E4698" w:rsidRDefault="00A64278" w:rsidP="00ED5704">
      <w:pPr>
        <w:jc w:val="both"/>
        <w:rPr>
          <w:rFonts w:ascii="Sansa-Normal" w:hAnsi="Sansa-Normal"/>
          <w:sz w:val="28"/>
        </w:rPr>
      </w:pPr>
    </w:p>
    <w:p w14:paraId="0A472480" w14:textId="77777777" w:rsidR="00A64278" w:rsidRPr="001E4698" w:rsidRDefault="00A64278" w:rsidP="00ED5704">
      <w:pPr>
        <w:jc w:val="both"/>
        <w:rPr>
          <w:rFonts w:ascii="Sansa-Normal" w:hAnsi="Sansa-Normal"/>
          <w:sz w:val="28"/>
        </w:rPr>
      </w:pPr>
    </w:p>
    <w:p w14:paraId="664FEE42" w14:textId="77777777" w:rsidR="00A64278" w:rsidRPr="001E4698" w:rsidRDefault="00A64278" w:rsidP="00ED5704">
      <w:pPr>
        <w:jc w:val="both"/>
        <w:rPr>
          <w:rFonts w:ascii="Sansa-Normal" w:hAnsi="Sansa-Normal"/>
          <w:sz w:val="28"/>
        </w:rPr>
      </w:pPr>
    </w:p>
    <w:p w14:paraId="131EF75C" w14:textId="77777777" w:rsidR="00F3574D" w:rsidRPr="001E4698" w:rsidRDefault="00F3574D" w:rsidP="00ED5704">
      <w:pPr>
        <w:jc w:val="both"/>
        <w:rPr>
          <w:rFonts w:ascii="Sansa-Normal" w:hAnsi="Sansa-Normal"/>
          <w:sz w:val="28"/>
        </w:rPr>
      </w:pPr>
    </w:p>
    <w:p w14:paraId="16F30169" w14:textId="563DE441" w:rsidR="00A64278" w:rsidRPr="001E4698" w:rsidRDefault="009A0861" w:rsidP="00ED5704">
      <w:pPr>
        <w:jc w:val="both"/>
        <w:rPr>
          <w:rFonts w:ascii="Dispatch-Black" w:hAnsi="Dispatch-Black"/>
          <w:b/>
          <w:color w:val="1F497D" w:themeColor="text2"/>
          <w:sz w:val="32"/>
        </w:rPr>
      </w:pPr>
      <w:r>
        <w:rPr>
          <w:rFonts w:ascii="Dispatch-Black" w:hAnsi="Dispatch-Black"/>
          <w:b/>
          <w:color w:val="1F497D" w:themeColor="text2"/>
          <w:sz w:val="32"/>
        </w:rPr>
        <w:t>PRESENTACIÓN DE</w:t>
      </w:r>
      <w:r w:rsidR="00AB7891" w:rsidRPr="001E4698">
        <w:rPr>
          <w:rFonts w:ascii="Dispatch-Black" w:hAnsi="Dispatch-Black"/>
          <w:b/>
          <w:color w:val="1F497D" w:themeColor="text2"/>
          <w:sz w:val="32"/>
        </w:rPr>
        <w:t xml:space="preserve"> LA </w:t>
      </w:r>
      <w:r w:rsidR="001E4698" w:rsidRPr="001E4698">
        <w:rPr>
          <w:rFonts w:ascii="Dispatch-Black" w:hAnsi="Dispatch-Black"/>
          <w:b/>
          <w:color w:val="1F497D" w:themeColor="text2"/>
          <w:sz w:val="32"/>
        </w:rPr>
        <w:t>MATERIA</w:t>
      </w:r>
    </w:p>
    <w:p w14:paraId="6CFC9254" w14:textId="350CD0AC"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rPr>
        <w:t xml:space="preserve">Con la finalidad de hacer un análisis más específico de los fenómenos económicos  la economía se divide en dos ramas: macroeconomía y microeconomía, </w:t>
      </w:r>
      <w:r w:rsidRPr="001E4698">
        <w:rPr>
          <w:rFonts w:ascii="Sansa-Normal" w:hAnsi="Sansa-Normal"/>
          <w:sz w:val="28"/>
          <w:szCs w:val="28"/>
          <w:lang w:val="es-ES_tradnl"/>
        </w:rPr>
        <w:t>Se define macroeconomía como “el estudio del comportamiento agregado de una economía. En tanto que la vida económica de un país depende de millones de acciones individuales realizadas indistintamente por empresas comerciales, consumidores, trabajadores y funcionarios del gobierno, la macroeconomía se centra en las consecuencias globales de cada una de estas acciones” (</w:t>
      </w:r>
      <w:proofErr w:type="spellStart"/>
      <w:r w:rsidRPr="001E4698">
        <w:rPr>
          <w:rFonts w:ascii="Sansa-Normal" w:hAnsi="Sansa-Normal"/>
          <w:sz w:val="28"/>
          <w:szCs w:val="28"/>
          <w:lang w:val="es-ES_tradnl"/>
        </w:rPr>
        <w:t>Sachs</w:t>
      </w:r>
      <w:proofErr w:type="spellEnd"/>
      <w:r w:rsidRPr="001E4698">
        <w:rPr>
          <w:rFonts w:ascii="Sansa-Normal" w:hAnsi="Sansa-Normal"/>
          <w:sz w:val="28"/>
          <w:szCs w:val="28"/>
          <w:lang w:val="es-ES_tradnl"/>
        </w:rPr>
        <w:t xml:space="preserve"> y Larraín, 1994). Por otro lado la microeconomía “se refiere al estudio de la economía basada en el comportamiento de entidades individuales tales como mercados, empresas y hogares” </w:t>
      </w:r>
      <w:r w:rsidRPr="001E4698">
        <w:rPr>
          <w:rFonts w:ascii="Sansa-Normal" w:hAnsi="Sansa-Normal"/>
          <w:sz w:val="28"/>
          <w:szCs w:val="28"/>
        </w:rPr>
        <w:t>(Samuelson, 1998). Esta última es el objeto de estudio de este curso y permite realizar un plan de acción en el comportamiento de las organizaciones o empresas que interactúan en el mercado. Su estudio es de gran importancia y de uso general debido a que t</w:t>
      </w:r>
      <w:proofErr w:type="spellStart"/>
      <w:r w:rsidRPr="001E4698">
        <w:rPr>
          <w:rFonts w:ascii="Sansa-Normal" w:hAnsi="Sansa-Normal"/>
          <w:sz w:val="28"/>
          <w:szCs w:val="28"/>
          <w:lang w:val="es-ES_tradnl"/>
        </w:rPr>
        <w:t>odos</w:t>
      </w:r>
      <w:proofErr w:type="spellEnd"/>
      <w:r w:rsidRPr="001E4698">
        <w:rPr>
          <w:rFonts w:ascii="Sansa-Normal" w:hAnsi="Sansa-Normal"/>
          <w:sz w:val="28"/>
          <w:szCs w:val="28"/>
          <w:lang w:val="es-ES_tradnl"/>
        </w:rPr>
        <w:t xml:space="preserve"> los seres humanos realizamos actividades económicas diariamente, tenemos trabajos para obtener  dinero el cual utilizamos para  adquirir bienes y servicios  que satisfacen no solo nuestras necesidades sino  también  nuestros deseos, a su vez las empresas le otorgan un  pago a los factores que intervienen en la producción  de esos bienes y servicios que consumimos por lo tanto el proceso se  vuelve un  flujo circular  donde  tanto empresas como consumidores  tienen una estrecha relación y también interviene el estado procurando una  armonía y bienestar social.</w:t>
      </w:r>
    </w:p>
    <w:p w14:paraId="308687EB" w14:textId="77777777"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 xml:space="preserve">El curso de Microeconomía oficialmente comienza hoy, por lo tanto queremos introducirte a la organización del curso, reiterarte que esperamos que el contenido de la materia  te sea enriquecedor e informativo </w:t>
      </w:r>
      <w:r w:rsidRPr="001E4698">
        <w:rPr>
          <w:rFonts w:ascii="Sansa-Normal" w:hAnsi="Sansa-Normal"/>
          <w:sz w:val="28"/>
          <w:szCs w:val="28"/>
        </w:rPr>
        <w:t>y</w:t>
      </w:r>
      <w:r w:rsidRPr="001E4698">
        <w:rPr>
          <w:rFonts w:ascii="Sansa-Normal" w:hAnsi="Sansa-Normal"/>
          <w:sz w:val="28"/>
          <w:szCs w:val="28"/>
          <w:lang w:val="es-ES_tradnl"/>
        </w:rPr>
        <w:t xml:space="preserve"> que estamos abiertos a cualquier sugerencia que pueda mejorar tu aprendizaje.</w:t>
      </w:r>
    </w:p>
    <w:p w14:paraId="34190F53" w14:textId="77777777" w:rsidR="001E4698" w:rsidRPr="001E4698" w:rsidRDefault="001E4698" w:rsidP="00ED5704">
      <w:pPr>
        <w:jc w:val="both"/>
        <w:rPr>
          <w:rFonts w:ascii="Dispatch-Black" w:hAnsi="Dispatch-Black"/>
          <w:b/>
          <w:color w:val="1F497D" w:themeColor="text2"/>
          <w:sz w:val="32"/>
        </w:rPr>
      </w:pPr>
    </w:p>
    <w:p w14:paraId="47AE1B32" w14:textId="77777777" w:rsidR="00AB1314" w:rsidRDefault="00AB1314" w:rsidP="00ED5704">
      <w:pPr>
        <w:jc w:val="both"/>
        <w:rPr>
          <w:rFonts w:ascii="Dispatch-Black" w:hAnsi="Dispatch-Black"/>
          <w:b/>
          <w:color w:val="1F497D" w:themeColor="text2"/>
          <w:sz w:val="32"/>
        </w:rPr>
      </w:pPr>
    </w:p>
    <w:p w14:paraId="406DAB89" w14:textId="77777777" w:rsidR="001E4698" w:rsidRPr="001E4698"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 xml:space="preserve">OBJETIVO DE LA MATERIA </w:t>
      </w:r>
    </w:p>
    <w:p w14:paraId="4A5A6C14" w14:textId="77777777"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Adquirir  los conocimientos necesarios sobre los aspectos relacionados con la teoría  microeconómica para analizar y evaluar  y evaluar  los comportamientos del consumidor y las decisiones  dentro de las organizaciones.</w:t>
      </w:r>
    </w:p>
    <w:p w14:paraId="09F115C8" w14:textId="77777777" w:rsidR="001E4698" w:rsidRPr="001E4698" w:rsidRDefault="001E4698" w:rsidP="00ED5704">
      <w:pPr>
        <w:jc w:val="both"/>
        <w:rPr>
          <w:rFonts w:ascii="Sansa-Normal" w:hAnsi="Sansa-Normal"/>
          <w:sz w:val="28"/>
          <w:szCs w:val="28"/>
          <w:lang w:val="es-ES_tradnl"/>
        </w:rPr>
      </w:pPr>
    </w:p>
    <w:p w14:paraId="00DD5D52" w14:textId="77777777" w:rsidR="001E4698" w:rsidRPr="001E4698"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CONTENIDO TEMÁTICO</w:t>
      </w:r>
    </w:p>
    <w:p w14:paraId="025D9306" w14:textId="77777777" w:rsidR="009A0861" w:rsidRPr="009A0861" w:rsidRDefault="009A0861" w:rsidP="009A0861">
      <w:pPr>
        <w:rPr>
          <w:rFonts w:ascii="Sansa-Normal" w:hAnsi="Sansa-Normal"/>
          <w:b/>
          <w:sz w:val="28"/>
          <w:szCs w:val="28"/>
        </w:rPr>
      </w:pPr>
      <w:r w:rsidRPr="009A0861">
        <w:rPr>
          <w:rFonts w:ascii="Sansa-Normal" w:hAnsi="Sansa-Normal"/>
          <w:b/>
          <w:sz w:val="28"/>
          <w:szCs w:val="28"/>
        </w:rPr>
        <w:t>Unidad 1.  Aspectos Fundamentales de Economía</w:t>
      </w:r>
    </w:p>
    <w:p w14:paraId="7A20635E"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Escasez y eficiencia</w:t>
      </w:r>
    </w:p>
    <w:p w14:paraId="7CBB1FA1"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Interrogantes básicos de un sistema económico</w:t>
      </w:r>
    </w:p>
    <w:p w14:paraId="00F5A94F"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Las posibilidades tecnológicas  de la sociedad</w:t>
      </w:r>
    </w:p>
    <w:p w14:paraId="025505D5"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Gráficos utilizados en economía</w:t>
      </w:r>
    </w:p>
    <w:p w14:paraId="3AF7F3A2" w14:textId="77777777" w:rsidR="009A0861" w:rsidRDefault="009A0861" w:rsidP="009A0861">
      <w:pPr>
        <w:pStyle w:val="Prrafodelista"/>
        <w:numPr>
          <w:ilvl w:val="1"/>
          <w:numId w:val="17"/>
        </w:numPr>
        <w:rPr>
          <w:rFonts w:ascii="Sansa-Normal" w:hAnsi="Sansa-Normal"/>
          <w:sz w:val="28"/>
          <w:szCs w:val="28"/>
        </w:rPr>
      </w:pPr>
      <w:r w:rsidRPr="009A0861">
        <w:rPr>
          <w:rFonts w:ascii="Sansa-Normal" w:hAnsi="Sansa-Normal"/>
          <w:sz w:val="28"/>
          <w:szCs w:val="28"/>
        </w:rPr>
        <w:t>Concepto de mercado</w:t>
      </w:r>
    </w:p>
    <w:p w14:paraId="16ED3289"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Concepto de mercado</w:t>
      </w:r>
    </w:p>
    <w:p w14:paraId="270DA045" w14:textId="77777777" w:rsidR="009A0861" w:rsidRDefault="009A0861" w:rsidP="009A0861">
      <w:pPr>
        <w:pStyle w:val="Prrafodelista"/>
        <w:numPr>
          <w:ilvl w:val="0"/>
          <w:numId w:val="17"/>
        </w:numPr>
        <w:rPr>
          <w:rFonts w:ascii="Sansa-Normal" w:hAnsi="Sansa-Normal"/>
          <w:sz w:val="28"/>
          <w:szCs w:val="28"/>
        </w:rPr>
      </w:pPr>
      <w:r w:rsidRPr="009A0861">
        <w:rPr>
          <w:rFonts w:ascii="Sansa-Normal" w:hAnsi="Sansa-Normal"/>
          <w:sz w:val="28"/>
          <w:szCs w:val="28"/>
        </w:rPr>
        <w:t>Comercio, dinero y capital</w:t>
      </w:r>
    </w:p>
    <w:p w14:paraId="0730EC65" w14:textId="50CA303C" w:rsidR="009A0861" w:rsidRPr="009A0861" w:rsidRDefault="009A0861" w:rsidP="009A0861">
      <w:pPr>
        <w:pStyle w:val="Prrafodelista"/>
        <w:numPr>
          <w:ilvl w:val="1"/>
          <w:numId w:val="17"/>
        </w:numPr>
        <w:rPr>
          <w:rFonts w:ascii="Sansa-Normal" w:hAnsi="Sansa-Normal"/>
          <w:sz w:val="28"/>
          <w:szCs w:val="28"/>
        </w:rPr>
      </w:pPr>
      <w:r w:rsidRPr="009A0861">
        <w:rPr>
          <w:rFonts w:ascii="Sansa-Normal" w:hAnsi="Sansa-Normal"/>
          <w:sz w:val="28"/>
          <w:szCs w:val="28"/>
        </w:rPr>
        <w:t>Las funciones económicas del gobierno</w:t>
      </w:r>
    </w:p>
    <w:p w14:paraId="7AE9A280" w14:textId="77777777" w:rsidR="009A0861" w:rsidRPr="009A0861" w:rsidRDefault="009A0861" w:rsidP="009A0861">
      <w:pPr>
        <w:pStyle w:val="Prrafodelista"/>
        <w:ind w:left="405"/>
        <w:rPr>
          <w:rFonts w:ascii="Sansa-Normal" w:hAnsi="Sansa-Normal"/>
          <w:sz w:val="28"/>
          <w:szCs w:val="28"/>
        </w:rPr>
      </w:pPr>
    </w:p>
    <w:p w14:paraId="700BF119" w14:textId="77777777" w:rsidR="009A0861" w:rsidRPr="009A0861" w:rsidRDefault="009A0861" w:rsidP="009A0861">
      <w:pPr>
        <w:rPr>
          <w:rFonts w:ascii="Sansa-Normal" w:hAnsi="Sansa-Normal"/>
          <w:b/>
          <w:sz w:val="28"/>
          <w:szCs w:val="28"/>
        </w:rPr>
      </w:pPr>
      <w:r w:rsidRPr="009A0861">
        <w:rPr>
          <w:rFonts w:ascii="Sansa-Normal" w:hAnsi="Sansa-Normal"/>
          <w:b/>
          <w:sz w:val="28"/>
          <w:szCs w:val="28"/>
        </w:rPr>
        <w:t>Unidad 2. Oferta y  Demanda, y la conducta del  consumidor</w:t>
      </w:r>
    </w:p>
    <w:p w14:paraId="321F9953" w14:textId="77777777" w:rsidR="009A0861" w:rsidRDefault="009A0861" w:rsidP="009A0861">
      <w:pPr>
        <w:pStyle w:val="Prrafodelista"/>
        <w:numPr>
          <w:ilvl w:val="0"/>
          <w:numId w:val="18"/>
        </w:numPr>
        <w:rPr>
          <w:rFonts w:ascii="Sansa-Normal" w:hAnsi="Sansa-Normal"/>
          <w:sz w:val="28"/>
          <w:szCs w:val="28"/>
        </w:rPr>
      </w:pPr>
      <w:r w:rsidRPr="009A0861">
        <w:rPr>
          <w:rFonts w:ascii="Sansa-Normal" w:hAnsi="Sansa-Normal"/>
          <w:sz w:val="28"/>
          <w:szCs w:val="28"/>
        </w:rPr>
        <w:t>La Oferta y la Demanda</w:t>
      </w:r>
    </w:p>
    <w:p w14:paraId="227128F7" w14:textId="77777777" w:rsidR="009A0861" w:rsidRDefault="009A0861" w:rsidP="009A0861">
      <w:pPr>
        <w:pStyle w:val="Prrafodelista"/>
        <w:numPr>
          <w:ilvl w:val="0"/>
          <w:numId w:val="18"/>
        </w:numPr>
        <w:rPr>
          <w:rFonts w:ascii="Sansa-Normal" w:hAnsi="Sansa-Normal"/>
          <w:sz w:val="28"/>
          <w:szCs w:val="28"/>
        </w:rPr>
      </w:pPr>
      <w:r w:rsidRPr="009A0861">
        <w:rPr>
          <w:rFonts w:ascii="Sansa-Normal" w:hAnsi="Sansa-Normal"/>
          <w:sz w:val="28"/>
          <w:szCs w:val="28"/>
        </w:rPr>
        <w:t>La función de oferta</w:t>
      </w:r>
    </w:p>
    <w:p w14:paraId="5666B674" w14:textId="77777777" w:rsidR="009A0861" w:rsidRDefault="009A0861" w:rsidP="009A0861">
      <w:pPr>
        <w:pStyle w:val="Prrafodelista"/>
        <w:numPr>
          <w:ilvl w:val="0"/>
          <w:numId w:val="18"/>
        </w:numPr>
        <w:rPr>
          <w:rFonts w:ascii="Sansa-Normal" w:hAnsi="Sansa-Normal"/>
          <w:sz w:val="28"/>
          <w:szCs w:val="28"/>
        </w:rPr>
      </w:pPr>
      <w:r w:rsidRPr="009A0861">
        <w:rPr>
          <w:rFonts w:ascii="Sansa-Normal" w:hAnsi="Sansa-Normal"/>
          <w:sz w:val="28"/>
          <w:szCs w:val="28"/>
        </w:rPr>
        <w:t>Equilibrio de Oferta y Demanda</w:t>
      </w:r>
    </w:p>
    <w:p w14:paraId="113292C4" w14:textId="77777777" w:rsidR="009A0861" w:rsidRDefault="009A0861" w:rsidP="009A0861">
      <w:pPr>
        <w:pStyle w:val="Prrafodelista"/>
        <w:numPr>
          <w:ilvl w:val="0"/>
          <w:numId w:val="18"/>
        </w:numPr>
        <w:rPr>
          <w:rFonts w:ascii="Sansa-Normal" w:hAnsi="Sansa-Normal"/>
          <w:sz w:val="28"/>
          <w:szCs w:val="28"/>
        </w:rPr>
      </w:pPr>
      <w:r w:rsidRPr="009A0861">
        <w:rPr>
          <w:rFonts w:ascii="Sansa-Normal" w:hAnsi="Sansa-Normal"/>
          <w:sz w:val="28"/>
          <w:szCs w:val="28"/>
        </w:rPr>
        <w:t>Desplazamiento y movimiento de la Oferta y Demanda</w:t>
      </w:r>
    </w:p>
    <w:p w14:paraId="6E36543A" w14:textId="77777777" w:rsidR="00E12D5C" w:rsidRDefault="009A0861" w:rsidP="00E12D5C">
      <w:pPr>
        <w:pStyle w:val="Prrafodelista"/>
        <w:numPr>
          <w:ilvl w:val="0"/>
          <w:numId w:val="18"/>
        </w:numPr>
        <w:rPr>
          <w:rFonts w:ascii="Sansa-Normal" w:hAnsi="Sansa-Normal"/>
          <w:sz w:val="28"/>
          <w:szCs w:val="28"/>
        </w:rPr>
      </w:pPr>
      <w:r w:rsidRPr="009A0861">
        <w:rPr>
          <w:rFonts w:ascii="Sansa-Normal" w:hAnsi="Sansa-Normal"/>
          <w:sz w:val="28"/>
          <w:szCs w:val="28"/>
        </w:rPr>
        <w:t>Elasticidades</w:t>
      </w:r>
    </w:p>
    <w:p w14:paraId="3AA5F877"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Elasticidad precio de la demanda</w:t>
      </w:r>
    </w:p>
    <w:p w14:paraId="09BCB6ED"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Elasticidad precio de la oferta</w:t>
      </w:r>
    </w:p>
    <w:p w14:paraId="149567D2"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Elasticidad precio ingreso</w:t>
      </w:r>
    </w:p>
    <w:p w14:paraId="424D3472" w14:textId="77777777" w:rsidR="00E12D5C" w:rsidRDefault="009A0861" w:rsidP="009A0861">
      <w:pPr>
        <w:pStyle w:val="Prrafodelista"/>
        <w:numPr>
          <w:ilvl w:val="1"/>
          <w:numId w:val="18"/>
        </w:numPr>
        <w:rPr>
          <w:rFonts w:ascii="Sansa-Normal" w:hAnsi="Sansa-Normal"/>
          <w:sz w:val="28"/>
          <w:szCs w:val="28"/>
        </w:rPr>
      </w:pPr>
      <w:r w:rsidRPr="00E12D5C">
        <w:rPr>
          <w:rFonts w:ascii="Sansa-Normal" w:hAnsi="Sansa-Normal"/>
          <w:sz w:val="28"/>
          <w:szCs w:val="28"/>
        </w:rPr>
        <w:t>Elasticidad cruzada</w:t>
      </w:r>
    </w:p>
    <w:p w14:paraId="4D8F799F" w14:textId="77777777" w:rsidR="00E12D5C" w:rsidRDefault="00E12D5C" w:rsidP="00E12D5C">
      <w:pPr>
        <w:pStyle w:val="Prrafodelista"/>
        <w:ind w:left="1440"/>
        <w:rPr>
          <w:rFonts w:ascii="Sansa-Normal" w:hAnsi="Sansa-Normal"/>
          <w:sz w:val="28"/>
          <w:szCs w:val="28"/>
        </w:rPr>
      </w:pPr>
    </w:p>
    <w:p w14:paraId="14399C3C" w14:textId="77777777" w:rsidR="00E12D5C" w:rsidRDefault="00E12D5C" w:rsidP="00E12D5C">
      <w:pPr>
        <w:pStyle w:val="Prrafodelista"/>
        <w:ind w:left="1440"/>
        <w:rPr>
          <w:rFonts w:ascii="Sansa-Normal" w:hAnsi="Sansa-Normal"/>
          <w:sz w:val="28"/>
          <w:szCs w:val="28"/>
        </w:rPr>
      </w:pPr>
    </w:p>
    <w:p w14:paraId="49BED50B" w14:textId="77777777" w:rsidR="00E12D5C" w:rsidRDefault="009A0861" w:rsidP="00E12D5C">
      <w:pPr>
        <w:pStyle w:val="Prrafodelista"/>
        <w:numPr>
          <w:ilvl w:val="0"/>
          <w:numId w:val="18"/>
        </w:numPr>
        <w:rPr>
          <w:rFonts w:ascii="Sansa-Normal" w:hAnsi="Sansa-Normal"/>
          <w:sz w:val="28"/>
          <w:szCs w:val="28"/>
        </w:rPr>
      </w:pPr>
      <w:r w:rsidRPr="00E12D5C">
        <w:rPr>
          <w:rFonts w:ascii="Sansa-Normal" w:hAnsi="Sansa-Normal"/>
          <w:sz w:val="28"/>
          <w:szCs w:val="28"/>
        </w:rPr>
        <w:t>Demanda y Conducta del Consumidor</w:t>
      </w:r>
    </w:p>
    <w:p w14:paraId="6E59F230"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Elección y la teoría de la utilidad</w:t>
      </w:r>
    </w:p>
    <w:p w14:paraId="31A4F002"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Restricciones presupuestarias</w:t>
      </w:r>
    </w:p>
    <w:p w14:paraId="6B7BCBD5"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Curvas de indiferencia</w:t>
      </w:r>
    </w:p>
    <w:p w14:paraId="1C7F1FB9"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Recta  de Balance</w:t>
      </w:r>
    </w:p>
    <w:p w14:paraId="49DF4340"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Demanda individual y demanda de mercado</w:t>
      </w:r>
    </w:p>
    <w:p w14:paraId="760EB7AC" w14:textId="77777777" w:rsid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Efecto ingreso y efecto sustitución</w:t>
      </w:r>
    </w:p>
    <w:p w14:paraId="4BD78667" w14:textId="2DA928D0" w:rsidR="009A0861" w:rsidRPr="00E12D5C" w:rsidRDefault="009A0861" w:rsidP="00E12D5C">
      <w:pPr>
        <w:pStyle w:val="Prrafodelista"/>
        <w:numPr>
          <w:ilvl w:val="1"/>
          <w:numId w:val="18"/>
        </w:numPr>
        <w:rPr>
          <w:rFonts w:ascii="Sansa-Normal" w:hAnsi="Sansa-Normal"/>
          <w:sz w:val="28"/>
          <w:szCs w:val="28"/>
        </w:rPr>
      </w:pPr>
      <w:r w:rsidRPr="00E12D5C">
        <w:rPr>
          <w:rFonts w:ascii="Sansa-Normal" w:hAnsi="Sansa-Normal"/>
          <w:sz w:val="28"/>
          <w:szCs w:val="28"/>
        </w:rPr>
        <w:t>Excedente del consumidor</w:t>
      </w:r>
    </w:p>
    <w:p w14:paraId="264BEFB1" w14:textId="77777777" w:rsidR="009A0861" w:rsidRPr="009A0861" w:rsidRDefault="009A0861" w:rsidP="009A0861">
      <w:pPr>
        <w:rPr>
          <w:rFonts w:ascii="Sansa-Normal" w:hAnsi="Sansa-Normal"/>
          <w:sz w:val="28"/>
          <w:szCs w:val="28"/>
        </w:rPr>
      </w:pPr>
    </w:p>
    <w:p w14:paraId="4A371DB6" w14:textId="77777777" w:rsidR="009A0861" w:rsidRPr="009A0861" w:rsidRDefault="009A0861" w:rsidP="009A0861">
      <w:pPr>
        <w:rPr>
          <w:rFonts w:ascii="Sansa-Normal" w:hAnsi="Sansa-Normal"/>
          <w:b/>
          <w:sz w:val="28"/>
          <w:szCs w:val="28"/>
        </w:rPr>
      </w:pPr>
      <w:r w:rsidRPr="009A0861">
        <w:rPr>
          <w:rFonts w:ascii="Sansa-Normal" w:hAnsi="Sansa-Normal"/>
          <w:b/>
          <w:sz w:val="28"/>
          <w:szCs w:val="28"/>
        </w:rPr>
        <w:t>Unidad 3. La Oferta y la teoría de la producción</w:t>
      </w:r>
    </w:p>
    <w:p w14:paraId="4E836019"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Oferta y asignación de recursos en un mercado competitivo</w:t>
      </w:r>
    </w:p>
    <w:p w14:paraId="4DEDCCC3"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La oferta de una firma individual</w:t>
      </w:r>
    </w:p>
    <w:p w14:paraId="44BB2275"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Maximización de utilidades</w:t>
      </w:r>
    </w:p>
    <w:p w14:paraId="18BDD8C2"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Beneficios económicos</w:t>
      </w:r>
    </w:p>
    <w:p w14:paraId="59B037A7"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Condiciones de cierre</w:t>
      </w:r>
    </w:p>
    <w:p w14:paraId="4C6F7162"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La oferta en una industria competitiva</w:t>
      </w:r>
    </w:p>
    <w:p w14:paraId="390816C2"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La oferta de mercado</w:t>
      </w:r>
    </w:p>
    <w:p w14:paraId="11E0BA96"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Equilibrio de corto y largo plazo</w:t>
      </w:r>
    </w:p>
    <w:p w14:paraId="7016BE12"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Eficiencia y equidad en un mercado competitivo</w:t>
      </w:r>
    </w:p>
    <w:p w14:paraId="761E96AD"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Teoría de la Producción, Análisis de Costos y la Empresa</w:t>
      </w:r>
    </w:p>
    <w:p w14:paraId="1CA7A072"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Conceptos básicos</w:t>
      </w:r>
    </w:p>
    <w:p w14:paraId="386CAB22" w14:textId="77777777" w:rsidR="00E12D5C" w:rsidRDefault="009A0861" w:rsidP="00E12D5C">
      <w:pPr>
        <w:pStyle w:val="Prrafodelista"/>
        <w:numPr>
          <w:ilvl w:val="1"/>
          <w:numId w:val="19"/>
        </w:numPr>
        <w:rPr>
          <w:rFonts w:ascii="Sansa-Normal" w:hAnsi="Sansa-Normal"/>
          <w:sz w:val="28"/>
          <w:szCs w:val="28"/>
        </w:rPr>
      </w:pPr>
      <w:r w:rsidRPr="00E12D5C">
        <w:rPr>
          <w:rFonts w:ascii="Sansa-Normal" w:hAnsi="Sansa-Normal"/>
          <w:sz w:val="28"/>
          <w:szCs w:val="28"/>
        </w:rPr>
        <w:t>Restricciones presupuestarias</w:t>
      </w:r>
    </w:p>
    <w:p w14:paraId="0AA85CCE"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Ley de rendimientos marginales decrecientes</w:t>
      </w:r>
    </w:p>
    <w:p w14:paraId="5E46EC2B"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Rendimientos a escala</w:t>
      </w:r>
    </w:p>
    <w:p w14:paraId="12D4CF36"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Corto y largo plazo</w:t>
      </w:r>
    </w:p>
    <w:p w14:paraId="19B80B66"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Cambio tecnológico</w:t>
      </w:r>
    </w:p>
    <w:p w14:paraId="5B9A017E"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Conceptos  básicos y tipos de costos</w:t>
      </w:r>
    </w:p>
    <w:p w14:paraId="0B64F76E"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Las relaciones  entre costos  y producción</w:t>
      </w:r>
    </w:p>
    <w:p w14:paraId="3ED54A70"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Las  elecciones de insumos de  mínimos costos</w:t>
      </w:r>
    </w:p>
    <w:p w14:paraId="0E19B10B" w14:textId="77777777" w:rsid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Costos económicos, contables y de oportunidad</w:t>
      </w:r>
    </w:p>
    <w:p w14:paraId="72985167" w14:textId="0AA9A953" w:rsidR="009A0861" w:rsidRPr="00E12D5C" w:rsidRDefault="009A0861" w:rsidP="00E12D5C">
      <w:pPr>
        <w:pStyle w:val="Prrafodelista"/>
        <w:numPr>
          <w:ilvl w:val="0"/>
          <w:numId w:val="19"/>
        </w:numPr>
        <w:rPr>
          <w:rFonts w:ascii="Sansa-Normal" w:hAnsi="Sansa-Normal"/>
          <w:sz w:val="28"/>
          <w:szCs w:val="28"/>
        </w:rPr>
      </w:pPr>
      <w:r w:rsidRPr="00E12D5C">
        <w:rPr>
          <w:rFonts w:ascii="Sansa-Normal" w:hAnsi="Sansa-Normal"/>
          <w:sz w:val="28"/>
          <w:szCs w:val="28"/>
        </w:rPr>
        <w:t xml:space="preserve">Economías de escala y deseconomías de escala </w:t>
      </w:r>
    </w:p>
    <w:p w14:paraId="5877CB16" w14:textId="77777777" w:rsidR="009A0861" w:rsidRPr="009A0861" w:rsidRDefault="009A0861" w:rsidP="009A0861">
      <w:pPr>
        <w:rPr>
          <w:rFonts w:ascii="Sansa-Normal" w:hAnsi="Sansa-Normal"/>
          <w:sz w:val="28"/>
          <w:szCs w:val="28"/>
        </w:rPr>
      </w:pPr>
    </w:p>
    <w:p w14:paraId="33193E2C" w14:textId="77777777" w:rsidR="009A0861" w:rsidRPr="009A0861" w:rsidRDefault="009A0861" w:rsidP="009A0861">
      <w:pPr>
        <w:rPr>
          <w:rFonts w:ascii="Sansa-Normal" w:hAnsi="Sansa-Normal"/>
          <w:sz w:val="28"/>
          <w:szCs w:val="28"/>
        </w:rPr>
      </w:pPr>
    </w:p>
    <w:p w14:paraId="6A72DD26" w14:textId="77777777" w:rsidR="009A0861" w:rsidRPr="009A0861" w:rsidRDefault="009A0861" w:rsidP="009A0861">
      <w:pPr>
        <w:rPr>
          <w:rFonts w:ascii="Sansa-Normal" w:hAnsi="Sansa-Normal"/>
          <w:b/>
          <w:sz w:val="28"/>
          <w:szCs w:val="28"/>
        </w:rPr>
      </w:pPr>
      <w:r w:rsidRPr="009A0861">
        <w:rPr>
          <w:rFonts w:ascii="Sansa-Normal" w:hAnsi="Sansa-Normal"/>
          <w:b/>
          <w:sz w:val="28"/>
          <w:szCs w:val="28"/>
        </w:rPr>
        <w:t>Unidad 4. Competencia Perfecta e Imperfecta</w:t>
      </w:r>
    </w:p>
    <w:p w14:paraId="477E3BDC" w14:textId="77777777" w:rsidR="00D164A9" w:rsidRDefault="009A0861" w:rsidP="00D164A9">
      <w:pPr>
        <w:pStyle w:val="Prrafodelista"/>
        <w:numPr>
          <w:ilvl w:val="0"/>
          <w:numId w:val="20"/>
        </w:numPr>
        <w:rPr>
          <w:rFonts w:ascii="Sansa-Normal" w:hAnsi="Sansa-Normal"/>
          <w:sz w:val="28"/>
          <w:szCs w:val="28"/>
        </w:rPr>
      </w:pPr>
      <w:r w:rsidRPr="00D164A9">
        <w:rPr>
          <w:rFonts w:ascii="Sansa-Normal" w:hAnsi="Sansa-Normal"/>
          <w:sz w:val="28"/>
          <w:szCs w:val="28"/>
        </w:rPr>
        <w:t>Competencia Perfecta</w:t>
      </w:r>
    </w:p>
    <w:p w14:paraId="3C4D1504"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Características y funcionamiento</w:t>
      </w:r>
    </w:p>
    <w:p w14:paraId="492A2B28" w14:textId="77777777" w:rsidR="00D164A9" w:rsidRDefault="009A0861" w:rsidP="00D164A9">
      <w:pPr>
        <w:pStyle w:val="Prrafodelista"/>
        <w:numPr>
          <w:ilvl w:val="0"/>
          <w:numId w:val="20"/>
        </w:numPr>
        <w:rPr>
          <w:rFonts w:ascii="Sansa-Normal" w:hAnsi="Sansa-Normal"/>
          <w:sz w:val="28"/>
          <w:szCs w:val="28"/>
        </w:rPr>
      </w:pPr>
      <w:r w:rsidRPr="00D164A9">
        <w:rPr>
          <w:rFonts w:ascii="Sansa-Normal" w:hAnsi="Sansa-Normal"/>
          <w:sz w:val="28"/>
          <w:szCs w:val="28"/>
        </w:rPr>
        <w:t>Competencia imperfecta y monopolio</w:t>
      </w:r>
    </w:p>
    <w:p w14:paraId="3C16C429"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Patrones de competencia imperfecta</w:t>
      </w:r>
    </w:p>
    <w:p w14:paraId="6546DB67"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Variedades de competidores imperfectos</w:t>
      </w:r>
    </w:p>
    <w:p w14:paraId="5E486255"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Causantes de imperfecciones de mercado</w:t>
      </w:r>
    </w:p>
    <w:p w14:paraId="2122C8AE"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Precio y producción de máxima utilidad para el monopolista</w:t>
      </w:r>
    </w:p>
    <w:p w14:paraId="19A8D947" w14:textId="77777777" w:rsid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Concentración industrial</w:t>
      </w:r>
    </w:p>
    <w:p w14:paraId="0D0F4576" w14:textId="7DA445D1" w:rsidR="009A0861" w:rsidRPr="00D164A9" w:rsidRDefault="009A0861" w:rsidP="00D164A9">
      <w:pPr>
        <w:pStyle w:val="Prrafodelista"/>
        <w:numPr>
          <w:ilvl w:val="1"/>
          <w:numId w:val="20"/>
        </w:numPr>
        <w:rPr>
          <w:rFonts w:ascii="Sansa-Normal" w:hAnsi="Sansa-Normal"/>
          <w:sz w:val="28"/>
          <w:szCs w:val="28"/>
        </w:rPr>
      </w:pPr>
      <w:r w:rsidRPr="00D164A9">
        <w:rPr>
          <w:rFonts w:ascii="Sansa-Normal" w:hAnsi="Sansa-Normal"/>
          <w:sz w:val="28"/>
          <w:szCs w:val="28"/>
        </w:rPr>
        <w:t>El costo social de la competencia imperfecta</w:t>
      </w:r>
    </w:p>
    <w:p w14:paraId="11E64FCA" w14:textId="77777777" w:rsidR="00677A91" w:rsidRDefault="00677A91" w:rsidP="00ED5704">
      <w:pPr>
        <w:jc w:val="both"/>
        <w:rPr>
          <w:rFonts w:ascii="Sansa-Normal" w:hAnsi="Sansa-Normal"/>
          <w:sz w:val="28"/>
          <w:szCs w:val="28"/>
          <w:lang w:val="es-ES_tradnl"/>
        </w:rPr>
      </w:pPr>
    </w:p>
    <w:p w14:paraId="6416CDB1" w14:textId="59DDF1DD" w:rsidR="00677A91" w:rsidRPr="00677A91"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 xml:space="preserve">EVALUACIÓN GENERAL </w:t>
      </w:r>
    </w:p>
    <w:p w14:paraId="7B1CBDB6" w14:textId="77777777"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 xml:space="preserve">Para reportar </w:t>
      </w:r>
      <w:proofErr w:type="spellStart"/>
      <w:r w:rsidRPr="001E4698">
        <w:rPr>
          <w:rFonts w:ascii="Sansa-Normal" w:hAnsi="Sansa-Normal"/>
          <w:sz w:val="28"/>
          <w:szCs w:val="28"/>
          <w:lang w:val="es-ES_tradnl"/>
        </w:rPr>
        <w:t>tu</w:t>
      </w:r>
      <w:r w:rsidRPr="001E4698">
        <w:rPr>
          <w:rFonts w:ascii="Sansa-Normal" w:hAnsi="Sansa-Normal"/>
          <w:b/>
          <w:i/>
          <w:sz w:val="28"/>
          <w:szCs w:val="28"/>
          <w:lang w:val="es-ES_tradnl"/>
        </w:rPr>
        <w:t>calificación</w:t>
      </w:r>
      <w:proofErr w:type="spellEnd"/>
      <w:r w:rsidRPr="001E4698">
        <w:rPr>
          <w:rFonts w:ascii="Sansa-Normal" w:hAnsi="Sansa-Normal"/>
          <w:b/>
          <w:i/>
          <w:sz w:val="28"/>
          <w:szCs w:val="28"/>
          <w:lang w:val="es-ES_tradnl"/>
        </w:rPr>
        <w:t xml:space="preserve"> </w:t>
      </w:r>
      <w:r w:rsidRPr="001E4698">
        <w:rPr>
          <w:rFonts w:ascii="Sansa-Normal" w:hAnsi="Sansa-Normal"/>
          <w:sz w:val="28"/>
          <w:szCs w:val="28"/>
          <w:lang w:val="es-ES_tradnl"/>
        </w:rPr>
        <w:t>final obtenida de la suma de porcentajes de unidad deberás haber cumplido de forma obligatoria  con la realización o entrega de lo siguiente:</w:t>
      </w:r>
    </w:p>
    <w:p w14:paraId="18A6E282" w14:textId="77777777" w:rsidR="001E4698" w:rsidRPr="001E4698" w:rsidRDefault="001E4698" w:rsidP="00ED5704">
      <w:pPr>
        <w:jc w:val="both"/>
        <w:rPr>
          <w:rFonts w:ascii="Sansa-Normal" w:hAnsi="Sansa-Normal"/>
          <w:sz w:val="28"/>
          <w:szCs w:val="28"/>
          <w:lang w:val="es-ES_tradnl"/>
        </w:rPr>
      </w:pPr>
    </w:p>
    <w:p w14:paraId="554C6493" w14:textId="77777777" w:rsidR="001E4698" w:rsidRPr="001E4698" w:rsidRDefault="001E4698" w:rsidP="00ED5704">
      <w:pPr>
        <w:numPr>
          <w:ilvl w:val="0"/>
          <w:numId w:val="2"/>
        </w:numPr>
        <w:jc w:val="both"/>
        <w:rPr>
          <w:rFonts w:ascii="Sansa-Normal" w:hAnsi="Sansa-Normal"/>
          <w:sz w:val="28"/>
          <w:szCs w:val="28"/>
          <w:lang w:val="es-ES"/>
        </w:rPr>
      </w:pPr>
      <w:r w:rsidRPr="001E4698">
        <w:rPr>
          <w:rFonts w:ascii="Sansa-Normal" w:hAnsi="Sansa-Normal"/>
          <w:sz w:val="28"/>
          <w:szCs w:val="28"/>
          <w:lang w:val="es-ES"/>
        </w:rPr>
        <w:t xml:space="preserve">Desarrollo de las lecciones </w:t>
      </w:r>
    </w:p>
    <w:p w14:paraId="6EBB42F3" w14:textId="77777777" w:rsidR="001E4698" w:rsidRPr="001E4698" w:rsidRDefault="001E4698" w:rsidP="00ED5704">
      <w:pPr>
        <w:numPr>
          <w:ilvl w:val="0"/>
          <w:numId w:val="2"/>
        </w:numPr>
        <w:jc w:val="both"/>
        <w:rPr>
          <w:rFonts w:ascii="Sansa-Normal" w:hAnsi="Sansa-Normal"/>
          <w:sz w:val="28"/>
          <w:szCs w:val="28"/>
          <w:lang w:val="es-ES"/>
        </w:rPr>
      </w:pPr>
      <w:r w:rsidRPr="001E4698">
        <w:rPr>
          <w:rFonts w:ascii="Sansa-Normal" w:hAnsi="Sansa-Normal"/>
          <w:sz w:val="28"/>
          <w:szCs w:val="28"/>
          <w:lang w:val="es-ES"/>
        </w:rPr>
        <w:t xml:space="preserve">Responder  a todos los cuestionarios de evaluación por unidad </w:t>
      </w:r>
    </w:p>
    <w:p w14:paraId="21046588" w14:textId="77777777" w:rsidR="001E4698" w:rsidRPr="001E4698" w:rsidRDefault="001E4698" w:rsidP="00ED5704">
      <w:pPr>
        <w:numPr>
          <w:ilvl w:val="0"/>
          <w:numId w:val="2"/>
        </w:numPr>
        <w:jc w:val="both"/>
        <w:rPr>
          <w:rFonts w:ascii="Sansa-Normal" w:hAnsi="Sansa-Normal"/>
          <w:sz w:val="28"/>
          <w:szCs w:val="28"/>
          <w:lang w:val="es-ES"/>
        </w:rPr>
      </w:pPr>
      <w:r w:rsidRPr="001E4698">
        <w:rPr>
          <w:rFonts w:ascii="Sansa-Normal" w:hAnsi="Sansa-Normal"/>
          <w:sz w:val="28"/>
          <w:szCs w:val="28"/>
          <w:lang w:val="es-ES"/>
        </w:rPr>
        <w:t>Integrar y entregar dentro del tiempo establecido el Portafolio de Actividades  y ejercicios, corregidos en caso de  ser necesario.</w:t>
      </w:r>
    </w:p>
    <w:p w14:paraId="40B7D29F" w14:textId="77777777" w:rsidR="001E4698" w:rsidRPr="001E4698" w:rsidRDefault="001E4698" w:rsidP="00ED5704">
      <w:pPr>
        <w:numPr>
          <w:ilvl w:val="0"/>
          <w:numId w:val="2"/>
        </w:numPr>
        <w:jc w:val="both"/>
        <w:rPr>
          <w:rFonts w:ascii="Sansa-Normal" w:hAnsi="Sansa-Normal"/>
          <w:sz w:val="28"/>
          <w:szCs w:val="28"/>
          <w:lang w:val="es-ES"/>
        </w:rPr>
      </w:pPr>
      <w:r w:rsidRPr="001E4698">
        <w:rPr>
          <w:rFonts w:ascii="Sansa-Normal" w:hAnsi="Sansa-Normal"/>
          <w:sz w:val="28"/>
          <w:szCs w:val="28"/>
          <w:lang w:val="es-ES"/>
        </w:rPr>
        <w:t>Realizar y entregar dentro del tiempo establecido  el Proyecto Final</w:t>
      </w:r>
    </w:p>
    <w:p w14:paraId="6717EAC9" w14:textId="77777777" w:rsidR="001E4698" w:rsidRPr="001E4698" w:rsidRDefault="001E4698" w:rsidP="00ED5704">
      <w:pPr>
        <w:numPr>
          <w:ilvl w:val="0"/>
          <w:numId w:val="2"/>
        </w:numPr>
        <w:jc w:val="both"/>
        <w:rPr>
          <w:rFonts w:ascii="Sansa-Normal" w:hAnsi="Sansa-Normal"/>
          <w:sz w:val="28"/>
          <w:szCs w:val="28"/>
          <w:lang w:val="es-ES"/>
        </w:rPr>
      </w:pPr>
      <w:r w:rsidRPr="001E4698">
        <w:rPr>
          <w:rFonts w:ascii="Sansa-Normal" w:hAnsi="Sansa-Normal"/>
          <w:sz w:val="28"/>
          <w:szCs w:val="28"/>
          <w:lang w:val="es-ES"/>
        </w:rPr>
        <w:t>Responder  a la Evaluación Final.</w:t>
      </w:r>
    </w:p>
    <w:p w14:paraId="1B9716BC" w14:textId="77777777" w:rsidR="001E4698" w:rsidRDefault="001E4698" w:rsidP="00ED5704">
      <w:pPr>
        <w:jc w:val="both"/>
        <w:rPr>
          <w:rFonts w:ascii="Sansa-Normal" w:hAnsi="Sansa-Normal"/>
          <w:sz w:val="28"/>
          <w:szCs w:val="28"/>
          <w:lang w:val="es-ES"/>
        </w:rPr>
      </w:pPr>
    </w:p>
    <w:p w14:paraId="221758A4" w14:textId="77777777" w:rsidR="00D164A9" w:rsidRDefault="00D164A9" w:rsidP="00ED5704">
      <w:pPr>
        <w:jc w:val="both"/>
        <w:rPr>
          <w:rFonts w:ascii="Sansa-Normal" w:hAnsi="Sansa-Normal"/>
          <w:sz w:val="28"/>
          <w:szCs w:val="28"/>
          <w:lang w:val="es-ES"/>
        </w:rPr>
      </w:pPr>
    </w:p>
    <w:p w14:paraId="74B04CD6" w14:textId="77777777" w:rsidR="00D164A9" w:rsidRPr="001E4698" w:rsidRDefault="00D164A9" w:rsidP="00ED5704">
      <w:pPr>
        <w:jc w:val="both"/>
        <w:rPr>
          <w:rFonts w:ascii="Sansa-Normal" w:hAnsi="Sansa-Normal"/>
          <w:sz w:val="28"/>
          <w:szCs w:val="28"/>
          <w:lang w:val="es-ES"/>
        </w:rPr>
      </w:pPr>
    </w:p>
    <w:p w14:paraId="2B09CEF0" w14:textId="4E4ACBEC" w:rsid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La falta de cualquiera de estos requerimientos causara la no acreditación del curso,  y tendrás la posibilidad de integrar los elementos faltantes durante la semana posterior al cierre del curso (denominado periodo de recuperación).</w:t>
      </w:r>
    </w:p>
    <w:p w14:paraId="267E0ACE" w14:textId="77777777" w:rsidR="008026D1" w:rsidRPr="001E4698" w:rsidRDefault="008026D1" w:rsidP="00ED5704">
      <w:pPr>
        <w:jc w:val="both"/>
        <w:rPr>
          <w:rFonts w:ascii="Sansa-Normal" w:hAnsi="Sansa-Normal"/>
          <w:sz w:val="28"/>
          <w:szCs w:val="28"/>
          <w:lang w:val="es-ES_tradnl"/>
        </w:rPr>
      </w:pPr>
    </w:p>
    <w:p w14:paraId="32548D54" w14:textId="77777777"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 xml:space="preserve">En caso de completar el total de las actividades faltantes dentro del periodo de recuperación se reportará la calificación obtenida como </w:t>
      </w:r>
      <w:r w:rsidRPr="001E4698">
        <w:rPr>
          <w:rFonts w:ascii="Sansa-Normal" w:hAnsi="Sansa-Normal"/>
          <w:b/>
          <w:i/>
          <w:sz w:val="28"/>
          <w:szCs w:val="28"/>
          <w:lang w:val="es-ES_tradnl"/>
        </w:rPr>
        <w:t>examen extraordinario</w:t>
      </w:r>
      <w:r w:rsidRPr="001E4698">
        <w:rPr>
          <w:rFonts w:ascii="Sansa-Normal" w:hAnsi="Sansa-Normal"/>
          <w:sz w:val="28"/>
          <w:szCs w:val="28"/>
          <w:lang w:val="es-ES_tradnl"/>
        </w:rPr>
        <w:t xml:space="preserve">, en caso de no obtener una calificación aprobatoria tendrás que inscribirse  de nuevo  al </w:t>
      </w:r>
      <w:proofErr w:type="spellStart"/>
      <w:r w:rsidRPr="001E4698">
        <w:rPr>
          <w:rFonts w:ascii="Sansa-Normal" w:hAnsi="Sansa-Normal"/>
          <w:sz w:val="28"/>
          <w:szCs w:val="28"/>
          <w:lang w:val="es-ES_tradnl"/>
        </w:rPr>
        <w:t>curso.En</w:t>
      </w:r>
      <w:proofErr w:type="spellEnd"/>
      <w:r w:rsidRPr="001E4698">
        <w:rPr>
          <w:rFonts w:ascii="Sansa-Normal" w:hAnsi="Sansa-Normal"/>
          <w:sz w:val="28"/>
          <w:szCs w:val="28"/>
          <w:lang w:val="es-ES_tradnl"/>
        </w:rPr>
        <w:t xml:space="preserve"> tal caso tendrá dos nuevas oportunidades para realizar las actividades indicadas y de no aprobar de nuevo deberás solicitar a la dependencia responsable del programa un </w:t>
      </w:r>
      <w:r w:rsidRPr="001E4698">
        <w:rPr>
          <w:rFonts w:ascii="Sansa-Normal" w:hAnsi="Sansa-Normal"/>
          <w:b/>
          <w:i/>
          <w:sz w:val="28"/>
          <w:szCs w:val="28"/>
          <w:lang w:val="es-ES_tradnl"/>
        </w:rPr>
        <w:t>examen de 5</w:t>
      </w:r>
      <w:r w:rsidRPr="001E4698">
        <w:rPr>
          <w:rFonts w:ascii="Sansa-Normal" w:hAnsi="Sansa-Normal"/>
          <w:b/>
          <w:i/>
          <w:sz w:val="28"/>
          <w:szCs w:val="28"/>
          <w:vertAlign w:val="superscript"/>
          <w:lang w:val="es-ES_tradnl"/>
        </w:rPr>
        <w:t>a</w:t>
      </w:r>
      <w:r w:rsidRPr="001E4698">
        <w:rPr>
          <w:rFonts w:ascii="Sansa-Normal" w:hAnsi="Sansa-Normal"/>
          <w:b/>
          <w:i/>
          <w:sz w:val="28"/>
          <w:szCs w:val="28"/>
          <w:lang w:val="es-ES_tradnl"/>
        </w:rPr>
        <w:t xml:space="preserve"> oportunidad</w:t>
      </w:r>
      <w:r w:rsidRPr="001E4698">
        <w:rPr>
          <w:rFonts w:ascii="Sansa-Normal" w:hAnsi="Sansa-Normal"/>
          <w:sz w:val="28"/>
          <w:szCs w:val="28"/>
          <w:lang w:val="es-ES_tradnl"/>
        </w:rPr>
        <w:t>.</w:t>
      </w:r>
    </w:p>
    <w:p w14:paraId="70BE9592" w14:textId="77777777" w:rsidR="001E4698" w:rsidRPr="001E4698" w:rsidRDefault="001E4698" w:rsidP="00ED5704">
      <w:pPr>
        <w:jc w:val="both"/>
        <w:rPr>
          <w:rFonts w:ascii="Sansa-Normal" w:hAnsi="Sansa-Normal"/>
          <w:sz w:val="28"/>
          <w:szCs w:val="28"/>
          <w:lang w:val="es-ES_tradnl"/>
        </w:rPr>
      </w:pPr>
    </w:p>
    <w:p w14:paraId="5A7CFBDF" w14:textId="77777777" w:rsidR="001E4698" w:rsidRPr="001E4698" w:rsidRDefault="001E4698" w:rsidP="00ED5704">
      <w:pPr>
        <w:jc w:val="both"/>
        <w:rPr>
          <w:rFonts w:ascii="Sansa-Normal" w:hAnsi="Sansa-Normal"/>
          <w:b/>
          <w:i/>
          <w:sz w:val="28"/>
          <w:szCs w:val="28"/>
          <w:lang w:val="es-ES_tradnl"/>
        </w:rPr>
      </w:pPr>
      <w:r w:rsidRPr="001E4698">
        <w:rPr>
          <w:rFonts w:ascii="Sansa-Normal" w:hAnsi="Sansa-Normal"/>
          <w:b/>
          <w:i/>
          <w:sz w:val="28"/>
          <w:szCs w:val="28"/>
          <w:lang w:val="es-ES_tradnl"/>
        </w:rPr>
        <w:t>NP (No Presentó)</w:t>
      </w:r>
    </w:p>
    <w:p w14:paraId="07D78157" w14:textId="77777777" w:rsidR="001E4698" w:rsidRDefault="001E4698" w:rsidP="00ED5704">
      <w:pPr>
        <w:numPr>
          <w:ilvl w:val="0"/>
          <w:numId w:val="1"/>
        </w:numPr>
        <w:jc w:val="both"/>
        <w:rPr>
          <w:rFonts w:ascii="Sansa-Normal" w:hAnsi="Sansa-Normal"/>
          <w:sz w:val="28"/>
          <w:szCs w:val="28"/>
          <w:lang w:val="es-ES"/>
        </w:rPr>
      </w:pPr>
      <w:r w:rsidRPr="001E4698">
        <w:rPr>
          <w:rFonts w:ascii="Sansa-Normal" w:hAnsi="Sansa-Normal"/>
          <w:sz w:val="28"/>
          <w:szCs w:val="28"/>
          <w:lang w:val="es-ES"/>
        </w:rPr>
        <w:t>Si no cumples  con la entrega de al menos con el 50% del portafolio de actividades y ejercicios, se reportará como calificación NP. (sin  derecho a evaluación extraordinaria).</w:t>
      </w:r>
    </w:p>
    <w:p w14:paraId="4C715428" w14:textId="77777777" w:rsidR="008026D1" w:rsidRDefault="008026D1" w:rsidP="008026D1">
      <w:pPr>
        <w:jc w:val="both"/>
        <w:rPr>
          <w:rFonts w:ascii="Sansa-Normal" w:hAnsi="Sansa-Normal"/>
          <w:sz w:val="28"/>
          <w:szCs w:val="28"/>
          <w:lang w:val="es-ES"/>
        </w:rPr>
      </w:pPr>
    </w:p>
    <w:p w14:paraId="32B65BC6" w14:textId="77777777" w:rsidR="008026D1" w:rsidRDefault="008026D1" w:rsidP="008026D1">
      <w:pPr>
        <w:jc w:val="both"/>
        <w:rPr>
          <w:rFonts w:ascii="Sansa-Normal" w:hAnsi="Sansa-Normal"/>
          <w:sz w:val="28"/>
          <w:szCs w:val="28"/>
          <w:lang w:val="es-ES"/>
        </w:rPr>
      </w:pPr>
    </w:p>
    <w:p w14:paraId="18EB7B39" w14:textId="77777777" w:rsidR="008026D1" w:rsidRDefault="008026D1" w:rsidP="008026D1">
      <w:pPr>
        <w:jc w:val="both"/>
        <w:rPr>
          <w:rFonts w:ascii="Sansa-Normal" w:hAnsi="Sansa-Normal"/>
          <w:sz w:val="28"/>
          <w:szCs w:val="28"/>
          <w:lang w:val="es-ES"/>
        </w:rPr>
      </w:pPr>
    </w:p>
    <w:p w14:paraId="1CE2E757" w14:textId="77777777" w:rsidR="008026D1" w:rsidRDefault="008026D1" w:rsidP="008026D1">
      <w:pPr>
        <w:jc w:val="both"/>
        <w:rPr>
          <w:rFonts w:ascii="Sansa-Normal" w:hAnsi="Sansa-Normal"/>
          <w:sz w:val="28"/>
          <w:szCs w:val="28"/>
          <w:lang w:val="es-ES"/>
        </w:rPr>
      </w:pPr>
    </w:p>
    <w:p w14:paraId="47D1BFD5" w14:textId="77777777" w:rsidR="008026D1" w:rsidRDefault="008026D1" w:rsidP="008026D1">
      <w:pPr>
        <w:jc w:val="both"/>
        <w:rPr>
          <w:rFonts w:ascii="Sansa-Normal" w:hAnsi="Sansa-Normal"/>
          <w:sz w:val="28"/>
          <w:szCs w:val="28"/>
          <w:lang w:val="es-ES"/>
        </w:rPr>
      </w:pPr>
    </w:p>
    <w:p w14:paraId="54B9364E" w14:textId="77777777" w:rsidR="008026D1" w:rsidRDefault="008026D1" w:rsidP="008026D1">
      <w:pPr>
        <w:jc w:val="both"/>
        <w:rPr>
          <w:rFonts w:ascii="Sansa-Normal" w:hAnsi="Sansa-Normal"/>
          <w:sz w:val="28"/>
          <w:szCs w:val="28"/>
          <w:lang w:val="es-ES"/>
        </w:rPr>
      </w:pPr>
    </w:p>
    <w:p w14:paraId="606525B3" w14:textId="77777777" w:rsidR="008026D1" w:rsidRPr="001E4698" w:rsidRDefault="008026D1" w:rsidP="008026D1">
      <w:pPr>
        <w:jc w:val="both"/>
        <w:rPr>
          <w:rFonts w:ascii="Sansa-Normal" w:hAnsi="Sansa-Normal"/>
          <w:sz w:val="28"/>
          <w:szCs w:val="28"/>
          <w:lang w:val="es-ES"/>
        </w:rPr>
      </w:pPr>
    </w:p>
    <w:p w14:paraId="7189AC96" w14:textId="77777777" w:rsidR="001E4698" w:rsidRPr="001E4698" w:rsidRDefault="001E4698" w:rsidP="00ED5704">
      <w:pPr>
        <w:jc w:val="both"/>
        <w:rPr>
          <w:rFonts w:ascii="Sansa-Normal" w:hAnsi="Sansa-Normal"/>
          <w:b/>
          <w:sz w:val="28"/>
          <w:szCs w:val="28"/>
          <w:lang w:val="es-ES_tradnl"/>
        </w:rPr>
      </w:pPr>
    </w:p>
    <w:p w14:paraId="49AEE95B" w14:textId="77777777" w:rsidR="001E4698" w:rsidRPr="001E4698" w:rsidRDefault="001E4698" w:rsidP="00ED5704">
      <w:pPr>
        <w:jc w:val="both"/>
        <w:rPr>
          <w:rFonts w:ascii="Sansa-Normal" w:hAnsi="Sansa-Normal"/>
          <w:b/>
          <w:sz w:val="28"/>
          <w:szCs w:val="28"/>
          <w:u w:val="single"/>
          <w:lang w:val="es-ES_tradnl"/>
        </w:rPr>
      </w:pPr>
      <w:r w:rsidRPr="001E4698">
        <w:rPr>
          <w:rFonts w:ascii="Sansa-Normal" w:hAnsi="Sansa-Normal"/>
          <w:b/>
          <w:sz w:val="28"/>
          <w:szCs w:val="28"/>
          <w:u w:val="single"/>
          <w:lang w:val="es-ES_tradnl"/>
        </w:rPr>
        <w:t>RECUERDA QUE LA CALIFICACIÓN MÍNIMA APROBATORIA ES 70</w:t>
      </w:r>
    </w:p>
    <w:p w14:paraId="563B336E" w14:textId="77777777" w:rsidR="001E4698" w:rsidRPr="001E4698" w:rsidRDefault="001E4698" w:rsidP="00ED5704">
      <w:pPr>
        <w:jc w:val="both"/>
        <w:rPr>
          <w:rFonts w:ascii="Sansa-Normal" w:hAnsi="Sansa-Normal"/>
          <w:sz w:val="28"/>
          <w:szCs w:val="28"/>
          <w:lang w:val="es-ES_tradnl"/>
        </w:rPr>
      </w:pPr>
    </w:p>
    <w:tbl>
      <w:tblPr>
        <w:tblW w:w="0" w:type="auto"/>
        <w:jc w:val="center"/>
        <w:tblLook w:val="04A0" w:firstRow="1" w:lastRow="0" w:firstColumn="1" w:lastColumn="0" w:noHBand="0" w:noVBand="1"/>
      </w:tblPr>
      <w:tblGrid>
        <w:gridCol w:w="5353"/>
        <w:gridCol w:w="1292"/>
      </w:tblGrid>
      <w:tr w:rsidR="001E4698" w:rsidRPr="001E4698" w14:paraId="7423E489" w14:textId="77777777" w:rsidTr="008026D1">
        <w:trPr>
          <w:trHeight w:val="161"/>
          <w:jc w:val="center"/>
        </w:trPr>
        <w:tc>
          <w:tcPr>
            <w:tcW w:w="0" w:type="auto"/>
          </w:tcPr>
          <w:p w14:paraId="3830E7F7" w14:textId="77777777" w:rsidR="001E4698" w:rsidRPr="001E4698" w:rsidRDefault="001E4698" w:rsidP="00ED5704">
            <w:pPr>
              <w:jc w:val="both"/>
              <w:rPr>
                <w:rFonts w:ascii="Sansa-Normal" w:hAnsi="Sansa-Normal"/>
                <w:b/>
                <w:bCs/>
                <w:sz w:val="28"/>
                <w:szCs w:val="28"/>
                <w:lang w:val="es-ES_tradnl"/>
              </w:rPr>
            </w:pPr>
            <w:r w:rsidRPr="001E4698">
              <w:rPr>
                <w:rFonts w:ascii="Sansa-Normal" w:hAnsi="Sansa-Normal"/>
                <w:b/>
                <w:bCs/>
                <w:sz w:val="28"/>
                <w:szCs w:val="28"/>
                <w:lang w:val="es-ES_tradnl"/>
              </w:rPr>
              <w:t xml:space="preserve">EVALUACIÓN </w:t>
            </w:r>
          </w:p>
        </w:tc>
        <w:tc>
          <w:tcPr>
            <w:tcW w:w="0" w:type="auto"/>
          </w:tcPr>
          <w:p w14:paraId="473FC2E0" w14:textId="18414DB2" w:rsidR="001E4698" w:rsidRPr="001E4698" w:rsidRDefault="00610B3C" w:rsidP="00ED5704">
            <w:pPr>
              <w:jc w:val="both"/>
              <w:rPr>
                <w:rFonts w:ascii="Sansa-Normal" w:hAnsi="Sansa-Normal"/>
                <w:b/>
                <w:bCs/>
                <w:sz w:val="28"/>
                <w:szCs w:val="28"/>
                <w:lang w:val="es-ES_tradnl"/>
              </w:rPr>
            </w:pPr>
            <w:r>
              <w:rPr>
                <w:rFonts w:ascii="Sansa-Normal" w:hAnsi="Sansa-Normal"/>
                <w:b/>
                <w:bCs/>
                <w:sz w:val="28"/>
                <w:szCs w:val="28"/>
                <w:lang w:val="es-ES_tradnl"/>
              </w:rPr>
              <w:t>Puntos</w:t>
            </w:r>
          </w:p>
        </w:tc>
      </w:tr>
      <w:tr w:rsidR="001E4698" w:rsidRPr="001E4698" w14:paraId="089CBBB9" w14:textId="77777777" w:rsidTr="008026D1">
        <w:trPr>
          <w:trHeight w:val="268"/>
          <w:jc w:val="center"/>
        </w:trPr>
        <w:tc>
          <w:tcPr>
            <w:tcW w:w="0" w:type="auto"/>
          </w:tcPr>
          <w:p w14:paraId="200361D2" w14:textId="77777777" w:rsidR="001E4698" w:rsidRPr="001E4698" w:rsidRDefault="001E4698" w:rsidP="00ED5704">
            <w:pPr>
              <w:jc w:val="both"/>
              <w:rPr>
                <w:rFonts w:ascii="Sansa-Normal" w:hAnsi="Sansa-Normal"/>
                <w:bCs/>
                <w:sz w:val="28"/>
                <w:szCs w:val="28"/>
                <w:lang w:val="es-ES_tradnl"/>
              </w:rPr>
            </w:pPr>
            <w:r w:rsidRPr="001E4698">
              <w:rPr>
                <w:rFonts w:ascii="Sansa-Normal" w:hAnsi="Sansa-Normal"/>
                <w:b/>
                <w:bCs/>
                <w:sz w:val="28"/>
                <w:szCs w:val="28"/>
                <w:lang w:val="es-ES_tradnl"/>
              </w:rPr>
              <w:t>UNIDAD 1</w:t>
            </w:r>
          </w:p>
        </w:tc>
        <w:tc>
          <w:tcPr>
            <w:tcW w:w="0" w:type="auto"/>
          </w:tcPr>
          <w:p w14:paraId="3CCC671E" w14:textId="1FF78EC3" w:rsidR="001E4698" w:rsidRPr="001E4698" w:rsidRDefault="001E4698" w:rsidP="008026D1">
            <w:pPr>
              <w:jc w:val="center"/>
              <w:rPr>
                <w:rFonts w:ascii="Sansa-Normal" w:hAnsi="Sansa-Normal"/>
                <w:b/>
                <w:sz w:val="28"/>
                <w:szCs w:val="28"/>
                <w:lang w:val="es-ES_tradnl"/>
              </w:rPr>
            </w:pPr>
            <w:r w:rsidRPr="001E4698">
              <w:rPr>
                <w:rFonts w:ascii="Sansa-Normal" w:hAnsi="Sansa-Normal"/>
                <w:b/>
                <w:sz w:val="28"/>
                <w:szCs w:val="28"/>
                <w:lang w:val="es-ES_tradnl"/>
              </w:rPr>
              <w:t>1</w:t>
            </w:r>
            <w:r w:rsidR="00610B3C">
              <w:rPr>
                <w:rFonts w:ascii="Sansa-Normal" w:hAnsi="Sansa-Normal"/>
                <w:b/>
                <w:sz w:val="28"/>
                <w:szCs w:val="28"/>
                <w:lang w:val="es-ES_tradnl"/>
              </w:rPr>
              <w:t>0</w:t>
            </w:r>
          </w:p>
        </w:tc>
      </w:tr>
      <w:tr w:rsidR="001E4698" w:rsidRPr="001E4698" w14:paraId="4A0A30BF" w14:textId="77777777" w:rsidTr="008026D1">
        <w:trPr>
          <w:trHeight w:val="310"/>
          <w:jc w:val="center"/>
        </w:trPr>
        <w:tc>
          <w:tcPr>
            <w:tcW w:w="0" w:type="auto"/>
          </w:tcPr>
          <w:p w14:paraId="7FDA692B" w14:textId="77777777" w:rsidR="001E4698" w:rsidRPr="001E4698" w:rsidRDefault="001E4698" w:rsidP="00ED5704">
            <w:pPr>
              <w:jc w:val="both"/>
              <w:rPr>
                <w:rFonts w:ascii="Sansa-Normal" w:hAnsi="Sansa-Normal"/>
                <w:bCs/>
                <w:sz w:val="28"/>
                <w:szCs w:val="28"/>
                <w:lang w:val="es-ES_tradnl"/>
              </w:rPr>
            </w:pPr>
            <w:r w:rsidRPr="001E4698">
              <w:rPr>
                <w:rFonts w:ascii="Sansa-Normal" w:hAnsi="Sansa-Normal"/>
                <w:b/>
                <w:bCs/>
                <w:sz w:val="28"/>
                <w:szCs w:val="28"/>
                <w:lang w:val="es-ES_tradnl"/>
              </w:rPr>
              <w:t>UNIDAD 2</w:t>
            </w:r>
          </w:p>
        </w:tc>
        <w:tc>
          <w:tcPr>
            <w:tcW w:w="0" w:type="auto"/>
          </w:tcPr>
          <w:p w14:paraId="790182F7" w14:textId="40806931" w:rsidR="001E4698" w:rsidRPr="001E4698" w:rsidRDefault="00610B3C" w:rsidP="008026D1">
            <w:pPr>
              <w:jc w:val="center"/>
              <w:rPr>
                <w:rFonts w:ascii="Sansa-Normal" w:hAnsi="Sansa-Normal"/>
                <w:b/>
                <w:sz w:val="28"/>
                <w:szCs w:val="28"/>
                <w:lang w:val="es-ES_tradnl"/>
              </w:rPr>
            </w:pPr>
            <w:r>
              <w:rPr>
                <w:rFonts w:ascii="Sansa-Normal" w:hAnsi="Sansa-Normal"/>
                <w:b/>
                <w:sz w:val="28"/>
                <w:szCs w:val="28"/>
                <w:lang w:val="es-ES_tradnl"/>
              </w:rPr>
              <w:t>20</w:t>
            </w:r>
          </w:p>
        </w:tc>
      </w:tr>
      <w:tr w:rsidR="001E4698" w:rsidRPr="001E4698" w14:paraId="328F6F79" w14:textId="77777777" w:rsidTr="008026D1">
        <w:trPr>
          <w:trHeight w:val="307"/>
          <w:jc w:val="center"/>
        </w:trPr>
        <w:tc>
          <w:tcPr>
            <w:tcW w:w="0" w:type="auto"/>
          </w:tcPr>
          <w:p w14:paraId="03FCE256" w14:textId="77777777" w:rsidR="001E4698" w:rsidRPr="001E4698" w:rsidRDefault="001E4698" w:rsidP="00ED5704">
            <w:pPr>
              <w:jc w:val="both"/>
              <w:rPr>
                <w:rFonts w:ascii="Sansa-Normal" w:hAnsi="Sansa-Normal"/>
                <w:bCs/>
                <w:sz w:val="28"/>
                <w:szCs w:val="28"/>
                <w:lang w:val="es-ES_tradnl"/>
              </w:rPr>
            </w:pPr>
            <w:r w:rsidRPr="001E4698">
              <w:rPr>
                <w:rFonts w:ascii="Sansa-Normal" w:hAnsi="Sansa-Normal"/>
                <w:b/>
                <w:bCs/>
                <w:sz w:val="28"/>
                <w:szCs w:val="28"/>
                <w:lang w:val="es-ES_tradnl"/>
              </w:rPr>
              <w:t>UNIDAD 3</w:t>
            </w:r>
          </w:p>
        </w:tc>
        <w:tc>
          <w:tcPr>
            <w:tcW w:w="0" w:type="auto"/>
          </w:tcPr>
          <w:p w14:paraId="1783B3A5" w14:textId="013466ED" w:rsidR="001E4698" w:rsidRPr="001E4698" w:rsidRDefault="00610B3C" w:rsidP="008026D1">
            <w:pPr>
              <w:jc w:val="center"/>
              <w:rPr>
                <w:rFonts w:ascii="Sansa-Normal" w:hAnsi="Sansa-Normal"/>
                <w:b/>
                <w:sz w:val="28"/>
                <w:szCs w:val="28"/>
                <w:lang w:val="es-ES_tradnl"/>
              </w:rPr>
            </w:pPr>
            <w:r>
              <w:rPr>
                <w:rFonts w:ascii="Sansa-Normal" w:hAnsi="Sansa-Normal"/>
                <w:b/>
                <w:sz w:val="28"/>
                <w:szCs w:val="28"/>
                <w:lang w:val="es-ES_tradnl"/>
              </w:rPr>
              <w:t>20</w:t>
            </w:r>
          </w:p>
        </w:tc>
      </w:tr>
      <w:tr w:rsidR="001E4698" w:rsidRPr="001E4698" w14:paraId="04726C50" w14:textId="77777777" w:rsidTr="008026D1">
        <w:trPr>
          <w:trHeight w:val="310"/>
          <w:jc w:val="center"/>
        </w:trPr>
        <w:tc>
          <w:tcPr>
            <w:tcW w:w="0" w:type="auto"/>
          </w:tcPr>
          <w:p w14:paraId="43B44714" w14:textId="77777777" w:rsidR="001E4698" w:rsidRPr="001E4698" w:rsidRDefault="001E4698" w:rsidP="00ED5704">
            <w:pPr>
              <w:jc w:val="both"/>
              <w:rPr>
                <w:rFonts w:ascii="Sansa-Normal" w:hAnsi="Sansa-Normal"/>
                <w:bCs/>
                <w:sz w:val="28"/>
                <w:szCs w:val="28"/>
                <w:lang w:val="es-ES_tradnl"/>
              </w:rPr>
            </w:pPr>
            <w:r w:rsidRPr="001E4698">
              <w:rPr>
                <w:rFonts w:ascii="Sansa-Normal" w:hAnsi="Sansa-Normal"/>
                <w:b/>
                <w:bCs/>
                <w:sz w:val="28"/>
                <w:szCs w:val="28"/>
                <w:lang w:val="es-ES_tradnl"/>
              </w:rPr>
              <w:t>UNIDAD 4</w:t>
            </w:r>
          </w:p>
        </w:tc>
        <w:tc>
          <w:tcPr>
            <w:tcW w:w="0" w:type="auto"/>
          </w:tcPr>
          <w:p w14:paraId="7617A719" w14:textId="3B1E926C" w:rsidR="001E4698" w:rsidRPr="001E4698" w:rsidRDefault="00610B3C" w:rsidP="008026D1">
            <w:pPr>
              <w:jc w:val="center"/>
              <w:rPr>
                <w:rFonts w:ascii="Sansa-Normal" w:hAnsi="Sansa-Normal"/>
                <w:b/>
                <w:sz w:val="28"/>
                <w:szCs w:val="28"/>
                <w:lang w:val="es-ES_tradnl"/>
              </w:rPr>
            </w:pPr>
            <w:r>
              <w:rPr>
                <w:rFonts w:ascii="Sansa-Normal" w:hAnsi="Sansa-Normal"/>
                <w:b/>
                <w:sz w:val="28"/>
                <w:szCs w:val="28"/>
                <w:lang w:val="es-ES_tradnl"/>
              </w:rPr>
              <w:t>10</w:t>
            </w:r>
          </w:p>
        </w:tc>
      </w:tr>
      <w:tr w:rsidR="001E4698" w:rsidRPr="001E4698" w14:paraId="276FCE00" w14:textId="77777777" w:rsidTr="008026D1">
        <w:trPr>
          <w:trHeight w:val="307"/>
          <w:jc w:val="center"/>
        </w:trPr>
        <w:tc>
          <w:tcPr>
            <w:tcW w:w="0" w:type="auto"/>
          </w:tcPr>
          <w:p w14:paraId="3C7029C7" w14:textId="77777777" w:rsidR="001E4698" w:rsidRPr="001E4698" w:rsidRDefault="001E4698" w:rsidP="00ED5704">
            <w:pPr>
              <w:jc w:val="both"/>
              <w:rPr>
                <w:rFonts w:ascii="Sansa-Normal" w:hAnsi="Sansa-Normal"/>
                <w:b/>
                <w:bCs/>
                <w:sz w:val="28"/>
                <w:szCs w:val="28"/>
                <w:lang w:val="es-ES_tradnl"/>
              </w:rPr>
            </w:pPr>
            <w:r w:rsidRPr="001E4698">
              <w:rPr>
                <w:rFonts w:ascii="Sansa-Normal" w:hAnsi="Sansa-Normal"/>
                <w:b/>
                <w:bCs/>
                <w:sz w:val="28"/>
                <w:szCs w:val="28"/>
                <w:lang w:val="es-ES_tradnl"/>
              </w:rPr>
              <w:t>PROYECTO FINAL</w:t>
            </w:r>
          </w:p>
        </w:tc>
        <w:tc>
          <w:tcPr>
            <w:tcW w:w="0" w:type="auto"/>
          </w:tcPr>
          <w:p w14:paraId="35FF8A77" w14:textId="428AD811" w:rsidR="001E4698" w:rsidRPr="001E4698" w:rsidRDefault="00610B3C" w:rsidP="008026D1">
            <w:pPr>
              <w:jc w:val="center"/>
              <w:rPr>
                <w:rFonts w:ascii="Sansa-Normal" w:hAnsi="Sansa-Normal"/>
                <w:b/>
                <w:sz w:val="28"/>
                <w:szCs w:val="28"/>
                <w:lang w:val="es-ES_tradnl"/>
              </w:rPr>
            </w:pPr>
            <w:r>
              <w:rPr>
                <w:rFonts w:ascii="Sansa-Normal" w:hAnsi="Sansa-Normal"/>
                <w:b/>
                <w:sz w:val="28"/>
                <w:szCs w:val="28"/>
                <w:lang w:val="es-ES_tradnl"/>
              </w:rPr>
              <w:t>2</w:t>
            </w:r>
            <w:r w:rsidR="001E4698" w:rsidRPr="001E4698">
              <w:rPr>
                <w:rFonts w:ascii="Sansa-Normal" w:hAnsi="Sansa-Normal"/>
                <w:b/>
                <w:sz w:val="28"/>
                <w:szCs w:val="28"/>
                <w:lang w:val="es-ES_tradnl"/>
              </w:rPr>
              <w:t>0</w:t>
            </w:r>
          </w:p>
        </w:tc>
      </w:tr>
      <w:tr w:rsidR="001E4698" w:rsidRPr="001E4698" w14:paraId="1FA44CAC" w14:textId="77777777" w:rsidTr="008026D1">
        <w:trPr>
          <w:trHeight w:val="307"/>
          <w:jc w:val="center"/>
        </w:trPr>
        <w:tc>
          <w:tcPr>
            <w:tcW w:w="0" w:type="auto"/>
          </w:tcPr>
          <w:p w14:paraId="1B39BE44" w14:textId="77777777" w:rsidR="001E4698" w:rsidRPr="001E4698" w:rsidRDefault="001E4698" w:rsidP="00ED5704">
            <w:pPr>
              <w:jc w:val="both"/>
              <w:rPr>
                <w:rFonts w:ascii="Sansa-Normal" w:hAnsi="Sansa-Normal"/>
                <w:b/>
                <w:bCs/>
                <w:sz w:val="28"/>
                <w:szCs w:val="28"/>
                <w:lang w:val="es-ES_tradnl"/>
              </w:rPr>
            </w:pPr>
            <w:r w:rsidRPr="001E4698">
              <w:rPr>
                <w:rFonts w:ascii="Sansa-Normal" w:hAnsi="Sansa-Normal"/>
                <w:b/>
                <w:bCs/>
                <w:sz w:val="28"/>
                <w:szCs w:val="28"/>
                <w:lang w:val="es-ES_tradnl"/>
              </w:rPr>
              <w:t>EVALUACIÓN DEL CONOCIMIENTO</w:t>
            </w:r>
          </w:p>
        </w:tc>
        <w:tc>
          <w:tcPr>
            <w:tcW w:w="0" w:type="auto"/>
          </w:tcPr>
          <w:p w14:paraId="11450382" w14:textId="2316BC2D" w:rsidR="001E4698" w:rsidRPr="001E4698" w:rsidRDefault="00610B3C" w:rsidP="008026D1">
            <w:pPr>
              <w:jc w:val="center"/>
              <w:rPr>
                <w:rFonts w:ascii="Sansa-Normal" w:hAnsi="Sansa-Normal"/>
                <w:b/>
                <w:sz w:val="28"/>
                <w:szCs w:val="28"/>
                <w:lang w:val="es-ES_tradnl"/>
              </w:rPr>
            </w:pPr>
            <w:r>
              <w:rPr>
                <w:rFonts w:ascii="Sansa-Normal" w:hAnsi="Sansa-Normal"/>
                <w:b/>
                <w:sz w:val="28"/>
                <w:szCs w:val="28"/>
                <w:lang w:val="es-ES_tradnl"/>
              </w:rPr>
              <w:t>20</w:t>
            </w:r>
          </w:p>
        </w:tc>
      </w:tr>
      <w:tr w:rsidR="001E4698" w:rsidRPr="001E4698" w14:paraId="60EC5B1F" w14:textId="77777777" w:rsidTr="008026D1">
        <w:trPr>
          <w:trHeight w:val="313"/>
          <w:jc w:val="center"/>
        </w:trPr>
        <w:tc>
          <w:tcPr>
            <w:tcW w:w="0" w:type="auto"/>
          </w:tcPr>
          <w:p w14:paraId="7D1E3008" w14:textId="77777777" w:rsidR="001E4698" w:rsidRPr="001E4698" w:rsidRDefault="001E4698" w:rsidP="00ED5704">
            <w:pPr>
              <w:jc w:val="both"/>
              <w:rPr>
                <w:rFonts w:ascii="Sansa-Normal" w:hAnsi="Sansa-Normal"/>
                <w:bCs/>
                <w:sz w:val="28"/>
                <w:szCs w:val="28"/>
                <w:lang w:val="es-ES_tradnl"/>
              </w:rPr>
            </w:pPr>
            <w:r w:rsidRPr="001E4698">
              <w:rPr>
                <w:rFonts w:ascii="Sansa-Normal" w:hAnsi="Sansa-Normal"/>
                <w:b/>
                <w:bCs/>
                <w:sz w:val="28"/>
                <w:szCs w:val="28"/>
                <w:lang w:val="es-ES_tradnl"/>
              </w:rPr>
              <w:t>TOTAL</w:t>
            </w:r>
          </w:p>
        </w:tc>
        <w:tc>
          <w:tcPr>
            <w:tcW w:w="0" w:type="auto"/>
          </w:tcPr>
          <w:p w14:paraId="0A25A30A" w14:textId="37745399" w:rsidR="001E4698" w:rsidRPr="001E4698" w:rsidRDefault="001E4698" w:rsidP="008026D1">
            <w:pPr>
              <w:jc w:val="center"/>
              <w:rPr>
                <w:rFonts w:ascii="Sansa-Normal" w:hAnsi="Sansa-Normal"/>
                <w:b/>
                <w:sz w:val="28"/>
                <w:szCs w:val="28"/>
                <w:lang w:val="es-ES_tradnl"/>
              </w:rPr>
            </w:pPr>
            <w:r w:rsidRPr="001E4698">
              <w:rPr>
                <w:rFonts w:ascii="Sansa-Normal" w:hAnsi="Sansa-Normal"/>
                <w:b/>
                <w:sz w:val="28"/>
                <w:szCs w:val="28"/>
                <w:lang w:val="es-ES_tradnl"/>
              </w:rPr>
              <w:t>100</w:t>
            </w:r>
          </w:p>
        </w:tc>
      </w:tr>
    </w:tbl>
    <w:p w14:paraId="66709FB5" w14:textId="77777777" w:rsidR="001E4698" w:rsidRPr="001E4698" w:rsidRDefault="001E4698" w:rsidP="00ED5704">
      <w:pPr>
        <w:jc w:val="both"/>
        <w:rPr>
          <w:rFonts w:ascii="Sansa-Normal" w:hAnsi="Sansa-Normal"/>
          <w:sz w:val="28"/>
          <w:szCs w:val="28"/>
        </w:rPr>
      </w:pPr>
    </w:p>
    <w:p w14:paraId="09ABCEBB" w14:textId="77777777" w:rsidR="001E4698" w:rsidRPr="001E4698" w:rsidRDefault="001E4698" w:rsidP="00ED5704">
      <w:pPr>
        <w:jc w:val="both"/>
        <w:rPr>
          <w:rFonts w:ascii="Sansa-Normal" w:hAnsi="Sansa-Normal"/>
          <w:sz w:val="28"/>
          <w:szCs w:val="28"/>
        </w:rPr>
      </w:pPr>
    </w:p>
    <w:p w14:paraId="0BCAD5CB" w14:textId="77777777" w:rsidR="008026D1" w:rsidRDefault="008026D1" w:rsidP="00ED5704">
      <w:pPr>
        <w:jc w:val="both"/>
        <w:rPr>
          <w:rFonts w:ascii="Dispatch-Black" w:hAnsi="Dispatch-Black"/>
          <w:b/>
          <w:color w:val="1F497D" w:themeColor="text2"/>
          <w:sz w:val="32"/>
        </w:rPr>
      </w:pPr>
    </w:p>
    <w:p w14:paraId="6014592A" w14:textId="77777777" w:rsidR="00610B3C" w:rsidRDefault="00610B3C" w:rsidP="00ED5704">
      <w:pPr>
        <w:jc w:val="both"/>
        <w:rPr>
          <w:rFonts w:ascii="Dispatch-Black" w:hAnsi="Dispatch-Black"/>
          <w:b/>
          <w:color w:val="1F497D" w:themeColor="text2"/>
          <w:sz w:val="32"/>
        </w:rPr>
      </w:pPr>
    </w:p>
    <w:p w14:paraId="07AD7C20" w14:textId="77777777" w:rsidR="00610B3C" w:rsidRDefault="00610B3C" w:rsidP="00ED5704">
      <w:pPr>
        <w:jc w:val="both"/>
        <w:rPr>
          <w:rFonts w:ascii="Dispatch-Black" w:hAnsi="Dispatch-Black"/>
          <w:b/>
          <w:color w:val="1F497D" w:themeColor="text2"/>
          <w:sz w:val="32"/>
        </w:rPr>
      </w:pPr>
    </w:p>
    <w:p w14:paraId="257F7F44" w14:textId="77777777" w:rsidR="00610B3C" w:rsidRDefault="00610B3C" w:rsidP="00ED5704">
      <w:pPr>
        <w:jc w:val="both"/>
        <w:rPr>
          <w:rFonts w:ascii="Dispatch-Black" w:hAnsi="Dispatch-Black"/>
          <w:b/>
          <w:color w:val="1F497D" w:themeColor="text2"/>
          <w:sz w:val="32"/>
        </w:rPr>
      </w:pPr>
    </w:p>
    <w:p w14:paraId="7F787341" w14:textId="77777777" w:rsidR="008026D1" w:rsidRDefault="008026D1" w:rsidP="00ED5704">
      <w:pPr>
        <w:jc w:val="both"/>
        <w:rPr>
          <w:rFonts w:ascii="Dispatch-Black" w:hAnsi="Dispatch-Black"/>
          <w:b/>
          <w:color w:val="1F497D" w:themeColor="text2"/>
          <w:sz w:val="32"/>
        </w:rPr>
      </w:pPr>
    </w:p>
    <w:p w14:paraId="4AEA92C0" w14:textId="77777777" w:rsidR="008026D1" w:rsidRDefault="008026D1" w:rsidP="00ED5704">
      <w:pPr>
        <w:jc w:val="both"/>
        <w:rPr>
          <w:rFonts w:ascii="Dispatch-Black" w:hAnsi="Dispatch-Black"/>
          <w:b/>
          <w:color w:val="1F497D" w:themeColor="text2"/>
          <w:sz w:val="32"/>
        </w:rPr>
      </w:pPr>
    </w:p>
    <w:p w14:paraId="240CBF9F" w14:textId="77777777" w:rsidR="008026D1" w:rsidRDefault="008026D1" w:rsidP="00ED5704">
      <w:pPr>
        <w:jc w:val="both"/>
        <w:rPr>
          <w:rFonts w:ascii="Dispatch-Black" w:hAnsi="Dispatch-Black"/>
          <w:b/>
          <w:color w:val="1F497D" w:themeColor="text2"/>
          <w:sz w:val="32"/>
        </w:rPr>
      </w:pPr>
    </w:p>
    <w:p w14:paraId="5484B9E9" w14:textId="5767689F" w:rsidR="001E4698" w:rsidRPr="001E4698" w:rsidRDefault="001E4698" w:rsidP="00ED5704">
      <w:pPr>
        <w:jc w:val="both"/>
        <w:rPr>
          <w:rFonts w:ascii="Sansa-Normal" w:hAnsi="Sansa-Normal"/>
          <w:sz w:val="28"/>
          <w:szCs w:val="28"/>
          <w:lang w:val="es-ES_tradnl"/>
        </w:rPr>
      </w:pPr>
    </w:p>
    <w:p w14:paraId="5B6F3156" w14:textId="77777777" w:rsidR="001E4698" w:rsidRPr="001E4698"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 xml:space="preserve">PROYECTO FINAL </w:t>
      </w:r>
    </w:p>
    <w:p w14:paraId="423702D7" w14:textId="352588DC" w:rsidR="008026D1" w:rsidRPr="00677A91" w:rsidRDefault="001E4698" w:rsidP="00ED5704">
      <w:pPr>
        <w:jc w:val="both"/>
        <w:rPr>
          <w:rFonts w:ascii="Sansa-Normal" w:hAnsi="Sansa-Normal"/>
          <w:sz w:val="28"/>
          <w:szCs w:val="28"/>
        </w:rPr>
      </w:pPr>
      <w:r w:rsidRPr="001E4698">
        <w:rPr>
          <w:rFonts w:ascii="Sansa-Normal" w:hAnsi="Sansa-Normal"/>
          <w:sz w:val="28"/>
          <w:szCs w:val="28"/>
        </w:rPr>
        <w:t xml:space="preserve">El alumno realizará </w:t>
      </w:r>
      <w:r w:rsidRPr="001E4698">
        <w:rPr>
          <w:rFonts w:ascii="Sansa-Normal" w:hAnsi="Sansa-Normal"/>
          <w:sz w:val="28"/>
          <w:szCs w:val="28"/>
          <w:lang w:val="es-ES_tradnl"/>
        </w:rPr>
        <w:t xml:space="preserve">mediante  una investigación de empresas en el país, un cuadro comparativo que incluya  un análisis y evaluación de las diferentes estructuras de mercado (competencia perfecta, y competencia imperfecta), describiendo sus antecedentes, </w:t>
      </w:r>
      <w:r w:rsidRPr="001E4698">
        <w:rPr>
          <w:rFonts w:ascii="Sansa-Normal" w:hAnsi="Sansa-Normal"/>
          <w:sz w:val="28"/>
          <w:szCs w:val="28"/>
        </w:rPr>
        <w:t>características</w:t>
      </w:r>
      <w:r w:rsidRPr="001E4698">
        <w:rPr>
          <w:rFonts w:ascii="Sansa-Normal" w:hAnsi="Sansa-Normal"/>
          <w:sz w:val="28"/>
          <w:szCs w:val="28"/>
          <w:lang w:val="es-ES_tradnl"/>
        </w:rPr>
        <w:t xml:space="preserve"> </w:t>
      </w:r>
      <w:r w:rsidRPr="001E4698">
        <w:rPr>
          <w:rFonts w:ascii="Sansa-Normal" w:hAnsi="Sansa-Normal"/>
          <w:sz w:val="28"/>
          <w:szCs w:val="28"/>
        </w:rPr>
        <w:t>de</w:t>
      </w:r>
      <w:r w:rsidRPr="001E4698">
        <w:rPr>
          <w:rFonts w:ascii="Sansa-Normal" w:hAnsi="Sansa-Normal"/>
          <w:sz w:val="28"/>
          <w:szCs w:val="28"/>
          <w:lang w:val="es-ES_tradnl"/>
        </w:rPr>
        <w:t xml:space="preserve"> </w:t>
      </w:r>
      <w:r w:rsidRPr="001E4698">
        <w:rPr>
          <w:rFonts w:ascii="Sansa-Normal" w:hAnsi="Sansa-Normal"/>
          <w:sz w:val="28"/>
          <w:szCs w:val="28"/>
        </w:rPr>
        <w:t>la</w:t>
      </w:r>
      <w:r w:rsidRPr="001E4698">
        <w:rPr>
          <w:rFonts w:ascii="Sansa-Normal" w:hAnsi="Sansa-Normal"/>
          <w:sz w:val="28"/>
          <w:szCs w:val="28"/>
          <w:lang w:val="es-ES_tradnl"/>
        </w:rPr>
        <w:t xml:space="preserve"> </w:t>
      </w:r>
      <w:r w:rsidRPr="001E4698">
        <w:rPr>
          <w:rFonts w:ascii="Sansa-Normal" w:hAnsi="Sansa-Normal"/>
          <w:sz w:val="28"/>
          <w:szCs w:val="28"/>
        </w:rPr>
        <w:t>empresa</w:t>
      </w:r>
      <w:r w:rsidRPr="001E4698">
        <w:rPr>
          <w:rFonts w:ascii="Sansa-Normal" w:hAnsi="Sansa-Normal"/>
          <w:sz w:val="28"/>
          <w:szCs w:val="28"/>
          <w:lang w:val="es-ES_tradnl"/>
        </w:rPr>
        <w:t xml:space="preserve"> </w:t>
      </w:r>
      <w:r w:rsidRPr="001E4698">
        <w:rPr>
          <w:rFonts w:ascii="Sansa-Normal" w:hAnsi="Sansa-Normal"/>
          <w:sz w:val="28"/>
          <w:szCs w:val="28"/>
        </w:rPr>
        <w:t>de acuerdo</w:t>
      </w:r>
      <w:r w:rsidRPr="001E4698">
        <w:rPr>
          <w:rFonts w:ascii="Sansa-Normal" w:hAnsi="Sansa-Normal"/>
          <w:sz w:val="28"/>
          <w:szCs w:val="28"/>
          <w:lang w:val="es-ES_tradnl"/>
        </w:rPr>
        <w:t xml:space="preserve"> </w:t>
      </w:r>
      <w:r w:rsidRPr="001E4698">
        <w:rPr>
          <w:rFonts w:ascii="Sansa-Normal" w:hAnsi="Sansa-Normal"/>
          <w:sz w:val="28"/>
          <w:szCs w:val="28"/>
        </w:rPr>
        <w:t>con</w:t>
      </w:r>
      <w:r w:rsidRPr="001E4698">
        <w:rPr>
          <w:rFonts w:ascii="Sansa-Normal" w:hAnsi="Sansa-Normal"/>
          <w:sz w:val="28"/>
          <w:szCs w:val="28"/>
          <w:lang w:val="es-ES_tradnl"/>
        </w:rPr>
        <w:t xml:space="preserve"> </w:t>
      </w:r>
      <w:r w:rsidRPr="001E4698">
        <w:rPr>
          <w:rFonts w:ascii="Sansa-Normal" w:hAnsi="Sansa-Normal"/>
          <w:sz w:val="28"/>
          <w:szCs w:val="28"/>
        </w:rPr>
        <w:t>su</w:t>
      </w:r>
      <w:r w:rsidRPr="001E4698">
        <w:rPr>
          <w:rFonts w:ascii="Sansa-Normal" w:hAnsi="Sansa-Normal"/>
          <w:sz w:val="28"/>
          <w:szCs w:val="28"/>
          <w:lang w:val="es-ES_tradnl"/>
        </w:rPr>
        <w:t xml:space="preserve"> </w:t>
      </w:r>
      <w:r w:rsidRPr="001E4698">
        <w:rPr>
          <w:rFonts w:ascii="Sansa-Normal" w:hAnsi="Sansa-Normal"/>
          <w:sz w:val="28"/>
          <w:szCs w:val="28"/>
        </w:rPr>
        <w:t>estructura</w:t>
      </w:r>
      <w:r w:rsidRPr="001E4698">
        <w:rPr>
          <w:rFonts w:ascii="Sansa-Normal" w:hAnsi="Sansa-Normal"/>
          <w:sz w:val="28"/>
          <w:szCs w:val="28"/>
          <w:lang w:val="es-ES_tradnl"/>
        </w:rPr>
        <w:t xml:space="preserve"> </w:t>
      </w:r>
      <w:r w:rsidRPr="001E4698">
        <w:rPr>
          <w:rFonts w:ascii="Sansa-Normal" w:hAnsi="Sansa-Normal"/>
          <w:sz w:val="28"/>
          <w:szCs w:val="28"/>
        </w:rPr>
        <w:t>de</w:t>
      </w:r>
      <w:r w:rsidRPr="001E4698">
        <w:rPr>
          <w:rFonts w:ascii="Sansa-Normal" w:hAnsi="Sansa-Normal"/>
          <w:sz w:val="28"/>
          <w:szCs w:val="28"/>
          <w:lang w:val="es-ES_tradnl"/>
        </w:rPr>
        <w:t xml:space="preserve"> mercado, relación con el gobierno, diferencias con las </w:t>
      </w:r>
      <w:r w:rsidRPr="001E4698">
        <w:rPr>
          <w:rFonts w:ascii="Sansa-Normal" w:hAnsi="Sansa-Normal"/>
          <w:sz w:val="28"/>
          <w:szCs w:val="28"/>
        </w:rPr>
        <w:t>demás</w:t>
      </w:r>
      <w:r w:rsidRPr="001E4698">
        <w:rPr>
          <w:rFonts w:ascii="Sansa-Normal" w:hAnsi="Sansa-Normal"/>
          <w:sz w:val="28"/>
          <w:szCs w:val="28"/>
          <w:lang w:val="es-ES_tradnl"/>
        </w:rPr>
        <w:t xml:space="preserve">,  y opinión personal </w:t>
      </w:r>
      <w:r w:rsidRPr="001E4698">
        <w:rPr>
          <w:rFonts w:ascii="Sansa-Normal" w:hAnsi="Sansa-Normal"/>
          <w:sz w:val="28"/>
          <w:szCs w:val="28"/>
        </w:rPr>
        <w:t>del</w:t>
      </w:r>
      <w:r w:rsidRPr="001E4698">
        <w:rPr>
          <w:rFonts w:ascii="Sansa-Normal" w:hAnsi="Sansa-Normal"/>
          <w:sz w:val="28"/>
          <w:szCs w:val="28"/>
          <w:lang w:val="es-ES_tradnl"/>
        </w:rPr>
        <w:t xml:space="preserve"> </w:t>
      </w:r>
      <w:r w:rsidRPr="001E4698">
        <w:rPr>
          <w:rFonts w:ascii="Sansa-Normal" w:hAnsi="Sansa-Normal"/>
          <w:sz w:val="28"/>
          <w:szCs w:val="28"/>
        </w:rPr>
        <w:t>funcionamiento</w:t>
      </w:r>
      <w:r w:rsidRPr="001E4698">
        <w:rPr>
          <w:rFonts w:ascii="Sansa-Normal" w:hAnsi="Sansa-Normal"/>
          <w:sz w:val="28"/>
          <w:szCs w:val="28"/>
          <w:lang w:val="es-ES_tradnl"/>
        </w:rPr>
        <w:t xml:space="preserve"> </w:t>
      </w:r>
      <w:r w:rsidRPr="001E4698">
        <w:rPr>
          <w:rFonts w:ascii="Sansa-Normal" w:hAnsi="Sansa-Normal"/>
          <w:sz w:val="28"/>
          <w:szCs w:val="28"/>
        </w:rPr>
        <w:t>de</w:t>
      </w:r>
      <w:r w:rsidRPr="001E4698">
        <w:rPr>
          <w:rFonts w:ascii="Sansa-Normal" w:hAnsi="Sansa-Normal"/>
          <w:sz w:val="28"/>
          <w:szCs w:val="28"/>
          <w:lang w:val="es-ES_tradnl"/>
        </w:rPr>
        <w:t xml:space="preserve"> </w:t>
      </w:r>
      <w:r w:rsidRPr="001E4698">
        <w:rPr>
          <w:rFonts w:ascii="Sansa-Normal" w:hAnsi="Sansa-Normal"/>
          <w:sz w:val="28"/>
          <w:szCs w:val="28"/>
        </w:rPr>
        <w:t>la</w:t>
      </w:r>
      <w:r w:rsidRPr="001E4698">
        <w:rPr>
          <w:rFonts w:ascii="Sansa-Normal" w:hAnsi="Sansa-Normal"/>
          <w:sz w:val="28"/>
          <w:szCs w:val="28"/>
          <w:lang w:val="es-ES_tradnl"/>
        </w:rPr>
        <w:t xml:space="preserve"> </w:t>
      </w:r>
      <w:r w:rsidRPr="001E4698">
        <w:rPr>
          <w:rFonts w:ascii="Sansa-Normal" w:hAnsi="Sansa-Normal"/>
          <w:sz w:val="28"/>
          <w:szCs w:val="28"/>
        </w:rPr>
        <w:t>empresa en la sociedad.</w:t>
      </w:r>
    </w:p>
    <w:tbl>
      <w:tblPr>
        <w:tblStyle w:val="Listaclara-nfasis1"/>
        <w:tblW w:w="8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1679"/>
        <w:gridCol w:w="1262"/>
        <w:gridCol w:w="1229"/>
        <w:gridCol w:w="1533"/>
        <w:gridCol w:w="1409"/>
        <w:gridCol w:w="1443"/>
      </w:tblGrid>
      <w:tr w:rsidR="001E4698" w:rsidRPr="00677A91" w14:paraId="2B9EC142" w14:textId="77777777" w:rsidTr="00677A9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43" w:type="dxa"/>
            <w:vMerge w:val="restart"/>
            <w:noWrap/>
            <w:hideMark/>
          </w:tcPr>
          <w:p w14:paraId="09928641" w14:textId="77777777" w:rsidR="001E4698" w:rsidRPr="00677A91" w:rsidRDefault="001E4698" w:rsidP="00ED5704">
            <w:pPr>
              <w:jc w:val="both"/>
              <w:rPr>
                <w:rFonts w:ascii="Sansa-Normal" w:hAnsi="Sansa-Normal"/>
                <w:b w:val="0"/>
                <w:color w:val="auto"/>
                <w:sz w:val="24"/>
                <w:szCs w:val="28"/>
              </w:rPr>
            </w:pPr>
            <w:r w:rsidRPr="00677A91">
              <w:rPr>
                <w:rFonts w:ascii="Sansa-Normal" w:hAnsi="Sansa-Normal"/>
                <w:b w:val="0"/>
                <w:color w:val="auto"/>
                <w:sz w:val="24"/>
                <w:szCs w:val="28"/>
              </w:rPr>
              <w:t> </w:t>
            </w:r>
          </w:p>
        </w:tc>
        <w:tc>
          <w:tcPr>
            <w:tcW w:w="1204" w:type="dxa"/>
            <w:vMerge w:val="restart"/>
            <w:hideMark/>
          </w:tcPr>
          <w:p w14:paraId="55351546" w14:textId="77777777" w:rsidR="001E4698" w:rsidRPr="00677A91" w:rsidRDefault="001E4698" w:rsidP="00ED5704">
            <w:pPr>
              <w:jc w:val="both"/>
              <w:cnfStyle w:val="100000000000" w:firstRow="1"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Competencia Perfecta</w:t>
            </w:r>
          </w:p>
        </w:tc>
        <w:tc>
          <w:tcPr>
            <w:tcW w:w="5320" w:type="dxa"/>
            <w:gridSpan w:val="5"/>
            <w:hideMark/>
          </w:tcPr>
          <w:p w14:paraId="707DF7F7" w14:textId="77777777" w:rsidR="001E4698" w:rsidRPr="00677A91" w:rsidRDefault="001E4698" w:rsidP="00ED5704">
            <w:pPr>
              <w:jc w:val="both"/>
              <w:cnfStyle w:val="100000000000" w:firstRow="1"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Competencia imperfecta</w:t>
            </w:r>
          </w:p>
        </w:tc>
      </w:tr>
      <w:tr w:rsidR="001E4698" w:rsidRPr="00677A91" w14:paraId="2970AE50" w14:textId="77777777" w:rsidTr="00677A91">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2343" w:type="dxa"/>
            <w:vMerge/>
            <w:tcBorders>
              <w:top w:val="none" w:sz="0" w:space="0" w:color="auto"/>
              <w:left w:val="none" w:sz="0" w:space="0" w:color="auto"/>
              <w:bottom w:val="none" w:sz="0" w:space="0" w:color="auto"/>
            </w:tcBorders>
            <w:hideMark/>
          </w:tcPr>
          <w:p w14:paraId="0468C4A4" w14:textId="77777777" w:rsidR="001E4698" w:rsidRPr="00677A91" w:rsidRDefault="001E4698" w:rsidP="00ED5704">
            <w:pPr>
              <w:jc w:val="both"/>
              <w:rPr>
                <w:rFonts w:ascii="Sansa-Normal" w:hAnsi="Sansa-Normal"/>
                <w:b w:val="0"/>
                <w:sz w:val="24"/>
                <w:szCs w:val="28"/>
              </w:rPr>
            </w:pPr>
          </w:p>
        </w:tc>
        <w:tc>
          <w:tcPr>
            <w:tcW w:w="1204" w:type="dxa"/>
            <w:vMerge/>
            <w:tcBorders>
              <w:top w:val="none" w:sz="0" w:space="0" w:color="auto"/>
              <w:bottom w:val="none" w:sz="0" w:space="0" w:color="auto"/>
            </w:tcBorders>
            <w:hideMark/>
          </w:tcPr>
          <w:p w14:paraId="424C7BE1"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p>
        </w:tc>
        <w:tc>
          <w:tcPr>
            <w:tcW w:w="1026" w:type="dxa"/>
            <w:tcBorders>
              <w:top w:val="none" w:sz="0" w:space="0" w:color="auto"/>
              <w:bottom w:val="none" w:sz="0" w:space="0" w:color="auto"/>
            </w:tcBorders>
            <w:noWrap/>
            <w:hideMark/>
          </w:tcPr>
          <w:p w14:paraId="0B393857"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r w:rsidRPr="00677A91">
              <w:rPr>
                <w:rFonts w:ascii="Sansa-Normal" w:hAnsi="Sansa-Normal"/>
                <w:bCs/>
                <w:sz w:val="24"/>
                <w:szCs w:val="28"/>
              </w:rPr>
              <w:t>Monopolio</w:t>
            </w:r>
          </w:p>
        </w:tc>
        <w:tc>
          <w:tcPr>
            <w:tcW w:w="940" w:type="dxa"/>
            <w:tcBorders>
              <w:top w:val="none" w:sz="0" w:space="0" w:color="auto"/>
              <w:bottom w:val="none" w:sz="0" w:space="0" w:color="auto"/>
            </w:tcBorders>
            <w:noWrap/>
            <w:hideMark/>
          </w:tcPr>
          <w:p w14:paraId="2D330DAA"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r w:rsidRPr="00677A91">
              <w:rPr>
                <w:rFonts w:ascii="Sansa-Normal" w:hAnsi="Sansa-Normal"/>
                <w:bCs/>
                <w:sz w:val="24"/>
                <w:szCs w:val="28"/>
              </w:rPr>
              <w:t>Oligopolio</w:t>
            </w:r>
          </w:p>
        </w:tc>
        <w:tc>
          <w:tcPr>
            <w:tcW w:w="1153" w:type="dxa"/>
            <w:tcBorders>
              <w:top w:val="none" w:sz="0" w:space="0" w:color="auto"/>
              <w:bottom w:val="none" w:sz="0" w:space="0" w:color="auto"/>
            </w:tcBorders>
            <w:hideMark/>
          </w:tcPr>
          <w:p w14:paraId="1AA0051B"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r w:rsidRPr="00677A91">
              <w:rPr>
                <w:rFonts w:ascii="Sansa-Normal" w:hAnsi="Sansa-Normal"/>
                <w:bCs/>
                <w:sz w:val="24"/>
                <w:szCs w:val="28"/>
              </w:rPr>
              <w:t>Competencia monopolista</w:t>
            </w:r>
          </w:p>
        </w:tc>
        <w:tc>
          <w:tcPr>
            <w:tcW w:w="1063" w:type="dxa"/>
            <w:tcBorders>
              <w:top w:val="none" w:sz="0" w:space="0" w:color="auto"/>
              <w:bottom w:val="none" w:sz="0" w:space="0" w:color="auto"/>
            </w:tcBorders>
            <w:noWrap/>
            <w:hideMark/>
          </w:tcPr>
          <w:p w14:paraId="07F0A831"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r w:rsidRPr="00677A91">
              <w:rPr>
                <w:rFonts w:ascii="Sansa-Normal" w:hAnsi="Sansa-Normal"/>
                <w:bCs/>
                <w:sz w:val="24"/>
                <w:szCs w:val="28"/>
              </w:rPr>
              <w:t>Oligopsonio</w:t>
            </w:r>
          </w:p>
        </w:tc>
        <w:tc>
          <w:tcPr>
            <w:tcW w:w="1138" w:type="dxa"/>
            <w:tcBorders>
              <w:top w:val="none" w:sz="0" w:space="0" w:color="auto"/>
              <w:bottom w:val="none" w:sz="0" w:space="0" w:color="auto"/>
              <w:right w:val="none" w:sz="0" w:space="0" w:color="auto"/>
            </w:tcBorders>
            <w:noWrap/>
            <w:hideMark/>
          </w:tcPr>
          <w:p w14:paraId="367108F0"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bCs/>
                <w:sz w:val="24"/>
                <w:szCs w:val="28"/>
              </w:rPr>
            </w:pPr>
            <w:r w:rsidRPr="00677A91">
              <w:rPr>
                <w:rFonts w:ascii="Sansa-Normal" w:hAnsi="Sansa-Normal"/>
                <w:bCs/>
                <w:sz w:val="24"/>
                <w:szCs w:val="28"/>
              </w:rPr>
              <w:t>Monopsonio</w:t>
            </w:r>
          </w:p>
        </w:tc>
      </w:tr>
      <w:tr w:rsidR="001E4698" w:rsidRPr="00677A91" w14:paraId="2A97ACBD" w14:textId="77777777" w:rsidTr="00677A91">
        <w:trPr>
          <w:trHeight w:val="591"/>
        </w:trPr>
        <w:tc>
          <w:tcPr>
            <w:cnfStyle w:val="001000000000" w:firstRow="0" w:lastRow="0" w:firstColumn="1" w:lastColumn="0" w:oddVBand="0" w:evenVBand="0" w:oddHBand="0" w:evenHBand="0" w:firstRowFirstColumn="0" w:firstRowLastColumn="0" w:lastRowFirstColumn="0" w:lastRowLastColumn="0"/>
            <w:tcW w:w="2343" w:type="dxa"/>
            <w:noWrap/>
            <w:hideMark/>
          </w:tcPr>
          <w:p w14:paraId="62DC05B5"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Datos de la empresa</w:t>
            </w:r>
          </w:p>
        </w:tc>
        <w:tc>
          <w:tcPr>
            <w:tcW w:w="1204" w:type="dxa"/>
            <w:hideMark/>
          </w:tcPr>
          <w:p w14:paraId="2DD3D802"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noWrap/>
            <w:hideMark/>
          </w:tcPr>
          <w:p w14:paraId="331283BE"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noWrap/>
            <w:hideMark/>
          </w:tcPr>
          <w:p w14:paraId="6854E0A5"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hideMark/>
          </w:tcPr>
          <w:p w14:paraId="1B3B04DE"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noWrap/>
            <w:hideMark/>
          </w:tcPr>
          <w:p w14:paraId="423673D8"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noWrap/>
            <w:hideMark/>
          </w:tcPr>
          <w:p w14:paraId="3E06EBFA"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r w:rsidR="001E4698" w:rsidRPr="00677A91" w14:paraId="06469357" w14:textId="77777777" w:rsidTr="00677A9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left w:val="none" w:sz="0" w:space="0" w:color="auto"/>
              <w:bottom w:val="none" w:sz="0" w:space="0" w:color="auto"/>
            </w:tcBorders>
            <w:noWrap/>
            <w:hideMark/>
          </w:tcPr>
          <w:p w14:paraId="17CA9D1D"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Antecedentes</w:t>
            </w:r>
          </w:p>
        </w:tc>
        <w:tc>
          <w:tcPr>
            <w:tcW w:w="1204" w:type="dxa"/>
            <w:tcBorders>
              <w:top w:val="none" w:sz="0" w:space="0" w:color="auto"/>
              <w:bottom w:val="none" w:sz="0" w:space="0" w:color="auto"/>
            </w:tcBorders>
            <w:noWrap/>
            <w:hideMark/>
          </w:tcPr>
          <w:p w14:paraId="52FA1BD4"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tcBorders>
              <w:top w:val="none" w:sz="0" w:space="0" w:color="auto"/>
              <w:bottom w:val="none" w:sz="0" w:space="0" w:color="auto"/>
            </w:tcBorders>
            <w:noWrap/>
            <w:hideMark/>
          </w:tcPr>
          <w:p w14:paraId="600A79FE"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tcBorders>
              <w:top w:val="none" w:sz="0" w:space="0" w:color="auto"/>
              <w:bottom w:val="none" w:sz="0" w:space="0" w:color="auto"/>
            </w:tcBorders>
            <w:noWrap/>
            <w:hideMark/>
          </w:tcPr>
          <w:p w14:paraId="0CF6E748"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tcBorders>
              <w:top w:val="none" w:sz="0" w:space="0" w:color="auto"/>
              <w:bottom w:val="none" w:sz="0" w:space="0" w:color="auto"/>
            </w:tcBorders>
            <w:noWrap/>
            <w:hideMark/>
          </w:tcPr>
          <w:p w14:paraId="77137F1C"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tcBorders>
              <w:top w:val="none" w:sz="0" w:space="0" w:color="auto"/>
              <w:bottom w:val="none" w:sz="0" w:space="0" w:color="auto"/>
            </w:tcBorders>
            <w:noWrap/>
            <w:hideMark/>
          </w:tcPr>
          <w:p w14:paraId="420039BA"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tcBorders>
              <w:top w:val="none" w:sz="0" w:space="0" w:color="auto"/>
              <w:bottom w:val="none" w:sz="0" w:space="0" w:color="auto"/>
              <w:right w:val="none" w:sz="0" w:space="0" w:color="auto"/>
            </w:tcBorders>
            <w:noWrap/>
            <w:hideMark/>
          </w:tcPr>
          <w:p w14:paraId="1DB3656C"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r w:rsidR="001E4698" w:rsidRPr="00677A91" w14:paraId="5E259443" w14:textId="77777777" w:rsidTr="00677A91">
        <w:trPr>
          <w:trHeight w:val="295"/>
        </w:trPr>
        <w:tc>
          <w:tcPr>
            <w:cnfStyle w:val="001000000000" w:firstRow="0" w:lastRow="0" w:firstColumn="1" w:lastColumn="0" w:oddVBand="0" w:evenVBand="0" w:oddHBand="0" w:evenHBand="0" w:firstRowFirstColumn="0" w:firstRowLastColumn="0" w:lastRowFirstColumn="0" w:lastRowLastColumn="0"/>
            <w:tcW w:w="2343" w:type="dxa"/>
            <w:noWrap/>
            <w:hideMark/>
          </w:tcPr>
          <w:p w14:paraId="5C8F1F6F"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Características de la empresa</w:t>
            </w:r>
          </w:p>
        </w:tc>
        <w:tc>
          <w:tcPr>
            <w:tcW w:w="1204" w:type="dxa"/>
            <w:noWrap/>
            <w:hideMark/>
          </w:tcPr>
          <w:p w14:paraId="79B5D351"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noWrap/>
            <w:hideMark/>
          </w:tcPr>
          <w:p w14:paraId="4F78BD24"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noWrap/>
            <w:hideMark/>
          </w:tcPr>
          <w:p w14:paraId="65FCEB83"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noWrap/>
            <w:hideMark/>
          </w:tcPr>
          <w:p w14:paraId="32E3EDD6"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noWrap/>
            <w:hideMark/>
          </w:tcPr>
          <w:p w14:paraId="6D27FE23"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noWrap/>
            <w:hideMark/>
          </w:tcPr>
          <w:p w14:paraId="324D64ED"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r w:rsidR="001E4698" w:rsidRPr="00677A91" w14:paraId="31EB04A0" w14:textId="77777777" w:rsidTr="00677A91">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left w:val="none" w:sz="0" w:space="0" w:color="auto"/>
              <w:bottom w:val="none" w:sz="0" w:space="0" w:color="auto"/>
            </w:tcBorders>
            <w:noWrap/>
            <w:hideMark/>
          </w:tcPr>
          <w:p w14:paraId="62B5C912"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Relación con el gobierno</w:t>
            </w:r>
          </w:p>
        </w:tc>
        <w:tc>
          <w:tcPr>
            <w:tcW w:w="1204" w:type="dxa"/>
            <w:tcBorders>
              <w:top w:val="none" w:sz="0" w:space="0" w:color="auto"/>
              <w:bottom w:val="none" w:sz="0" w:space="0" w:color="auto"/>
            </w:tcBorders>
            <w:noWrap/>
            <w:hideMark/>
          </w:tcPr>
          <w:p w14:paraId="72EFA59B"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tcBorders>
              <w:top w:val="none" w:sz="0" w:space="0" w:color="auto"/>
              <w:bottom w:val="none" w:sz="0" w:space="0" w:color="auto"/>
            </w:tcBorders>
            <w:noWrap/>
            <w:hideMark/>
          </w:tcPr>
          <w:p w14:paraId="6EB124FD"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tcBorders>
              <w:top w:val="none" w:sz="0" w:space="0" w:color="auto"/>
              <w:bottom w:val="none" w:sz="0" w:space="0" w:color="auto"/>
            </w:tcBorders>
            <w:noWrap/>
            <w:hideMark/>
          </w:tcPr>
          <w:p w14:paraId="1CE4FD84"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tcBorders>
              <w:top w:val="none" w:sz="0" w:space="0" w:color="auto"/>
              <w:bottom w:val="none" w:sz="0" w:space="0" w:color="auto"/>
            </w:tcBorders>
            <w:noWrap/>
            <w:hideMark/>
          </w:tcPr>
          <w:p w14:paraId="17DE7152"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tcBorders>
              <w:top w:val="none" w:sz="0" w:space="0" w:color="auto"/>
              <w:bottom w:val="none" w:sz="0" w:space="0" w:color="auto"/>
            </w:tcBorders>
            <w:noWrap/>
            <w:hideMark/>
          </w:tcPr>
          <w:p w14:paraId="4BAE0B63"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tcBorders>
              <w:top w:val="none" w:sz="0" w:space="0" w:color="auto"/>
              <w:bottom w:val="none" w:sz="0" w:space="0" w:color="auto"/>
              <w:right w:val="none" w:sz="0" w:space="0" w:color="auto"/>
            </w:tcBorders>
            <w:noWrap/>
            <w:hideMark/>
          </w:tcPr>
          <w:p w14:paraId="6EF7C26F"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r w:rsidR="001E4698" w:rsidRPr="00677A91" w14:paraId="1B2643D2" w14:textId="77777777" w:rsidTr="00677A91">
        <w:trPr>
          <w:trHeight w:val="295"/>
        </w:trPr>
        <w:tc>
          <w:tcPr>
            <w:cnfStyle w:val="001000000000" w:firstRow="0" w:lastRow="0" w:firstColumn="1" w:lastColumn="0" w:oddVBand="0" w:evenVBand="0" w:oddHBand="0" w:evenHBand="0" w:firstRowFirstColumn="0" w:firstRowLastColumn="0" w:lastRowFirstColumn="0" w:lastRowLastColumn="0"/>
            <w:tcW w:w="2343" w:type="dxa"/>
            <w:noWrap/>
            <w:hideMark/>
          </w:tcPr>
          <w:p w14:paraId="201D41F9"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Relación con otras empresas</w:t>
            </w:r>
          </w:p>
        </w:tc>
        <w:tc>
          <w:tcPr>
            <w:tcW w:w="1204" w:type="dxa"/>
            <w:noWrap/>
            <w:hideMark/>
          </w:tcPr>
          <w:p w14:paraId="1D78AAC0"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noWrap/>
            <w:hideMark/>
          </w:tcPr>
          <w:p w14:paraId="393B518E"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noWrap/>
            <w:hideMark/>
          </w:tcPr>
          <w:p w14:paraId="33B48B34"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noWrap/>
            <w:hideMark/>
          </w:tcPr>
          <w:p w14:paraId="304D22D5"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noWrap/>
            <w:hideMark/>
          </w:tcPr>
          <w:p w14:paraId="1A3E1029"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noWrap/>
            <w:hideMark/>
          </w:tcPr>
          <w:p w14:paraId="59FEB302" w14:textId="77777777" w:rsidR="001E4698" w:rsidRPr="00677A91" w:rsidRDefault="001E4698" w:rsidP="00ED5704">
            <w:pPr>
              <w:jc w:val="both"/>
              <w:cnfStyle w:val="000000000000" w:firstRow="0" w:lastRow="0" w:firstColumn="0" w:lastColumn="0" w:oddVBand="0" w:evenVBand="0" w:oddHBand="0"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r w:rsidR="001E4698" w:rsidRPr="00677A91" w14:paraId="61AF5E92" w14:textId="77777777" w:rsidTr="00677A9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left w:val="none" w:sz="0" w:space="0" w:color="auto"/>
              <w:bottom w:val="none" w:sz="0" w:space="0" w:color="auto"/>
            </w:tcBorders>
            <w:noWrap/>
            <w:hideMark/>
          </w:tcPr>
          <w:p w14:paraId="26049EF1" w14:textId="77777777" w:rsidR="001E4698" w:rsidRPr="00677A91" w:rsidRDefault="001E4698" w:rsidP="00ED5704">
            <w:pPr>
              <w:jc w:val="both"/>
              <w:rPr>
                <w:rFonts w:ascii="Sansa-Normal" w:hAnsi="Sansa-Normal"/>
                <w:b w:val="0"/>
                <w:sz w:val="24"/>
                <w:szCs w:val="28"/>
              </w:rPr>
            </w:pPr>
            <w:r w:rsidRPr="00677A91">
              <w:rPr>
                <w:rFonts w:ascii="Sansa-Normal" w:hAnsi="Sansa-Normal"/>
                <w:b w:val="0"/>
                <w:sz w:val="24"/>
                <w:szCs w:val="28"/>
              </w:rPr>
              <w:t>Opinión</w:t>
            </w:r>
          </w:p>
        </w:tc>
        <w:tc>
          <w:tcPr>
            <w:tcW w:w="1204" w:type="dxa"/>
            <w:tcBorders>
              <w:top w:val="none" w:sz="0" w:space="0" w:color="auto"/>
              <w:bottom w:val="none" w:sz="0" w:space="0" w:color="auto"/>
            </w:tcBorders>
            <w:noWrap/>
            <w:hideMark/>
          </w:tcPr>
          <w:p w14:paraId="1A523A40"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26" w:type="dxa"/>
            <w:tcBorders>
              <w:top w:val="none" w:sz="0" w:space="0" w:color="auto"/>
              <w:bottom w:val="none" w:sz="0" w:space="0" w:color="auto"/>
            </w:tcBorders>
            <w:noWrap/>
            <w:hideMark/>
          </w:tcPr>
          <w:p w14:paraId="5F9173A7"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940" w:type="dxa"/>
            <w:tcBorders>
              <w:top w:val="none" w:sz="0" w:space="0" w:color="auto"/>
              <w:bottom w:val="none" w:sz="0" w:space="0" w:color="auto"/>
            </w:tcBorders>
            <w:noWrap/>
            <w:hideMark/>
          </w:tcPr>
          <w:p w14:paraId="6A0EB5AB"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53" w:type="dxa"/>
            <w:tcBorders>
              <w:top w:val="none" w:sz="0" w:space="0" w:color="auto"/>
              <w:bottom w:val="none" w:sz="0" w:space="0" w:color="auto"/>
            </w:tcBorders>
            <w:noWrap/>
            <w:hideMark/>
          </w:tcPr>
          <w:p w14:paraId="515C3F75"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063" w:type="dxa"/>
            <w:tcBorders>
              <w:top w:val="none" w:sz="0" w:space="0" w:color="auto"/>
              <w:bottom w:val="none" w:sz="0" w:space="0" w:color="auto"/>
            </w:tcBorders>
            <w:noWrap/>
            <w:hideMark/>
          </w:tcPr>
          <w:p w14:paraId="5AFB3947"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c>
          <w:tcPr>
            <w:tcW w:w="1138" w:type="dxa"/>
            <w:tcBorders>
              <w:top w:val="none" w:sz="0" w:space="0" w:color="auto"/>
              <w:bottom w:val="none" w:sz="0" w:space="0" w:color="auto"/>
              <w:right w:val="none" w:sz="0" w:space="0" w:color="auto"/>
            </w:tcBorders>
            <w:noWrap/>
            <w:hideMark/>
          </w:tcPr>
          <w:p w14:paraId="72D14776" w14:textId="77777777" w:rsidR="001E4698" w:rsidRPr="00677A91" w:rsidRDefault="001E4698" w:rsidP="00ED5704">
            <w:pPr>
              <w:jc w:val="both"/>
              <w:cnfStyle w:val="000000100000" w:firstRow="0" w:lastRow="0" w:firstColumn="0" w:lastColumn="0" w:oddVBand="0" w:evenVBand="0" w:oddHBand="1" w:evenHBand="0" w:firstRowFirstColumn="0" w:firstRowLastColumn="0" w:lastRowFirstColumn="0" w:lastRowLastColumn="0"/>
              <w:rPr>
                <w:rFonts w:ascii="Sansa-Normal" w:hAnsi="Sansa-Normal"/>
                <w:sz w:val="24"/>
                <w:szCs w:val="28"/>
              </w:rPr>
            </w:pPr>
            <w:r w:rsidRPr="00677A91">
              <w:rPr>
                <w:rFonts w:ascii="Sansa-Normal" w:hAnsi="Sansa-Normal"/>
                <w:sz w:val="24"/>
                <w:szCs w:val="28"/>
              </w:rPr>
              <w:t> </w:t>
            </w:r>
          </w:p>
        </w:tc>
      </w:tr>
    </w:tbl>
    <w:p w14:paraId="1FCBE5AD" w14:textId="77777777" w:rsidR="001E4698" w:rsidRPr="001E4698" w:rsidRDefault="001E4698" w:rsidP="00ED5704">
      <w:pPr>
        <w:jc w:val="both"/>
        <w:rPr>
          <w:rFonts w:ascii="Sansa-Normal" w:hAnsi="Sansa-Normal"/>
          <w:sz w:val="28"/>
          <w:szCs w:val="28"/>
          <w:lang w:val="es-ES_tradnl"/>
        </w:rPr>
      </w:pPr>
    </w:p>
    <w:p w14:paraId="6C36E122" w14:textId="77777777" w:rsidR="001E4698" w:rsidRPr="001E4698" w:rsidRDefault="001E4698" w:rsidP="00677A91">
      <w:pPr>
        <w:spacing w:after="0" w:line="240" w:lineRule="auto"/>
        <w:jc w:val="right"/>
        <w:rPr>
          <w:rFonts w:ascii="Sansa-Normal" w:hAnsi="Sansa-Normal"/>
          <w:sz w:val="28"/>
          <w:szCs w:val="28"/>
          <w:lang w:val="es-ES_tradnl"/>
        </w:rPr>
      </w:pPr>
      <w:r w:rsidRPr="001E4698">
        <w:rPr>
          <w:rFonts w:ascii="Sansa-Normal" w:hAnsi="Sansa-Normal"/>
          <w:i/>
          <w:iCs/>
          <w:sz w:val="28"/>
          <w:szCs w:val="28"/>
          <w:lang w:val="es-ES_tradnl"/>
        </w:rPr>
        <w:t>Envíalo a través de la Plataforma Virtual.</w:t>
      </w:r>
    </w:p>
    <w:p w14:paraId="1067B38A" w14:textId="77777777" w:rsidR="001E4698" w:rsidRPr="001E4698" w:rsidRDefault="001E4698" w:rsidP="00677A91">
      <w:pPr>
        <w:spacing w:after="0" w:line="240" w:lineRule="auto"/>
        <w:jc w:val="right"/>
        <w:rPr>
          <w:rFonts w:ascii="Sansa-Normal" w:hAnsi="Sansa-Normal"/>
          <w:i/>
          <w:iCs/>
          <w:sz w:val="28"/>
          <w:szCs w:val="28"/>
          <w:lang w:val="es-ES_tradnl"/>
        </w:rPr>
      </w:pPr>
      <w:r w:rsidRPr="001E4698">
        <w:rPr>
          <w:rFonts w:ascii="Sansa-Normal" w:hAnsi="Sansa-Normal"/>
          <w:i/>
          <w:iCs/>
          <w:sz w:val="28"/>
          <w:szCs w:val="28"/>
          <w:lang w:val="es-ES_tradnl"/>
        </w:rPr>
        <w:t>Recuerda que el archivo debe ser nombrado:</w:t>
      </w:r>
    </w:p>
    <w:p w14:paraId="755F750B" w14:textId="77777777" w:rsidR="001E4698" w:rsidRPr="00677A91" w:rsidRDefault="001E4698" w:rsidP="00677A91">
      <w:pPr>
        <w:spacing w:after="0" w:line="240" w:lineRule="auto"/>
        <w:jc w:val="right"/>
        <w:rPr>
          <w:rFonts w:ascii="Sansa-Normal" w:hAnsi="Sansa-Normal"/>
          <w:b/>
          <w:sz w:val="28"/>
          <w:szCs w:val="28"/>
          <w:lang w:val="es-ES_tradnl"/>
        </w:rPr>
      </w:pPr>
      <w:r w:rsidRPr="00677A91">
        <w:rPr>
          <w:rFonts w:ascii="Sansa-Normal" w:hAnsi="Sansa-Normal"/>
          <w:b/>
          <w:i/>
          <w:iCs/>
          <w:sz w:val="28"/>
          <w:szCs w:val="28"/>
          <w:lang w:val="es-ES_tradnl"/>
        </w:rPr>
        <w:t xml:space="preserve"> Apellido </w:t>
      </w:r>
      <w:proofErr w:type="spellStart"/>
      <w:r w:rsidRPr="00677A91">
        <w:rPr>
          <w:rFonts w:ascii="Sansa-Normal" w:hAnsi="Sansa-Normal"/>
          <w:b/>
          <w:i/>
          <w:iCs/>
          <w:sz w:val="28"/>
          <w:szCs w:val="28"/>
          <w:lang w:val="es-ES_tradnl"/>
        </w:rPr>
        <w:t>Paterno_PrimerNombre_Proyecto_Final</w:t>
      </w:r>
      <w:proofErr w:type="spellEnd"/>
      <w:r w:rsidRPr="00677A91">
        <w:rPr>
          <w:rFonts w:ascii="Sansa-Normal" w:hAnsi="Sansa-Normal"/>
          <w:b/>
          <w:i/>
          <w:iCs/>
          <w:sz w:val="28"/>
          <w:szCs w:val="28"/>
          <w:lang w:val="es-ES_tradnl"/>
        </w:rPr>
        <w:t xml:space="preserve"> </w:t>
      </w:r>
    </w:p>
    <w:p w14:paraId="4BDA9748" w14:textId="77777777" w:rsidR="008026D1" w:rsidRDefault="008026D1" w:rsidP="00ED5704">
      <w:pPr>
        <w:jc w:val="both"/>
        <w:rPr>
          <w:rFonts w:ascii="Sansa-Normal" w:hAnsi="Sansa-Normal"/>
          <w:b/>
          <w:sz w:val="28"/>
          <w:szCs w:val="28"/>
          <w:lang w:val="es-ES_tradnl"/>
        </w:rPr>
      </w:pPr>
    </w:p>
    <w:p w14:paraId="56D4284E" w14:textId="77777777" w:rsidR="001E4698" w:rsidRPr="001E4698" w:rsidRDefault="001E4698" w:rsidP="00ED5704">
      <w:pPr>
        <w:jc w:val="both"/>
        <w:rPr>
          <w:rFonts w:ascii="Sansa-Normal" w:hAnsi="Sansa-Normal"/>
          <w:b/>
          <w:sz w:val="28"/>
          <w:szCs w:val="28"/>
          <w:lang w:val="es-ES_tradnl"/>
        </w:rPr>
      </w:pPr>
      <w:r w:rsidRPr="001E4698">
        <w:rPr>
          <w:rFonts w:ascii="Sansa-Normal" w:hAnsi="Sansa-Normal"/>
          <w:b/>
          <w:sz w:val="28"/>
          <w:szCs w:val="28"/>
          <w:lang w:val="es-ES_tradnl"/>
        </w:rPr>
        <w:t>LISTA DE COTEJO</w:t>
      </w:r>
    </w:p>
    <w:tbl>
      <w:tblPr>
        <w:tblStyle w:val="List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610B3C" w:rsidRPr="00677A91" w14:paraId="62360770" w14:textId="77777777" w:rsidTr="00610B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Pr>
          <w:p w14:paraId="241B2150" w14:textId="77777777" w:rsidR="00610B3C" w:rsidRPr="00677A91" w:rsidRDefault="00610B3C" w:rsidP="00ED5704">
            <w:pPr>
              <w:jc w:val="both"/>
              <w:rPr>
                <w:rFonts w:ascii="Sansa-Normal" w:hAnsi="Sansa-Normal"/>
                <w:sz w:val="24"/>
                <w:szCs w:val="28"/>
                <w:lang w:val="es-ES_tradnl"/>
              </w:rPr>
            </w:pPr>
            <w:r w:rsidRPr="00677A91">
              <w:rPr>
                <w:rFonts w:ascii="Sansa-Normal" w:hAnsi="Sansa-Normal"/>
                <w:sz w:val="24"/>
                <w:szCs w:val="28"/>
                <w:lang w:val="es-ES_tradnl"/>
              </w:rPr>
              <w:t>Elemento</w:t>
            </w:r>
          </w:p>
        </w:tc>
      </w:tr>
      <w:tr w:rsidR="00610B3C" w:rsidRPr="00677A91" w14:paraId="30A30091" w14:textId="77777777" w:rsidTr="00610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right w:val="none" w:sz="0" w:space="0" w:color="auto"/>
            </w:tcBorders>
          </w:tcPr>
          <w:p w14:paraId="4DC830F9" w14:textId="77777777" w:rsidR="00610B3C" w:rsidRPr="00677A91" w:rsidRDefault="00610B3C" w:rsidP="00ED5704">
            <w:pPr>
              <w:jc w:val="both"/>
              <w:rPr>
                <w:rFonts w:ascii="Sansa-Normal" w:hAnsi="Sansa-Normal"/>
                <w:b w:val="0"/>
                <w:sz w:val="24"/>
                <w:szCs w:val="28"/>
                <w:lang w:val="es-ES"/>
              </w:rPr>
            </w:pPr>
            <w:r w:rsidRPr="00677A91">
              <w:rPr>
                <w:rFonts w:ascii="Sansa-Normal" w:hAnsi="Sansa-Normal"/>
                <w:b w:val="0"/>
                <w:sz w:val="24"/>
                <w:szCs w:val="28"/>
                <w:lang w:val="es-ES"/>
              </w:rPr>
              <w:t>Creatividad para ordenar la información y elaborar el cuadro comparativo.</w:t>
            </w:r>
          </w:p>
        </w:tc>
      </w:tr>
      <w:tr w:rsidR="00610B3C" w:rsidRPr="00677A91" w14:paraId="60B9A4F1" w14:textId="77777777" w:rsidTr="00610B3C">
        <w:trPr>
          <w:jc w:val="center"/>
        </w:trPr>
        <w:tc>
          <w:tcPr>
            <w:cnfStyle w:val="001000000000" w:firstRow="0" w:lastRow="0" w:firstColumn="1" w:lastColumn="0" w:oddVBand="0" w:evenVBand="0" w:oddHBand="0" w:evenHBand="0" w:firstRowFirstColumn="0" w:firstRowLastColumn="0" w:lastRowFirstColumn="0" w:lastRowLastColumn="0"/>
            <w:tcW w:w="4928" w:type="dxa"/>
          </w:tcPr>
          <w:p w14:paraId="78597DE2" w14:textId="77777777" w:rsidR="00610B3C" w:rsidRPr="00677A91" w:rsidRDefault="00610B3C" w:rsidP="00ED5704">
            <w:pPr>
              <w:jc w:val="both"/>
              <w:rPr>
                <w:rFonts w:ascii="Sansa-Normal" w:hAnsi="Sansa-Normal"/>
                <w:b w:val="0"/>
                <w:sz w:val="24"/>
                <w:szCs w:val="28"/>
                <w:lang w:val="es-ES"/>
              </w:rPr>
            </w:pPr>
            <w:r w:rsidRPr="00677A91">
              <w:rPr>
                <w:rFonts w:ascii="Sansa-Normal" w:hAnsi="Sansa-Normal"/>
                <w:b w:val="0"/>
                <w:sz w:val="24"/>
                <w:szCs w:val="28"/>
                <w:lang w:val="es-ES"/>
              </w:rPr>
              <w:t>Presentación y ortografía.</w:t>
            </w:r>
          </w:p>
        </w:tc>
      </w:tr>
      <w:tr w:rsidR="00610B3C" w:rsidRPr="00677A91" w14:paraId="13FD7480" w14:textId="77777777" w:rsidTr="00610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right w:val="none" w:sz="0" w:space="0" w:color="auto"/>
            </w:tcBorders>
          </w:tcPr>
          <w:p w14:paraId="4CF99907"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Clasificación adecuada de  las empresas.</w:t>
            </w:r>
          </w:p>
          <w:p w14:paraId="1E707577" w14:textId="77777777" w:rsidR="00610B3C" w:rsidRPr="00677A91" w:rsidRDefault="00610B3C" w:rsidP="00ED5704">
            <w:pPr>
              <w:jc w:val="both"/>
              <w:rPr>
                <w:rFonts w:ascii="Sansa-Normal" w:hAnsi="Sansa-Normal"/>
                <w:b w:val="0"/>
                <w:sz w:val="24"/>
                <w:szCs w:val="28"/>
                <w:lang w:val="es-ES_tradnl"/>
              </w:rPr>
            </w:pPr>
          </w:p>
        </w:tc>
        <w:bookmarkStart w:id="0" w:name="_GoBack"/>
        <w:bookmarkEnd w:id="0"/>
      </w:tr>
      <w:tr w:rsidR="00610B3C" w:rsidRPr="00677A91" w14:paraId="27908CEC" w14:textId="77777777" w:rsidTr="00610B3C">
        <w:trPr>
          <w:trHeight w:val="720"/>
          <w:jc w:val="center"/>
        </w:trPr>
        <w:tc>
          <w:tcPr>
            <w:cnfStyle w:val="001000000000" w:firstRow="0" w:lastRow="0" w:firstColumn="1" w:lastColumn="0" w:oddVBand="0" w:evenVBand="0" w:oddHBand="0" w:evenHBand="0" w:firstRowFirstColumn="0" w:firstRowLastColumn="0" w:lastRowFirstColumn="0" w:lastRowLastColumn="0"/>
            <w:tcW w:w="4928" w:type="dxa"/>
          </w:tcPr>
          <w:p w14:paraId="7D6B018D"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Información clara y consistente de los antecedentes de la empresa</w:t>
            </w:r>
          </w:p>
          <w:p w14:paraId="0D278120" w14:textId="77777777" w:rsidR="00610B3C" w:rsidRPr="00677A91" w:rsidRDefault="00610B3C" w:rsidP="00ED5704">
            <w:pPr>
              <w:jc w:val="both"/>
              <w:rPr>
                <w:rFonts w:ascii="Sansa-Normal" w:hAnsi="Sansa-Normal"/>
                <w:b w:val="0"/>
                <w:sz w:val="24"/>
                <w:szCs w:val="28"/>
                <w:lang w:val="es-ES_tradnl"/>
              </w:rPr>
            </w:pPr>
          </w:p>
        </w:tc>
      </w:tr>
      <w:tr w:rsidR="00610B3C" w:rsidRPr="00677A91" w14:paraId="53D8A683" w14:textId="77777777" w:rsidTr="00610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right w:val="none" w:sz="0" w:space="0" w:color="auto"/>
            </w:tcBorders>
          </w:tcPr>
          <w:p w14:paraId="6F7AFA2C"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Descripción completa de las características de la empresa.</w:t>
            </w:r>
          </w:p>
          <w:p w14:paraId="5BDC4BEA" w14:textId="77777777" w:rsidR="00610B3C" w:rsidRPr="00677A91" w:rsidRDefault="00610B3C" w:rsidP="00ED5704">
            <w:pPr>
              <w:jc w:val="both"/>
              <w:rPr>
                <w:rFonts w:ascii="Sansa-Normal" w:hAnsi="Sansa-Normal"/>
                <w:b w:val="0"/>
                <w:sz w:val="24"/>
                <w:szCs w:val="28"/>
                <w:lang w:val="es-ES_tradnl"/>
              </w:rPr>
            </w:pPr>
          </w:p>
        </w:tc>
      </w:tr>
      <w:tr w:rsidR="00610B3C" w:rsidRPr="00677A91" w14:paraId="40671336" w14:textId="77777777" w:rsidTr="00610B3C">
        <w:trPr>
          <w:trHeight w:val="518"/>
          <w:jc w:val="center"/>
        </w:trPr>
        <w:tc>
          <w:tcPr>
            <w:cnfStyle w:val="001000000000" w:firstRow="0" w:lastRow="0" w:firstColumn="1" w:lastColumn="0" w:oddVBand="0" w:evenVBand="0" w:oddHBand="0" w:evenHBand="0" w:firstRowFirstColumn="0" w:firstRowLastColumn="0" w:lastRowFirstColumn="0" w:lastRowLastColumn="0"/>
            <w:tcW w:w="4928" w:type="dxa"/>
          </w:tcPr>
          <w:p w14:paraId="3978BF04"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Descripción de la relación especifica de la empresa con el gobierno</w:t>
            </w:r>
          </w:p>
          <w:p w14:paraId="6844C49B" w14:textId="77777777" w:rsidR="00610B3C" w:rsidRPr="00677A91" w:rsidRDefault="00610B3C" w:rsidP="00ED5704">
            <w:pPr>
              <w:jc w:val="both"/>
              <w:rPr>
                <w:rFonts w:ascii="Sansa-Normal" w:hAnsi="Sansa-Normal"/>
                <w:b w:val="0"/>
                <w:sz w:val="24"/>
                <w:szCs w:val="28"/>
                <w:lang w:val="es-ES_tradnl"/>
              </w:rPr>
            </w:pPr>
          </w:p>
        </w:tc>
      </w:tr>
      <w:tr w:rsidR="00610B3C" w:rsidRPr="00677A91" w14:paraId="3593F94E" w14:textId="77777777" w:rsidTr="00610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right w:val="none" w:sz="0" w:space="0" w:color="auto"/>
            </w:tcBorders>
          </w:tcPr>
          <w:p w14:paraId="4D58E3D8"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Evaluación de las diferencias  entre las empresas</w:t>
            </w:r>
          </w:p>
          <w:p w14:paraId="6629BE84" w14:textId="77777777" w:rsidR="00610B3C" w:rsidRPr="00677A91" w:rsidRDefault="00610B3C" w:rsidP="00ED5704">
            <w:pPr>
              <w:jc w:val="both"/>
              <w:rPr>
                <w:rFonts w:ascii="Sansa-Normal" w:hAnsi="Sansa-Normal"/>
                <w:b w:val="0"/>
                <w:sz w:val="24"/>
                <w:szCs w:val="28"/>
                <w:lang w:val="es-ES_tradnl"/>
              </w:rPr>
            </w:pPr>
          </w:p>
        </w:tc>
      </w:tr>
      <w:tr w:rsidR="00610B3C" w:rsidRPr="00677A91" w14:paraId="6C630F46" w14:textId="77777777" w:rsidTr="00610B3C">
        <w:trPr>
          <w:jc w:val="center"/>
        </w:trPr>
        <w:tc>
          <w:tcPr>
            <w:cnfStyle w:val="001000000000" w:firstRow="0" w:lastRow="0" w:firstColumn="1" w:lastColumn="0" w:oddVBand="0" w:evenVBand="0" w:oddHBand="0" w:evenHBand="0" w:firstRowFirstColumn="0" w:firstRowLastColumn="0" w:lastRowFirstColumn="0" w:lastRowLastColumn="0"/>
            <w:tcW w:w="4928" w:type="dxa"/>
          </w:tcPr>
          <w:p w14:paraId="08CFFF1B" w14:textId="77777777" w:rsidR="00610B3C" w:rsidRPr="00677A91" w:rsidRDefault="00610B3C" w:rsidP="00ED5704">
            <w:pPr>
              <w:jc w:val="both"/>
              <w:rPr>
                <w:rFonts w:ascii="Sansa-Normal" w:hAnsi="Sansa-Normal"/>
                <w:b w:val="0"/>
                <w:sz w:val="24"/>
                <w:szCs w:val="28"/>
                <w:lang w:val="es-ES_tradnl"/>
              </w:rPr>
            </w:pPr>
            <w:r w:rsidRPr="00677A91">
              <w:rPr>
                <w:rFonts w:ascii="Sansa-Normal" w:hAnsi="Sansa-Normal"/>
                <w:b w:val="0"/>
                <w:sz w:val="24"/>
                <w:szCs w:val="28"/>
                <w:lang w:val="es-ES_tradnl"/>
              </w:rPr>
              <w:t>Opinión personal con elementos microeconómicos.</w:t>
            </w:r>
          </w:p>
        </w:tc>
      </w:tr>
      <w:tr w:rsidR="00610B3C" w:rsidRPr="00677A91" w14:paraId="1FBC25F5" w14:textId="77777777" w:rsidTr="00610B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28" w:type="dxa"/>
            <w:tcBorders>
              <w:top w:val="none" w:sz="0" w:space="0" w:color="auto"/>
              <w:left w:val="none" w:sz="0" w:space="0" w:color="auto"/>
              <w:bottom w:val="none" w:sz="0" w:space="0" w:color="auto"/>
              <w:right w:val="none" w:sz="0" w:space="0" w:color="auto"/>
            </w:tcBorders>
          </w:tcPr>
          <w:p w14:paraId="2F4DE612" w14:textId="6128191F" w:rsidR="00610B3C" w:rsidRPr="00610B3C" w:rsidRDefault="00610B3C" w:rsidP="00610B3C">
            <w:pPr>
              <w:jc w:val="right"/>
              <w:rPr>
                <w:rFonts w:ascii="Sansa-Normal" w:hAnsi="Sansa-Normal"/>
                <w:sz w:val="24"/>
                <w:szCs w:val="28"/>
                <w:lang w:val="es-ES_tradnl"/>
              </w:rPr>
            </w:pPr>
            <w:r w:rsidRPr="00610B3C">
              <w:rPr>
                <w:rFonts w:ascii="Sansa-Normal" w:hAnsi="Sansa-Normal"/>
                <w:sz w:val="24"/>
                <w:szCs w:val="28"/>
                <w:lang w:val="es-ES_tradnl"/>
              </w:rPr>
              <w:t>TOTAL: 20</w:t>
            </w:r>
          </w:p>
        </w:tc>
      </w:tr>
    </w:tbl>
    <w:p w14:paraId="1008F269" w14:textId="77777777" w:rsidR="001E4698" w:rsidRDefault="001E4698" w:rsidP="00ED5704">
      <w:pPr>
        <w:jc w:val="both"/>
        <w:rPr>
          <w:rFonts w:ascii="Sansa-Normal" w:hAnsi="Sansa-Normal"/>
          <w:b/>
          <w:bCs/>
          <w:sz w:val="28"/>
          <w:szCs w:val="28"/>
          <w:lang w:val="es-ES_tradnl"/>
        </w:rPr>
      </w:pPr>
    </w:p>
    <w:p w14:paraId="3F74EC67" w14:textId="77777777" w:rsidR="00677A91" w:rsidRDefault="00677A91" w:rsidP="00ED5704">
      <w:pPr>
        <w:jc w:val="both"/>
        <w:rPr>
          <w:rFonts w:ascii="Sansa-Normal" w:hAnsi="Sansa-Normal"/>
          <w:b/>
          <w:bCs/>
          <w:sz w:val="28"/>
          <w:szCs w:val="28"/>
          <w:lang w:val="es-ES_tradnl"/>
        </w:rPr>
      </w:pPr>
    </w:p>
    <w:p w14:paraId="039E03C3" w14:textId="77777777" w:rsidR="00677A91" w:rsidRPr="001E4698" w:rsidRDefault="00677A91" w:rsidP="00ED5704">
      <w:pPr>
        <w:jc w:val="both"/>
        <w:rPr>
          <w:rFonts w:ascii="Sansa-Normal" w:hAnsi="Sansa-Normal"/>
          <w:b/>
          <w:bCs/>
          <w:sz w:val="28"/>
          <w:szCs w:val="28"/>
          <w:lang w:val="es-ES_tradnl"/>
        </w:rPr>
      </w:pPr>
    </w:p>
    <w:p w14:paraId="6EC241FD" w14:textId="6003093C" w:rsidR="001E4698" w:rsidRPr="00677A91"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 xml:space="preserve">BIBLIOGRAFIA RECOMENDADA </w:t>
      </w:r>
    </w:p>
    <w:p w14:paraId="1CE52261" w14:textId="77777777" w:rsidR="00677A91" w:rsidRDefault="001E4698" w:rsidP="00ED5704">
      <w:pPr>
        <w:pStyle w:val="Prrafodelista"/>
        <w:numPr>
          <w:ilvl w:val="0"/>
          <w:numId w:val="15"/>
        </w:numPr>
        <w:jc w:val="both"/>
        <w:rPr>
          <w:rFonts w:ascii="Sansa-Normal" w:hAnsi="Sansa-Normal"/>
          <w:sz w:val="28"/>
          <w:szCs w:val="28"/>
        </w:rPr>
      </w:pPr>
      <w:r w:rsidRPr="00677A91">
        <w:rPr>
          <w:rFonts w:ascii="Sansa-Normal" w:hAnsi="Sansa-Normal"/>
          <w:sz w:val="28"/>
          <w:szCs w:val="28"/>
        </w:rPr>
        <w:t xml:space="preserve">Parkin M. (2001). Microeconomía (7ª ed). México:  Editorial Pearson </w:t>
      </w:r>
    </w:p>
    <w:p w14:paraId="2E9BF194" w14:textId="77777777" w:rsidR="00677A91" w:rsidRDefault="001E4698" w:rsidP="00ED5704">
      <w:pPr>
        <w:pStyle w:val="Prrafodelista"/>
        <w:numPr>
          <w:ilvl w:val="0"/>
          <w:numId w:val="15"/>
        </w:numPr>
        <w:jc w:val="both"/>
        <w:rPr>
          <w:rFonts w:ascii="Sansa-Normal" w:hAnsi="Sansa-Normal"/>
          <w:sz w:val="28"/>
          <w:szCs w:val="28"/>
        </w:rPr>
      </w:pPr>
      <w:r w:rsidRPr="00677A91">
        <w:rPr>
          <w:rFonts w:ascii="Sansa-Normal" w:hAnsi="Sansa-Normal"/>
          <w:sz w:val="28"/>
          <w:szCs w:val="28"/>
        </w:rPr>
        <w:t>Salvatore D. (1999). Microeconomía. México: Editorial Mc Graw Hill</w:t>
      </w:r>
    </w:p>
    <w:p w14:paraId="299932FD" w14:textId="2F8F8B3D" w:rsidR="001E4698" w:rsidRPr="00677A91" w:rsidRDefault="001E4698" w:rsidP="00ED5704">
      <w:pPr>
        <w:pStyle w:val="Prrafodelista"/>
        <w:numPr>
          <w:ilvl w:val="0"/>
          <w:numId w:val="15"/>
        </w:numPr>
        <w:jc w:val="both"/>
        <w:rPr>
          <w:rFonts w:ascii="Sansa-Normal" w:hAnsi="Sansa-Normal"/>
          <w:sz w:val="28"/>
          <w:szCs w:val="28"/>
        </w:rPr>
      </w:pPr>
      <w:proofErr w:type="spellStart"/>
      <w:r w:rsidRPr="00677A91">
        <w:rPr>
          <w:rFonts w:ascii="Sansa-Normal" w:hAnsi="Sansa-Normal"/>
          <w:sz w:val="28"/>
          <w:szCs w:val="28"/>
        </w:rPr>
        <w:t>SamuelsonP</w:t>
      </w:r>
      <w:proofErr w:type="spellEnd"/>
      <w:r w:rsidRPr="00677A91">
        <w:rPr>
          <w:rFonts w:ascii="Sansa-Normal" w:hAnsi="Sansa-Normal"/>
          <w:sz w:val="28"/>
          <w:szCs w:val="28"/>
        </w:rPr>
        <w:t>. (1998).  Microeconomía. México: Editorial Mc Graw Hill</w:t>
      </w:r>
    </w:p>
    <w:p w14:paraId="163A7660" w14:textId="77777777" w:rsidR="001E4698" w:rsidRPr="001E4698" w:rsidRDefault="001E4698" w:rsidP="00ED5704">
      <w:pPr>
        <w:jc w:val="both"/>
        <w:rPr>
          <w:rFonts w:ascii="Sansa-Normal" w:hAnsi="Sansa-Normal"/>
          <w:sz w:val="28"/>
          <w:szCs w:val="28"/>
          <w:lang w:val="es-ES_tradnl"/>
        </w:rPr>
      </w:pPr>
    </w:p>
    <w:p w14:paraId="5BDBF1A7" w14:textId="77777777" w:rsidR="001E4698" w:rsidRPr="001E4698" w:rsidRDefault="001E4698" w:rsidP="00ED5704">
      <w:pPr>
        <w:jc w:val="both"/>
        <w:rPr>
          <w:rFonts w:ascii="Dispatch-Black" w:hAnsi="Dispatch-Black"/>
          <w:b/>
          <w:color w:val="1F497D" w:themeColor="text2"/>
          <w:sz w:val="32"/>
        </w:rPr>
      </w:pPr>
      <w:r w:rsidRPr="001E4698">
        <w:rPr>
          <w:rFonts w:ascii="Dispatch-Black" w:hAnsi="Dispatch-Black"/>
          <w:b/>
          <w:color w:val="1F497D" w:themeColor="text2"/>
          <w:sz w:val="32"/>
        </w:rPr>
        <w:t>DINAMICA DE TRABAJO</w:t>
      </w:r>
    </w:p>
    <w:p w14:paraId="1FD27706" w14:textId="77777777" w:rsidR="001E4698" w:rsidRPr="001E4698" w:rsidRDefault="001E4698" w:rsidP="00ED5704">
      <w:pPr>
        <w:jc w:val="both"/>
        <w:rPr>
          <w:rFonts w:ascii="Sansa-Normal" w:hAnsi="Sansa-Normal"/>
          <w:sz w:val="28"/>
          <w:szCs w:val="28"/>
          <w:lang w:val="es-ES_tradnl"/>
        </w:rPr>
      </w:pPr>
      <w:r w:rsidRPr="001E4698">
        <w:rPr>
          <w:rFonts w:ascii="Sansa-Normal" w:hAnsi="Sansa-Normal"/>
          <w:sz w:val="28"/>
          <w:szCs w:val="28"/>
          <w:lang w:val="es-ES_tradnl"/>
        </w:rPr>
        <w:t>Cada unidad consta de los siguientes elementos:</w:t>
      </w:r>
    </w:p>
    <w:p w14:paraId="682CF579"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Contenido Temático: Presentación y análisis de conceptos, fundamentos teóricos, implicaciones y aplicaciones del tema al que se refiere la unidad correspondiente.</w:t>
      </w:r>
    </w:p>
    <w:p w14:paraId="1FD20A10"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Controles de Lectura: cuestionamientos específicos acerca de las lecturas realizadas bajo un sistema de opción múltiple y/o Falso y Verdadero, los cuales permitirán comprobar que has revisado y leído cada una de las lecturas que te han sido asignadas. Recuerda que pueden tener valor en tu evaluación.</w:t>
      </w:r>
    </w:p>
    <w:p w14:paraId="57D8B8E4"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Actividades: Aplicación de los conocimientos teóricos adquiridos las cuales son evaluables bajo listas de cotejo específicas y adquieren una ponderación en la evaluación.</w:t>
      </w:r>
    </w:p>
    <w:p w14:paraId="3039DBB2"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Ejercicios: prácticas que ayudan a reforzar el conocimiento para un mejor resultado en las evaluaciones. Aún y cuando no tienen un porcentaje de evaluación dentro de la unidad es INDISPENSABLE que aquellos que se indiquen en el portafolio de Actividades y Ejercicios sean integrados de acuerdo a la retroalimentación brindada por el facilitador.</w:t>
      </w:r>
    </w:p>
    <w:p w14:paraId="36ADFF7A" w14:textId="77777777" w:rsid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Investigación: cuestionamientos y evaluación de los temas  mediante  la recopilación de conceptos y situaciones reales.</w:t>
      </w:r>
    </w:p>
    <w:p w14:paraId="30DD8026" w14:textId="77777777" w:rsidR="00677A91" w:rsidRPr="001E4698" w:rsidRDefault="00677A91" w:rsidP="00677A91">
      <w:pPr>
        <w:ind w:left="720"/>
        <w:jc w:val="both"/>
        <w:rPr>
          <w:rFonts w:ascii="Sansa-Normal" w:hAnsi="Sansa-Normal"/>
          <w:sz w:val="28"/>
          <w:szCs w:val="28"/>
          <w:lang w:val="es-ES"/>
        </w:rPr>
      </w:pPr>
    </w:p>
    <w:p w14:paraId="4C2EAD8E"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Análisis de casos: aplicar las herramientas adquiridas para generar soluciones a situaciones reales.</w:t>
      </w:r>
    </w:p>
    <w:p w14:paraId="35C5104E"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Envío de tareas: Las actividades y ejercicios  al ser terminadas deberán ser enviadas por medio del apartado de tareas en la plataforma virtual. </w:t>
      </w:r>
    </w:p>
    <w:p w14:paraId="640F5381"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Evaluación por unidad: consta de una serie de reactivos que se evalúan para comprobar el conocimiento adquirido dentro de la unidad.</w:t>
      </w:r>
    </w:p>
    <w:p w14:paraId="3B036D88"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Las actividades y ejercicios que se presentan dentro del portafolio de actividades deben estar corregidas de acuerdo a la retroalimentación brindada por el facilitador.</w:t>
      </w:r>
    </w:p>
    <w:p w14:paraId="0D8DC2F1" w14:textId="77777777" w:rsidR="001E4698" w:rsidRPr="001E4698" w:rsidRDefault="001E4698" w:rsidP="00677A91">
      <w:pPr>
        <w:numPr>
          <w:ilvl w:val="0"/>
          <w:numId w:val="16"/>
        </w:numPr>
        <w:jc w:val="both"/>
        <w:rPr>
          <w:rFonts w:ascii="Sansa-Normal" w:hAnsi="Sansa-Normal"/>
          <w:sz w:val="28"/>
          <w:szCs w:val="28"/>
          <w:lang w:val="es-ES"/>
        </w:rPr>
      </w:pPr>
      <w:r w:rsidRPr="001E4698">
        <w:rPr>
          <w:rFonts w:ascii="Sansa-Normal" w:hAnsi="Sansa-Normal"/>
          <w:sz w:val="28"/>
          <w:szCs w:val="28"/>
          <w:lang w:val="es-ES"/>
        </w:rPr>
        <w:t>Antes de terminar tu materia deberás responder una evaluación final que comprende de los contenidos de toda la materia.</w:t>
      </w:r>
    </w:p>
    <w:p w14:paraId="127C4470" w14:textId="77777777" w:rsidR="001E4698" w:rsidRPr="001E4698" w:rsidRDefault="001E4698" w:rsidP="00ED5704">
      <w:pPr>
        <w:jc w:val="both"/>
        <w:rPr>
          <w:rFonts w:ascii="Sansa-Normal" w:hAnsi="Sansa-Normal"/>
          <w:sz w:val="28"/>
          <w:szCs w:val="28"/>
          <w:lang w:val="es-ES_tradnl"/>
        </w:rPr>
      </w:pPr>
    </w:p>
    <w:p w14:paraId="2C9422D7" w14:textId="77777777" w:rsidR="001E4698" w:rsidRPr="001E4698" w:rsidRDefault="001E4698" w:rsidP="00ED5704">
      <w:pPr>
        <w:jc w:val="both"/>
        <w:rPr>
          <w:rFonts w:ascii="Sansa-Normal" w:hAnsi="Sansa-Normal"/>
          <w:sz w:val="28"/>
          <w:szCs w:val="28"/>
        </w:rPr>
      </w:pPr>
    </w:p>
    <w:sectPr w:rsidR="001E4698" w:rsidRPr="001E4698" w:rsidSect="00005E96">
      <w:headerReference w:type="default" r:id="rId10"/>
      <w:footerReference w:type="default" r:id="rId11"/>
      <w:pgSz w:w="12460" w:h="15540"/>
      <w:pgMar w:top="1701" w:right="758" w:bottom="851" w:left="1276" w:header="708" w:footer="708" w:gutter="0"/>
      <w:cols w:space="708"/>
      <w:docGrid w:linePitch="36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00B8F0" w14:textId="77777777" w:rsidR="00D164A9" w:rsidRDefault="00D164A9" w:rsidP="000C56E4">
      <w:r>
        <w:separator/>
      </w:r>
    </w:p>
  </w:endnote>
  <w:endnote w:type="continuationSeparator" w:id="0">
    <w:p w14:paraId="03EE6BA2" w14:textId="77777777" w:rsidR="00D164A9" w:rsidRDefault="00D164A9" w:rsidP="000C5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Sansa-Normal">
    <w:charset w:val="00"/>
    <w:family w:val="auto"/>
    <w:pitch w:val="variable"/>
    <w:sig w:usb0="00000003" w:usb1="00000000" w:usb2="00000000" w:usb3="00000000" w:csb0="00000001" w:csb1="00000000"/>
  </w:font>
  <w:font w:name="Dispatch-Black">
    <w:charset w:val="00"/>
    <w:family w:val="auto"/>
    <w:pitch w:val="variable"/>
    <w:sig w:usb0="00000003" w:usb1="00000000" w:usb2="00000000" w:usb3="00000000" w:csb0="00000001" w:csb1="00000000"/>
  </w:font>
  <w:font w:name="Dispatch-Regular">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A6AA" w14:textId="349B3843" w:rsidR="00D164A9" w:rsidRDefault="00D164A9" w:rsidP="004F555F">
    <w:pPr>
      <w:pStyle w:val="Piedepgina"/>
      <w:ind w:left="-567"/>
    </w:pPr>
    <w:r>
      <w:rPr>
        <w:noProof/>
        <w:lang w:val="es-ES"/>
      </w:rPr>
      <w:drawing>
        <wp:anchor distT="0" distB="0" distL="114300" distR="114300" simplePos="0" relativeHeight="251661312" behindDoc="1" locked="0" layoutInCell="1" allowOverlap="1" wp14:anchorId="3D0EE476" wp14:editId="7D2408FF">
          <wp:simplePos x="0" y="0"/>
          <wp:positionH relativeFrom="column">
            <wp:posOffset>-914400</wp:posOffset>
          </wp:positionH>
          <wp:positionV relativeFrom="paragraph">
            <wp:posOffset>172720</wp:posOffset>
          </wp:positionV>
          <wp:extent cx="8170985" cy="805590"/>
          <wp:effectExtent l="0" t="0" r="8255" b="762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0985" cy="805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A1A4E4" w14:textId="77777777" w:rsidR="00D164A9" w:rsidRDefault="00D164A9" w:rsidP="006B2A8F">
    <w:pPr>
      <w:pStyle w:val="Piedepgina"/>
      <w:ind w:left="-284" w:hanging="283"/>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3C852" w14:textId="77777777" w:rsidR="00D164A9" w:rsidRDefault="00D164A9" w:rsidP="000C56E4">
      <w:r>
        <w:separator/>
      </w:r>
    </w:p>
  </w:footnote>
  <w:footnote w:type="continuationSeparator" w:id="0">
    <w:p w14:paraId="143CF59E" w14:textId="77777777" w:rsidR="00D164A9" w:rsidRDefault="00D164A9" w:rsidP="000C56E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45F62" w14:textId="48D65567" w:rsidR="00D164A9" w:rsidRDefault="00D164A9" w:rsidP="00E44C17">
    <w:pPr>
      <w:pStyle w:val="Encabezado"/>
      <w:tabs>
        <w:tab w:val="clear" w:pos="4252"/>
        <w:tab w:val="clear" w:pos="8504"/>
        <w:tab w:val="right" w:pos="11199"/>
      </w:tabs>
      <w:ind w:left="-426" w:hanging="425"/>
    </w:pPr>
    <w:r>
      <w:rPr>
        <w:noProof/>
        <w:lang w:val="es-ES"/>
      </w:rPr>
      <w:drawing>
        <wp:anchor distT="0" distB="0" distL="114300" distR="114300" simplePos="0" relativeHeight="251658240" behindDoc="1" locked="0" layoutInCell="1" allowOverlap="1" wp14:anchorId="3DD37440" wp14:editId="4F5A7295">
          <wp:simplePos x="0" y="0"/>
          <wp:positionH relativeFrom="column">
            <wp:posOffset>-914400</wp:posOffset>
          </wp:positionH>
          <wp:positionV relativeFrom="paragraph">
            <wp:posOffset>-512445</wp:posOffset>
          </wp:positionV>
          <wp:extent cx="8243827" cy="1222180"/>
          <wp:effectExtent l="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3827" cy="1222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rPr>
      <mc:AlternateContent>
        <mc:Choice Requires="wps">
          <w:drawing>
            <wp:anchor distT="0" distB="0" distL="114300" distR="114300" simplePos="0" relativeHeight="251660288" behindDoc="0" locked="0" layoutInCell="1" allowOverlap="1" wp14:anchorId="7CD50BEF" wp14:editId="3D1409A4">
              <wp:simplePos x="0" y="0"/>
              <wp:positionH relativeFrom="column">
                <wp:posOffset>-571500</wp:posOffset>
              </wp:positionH>
              <wp:positionV relativeFrom="paragraph">
                <wp:posOffset>-449580</wp:posOffset>
              </wp:positionV>
              <wp:extent cx="7772400" cy="914400"/>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7772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60A43" w14:textId="16EA495A" w:rsidR="00D164A9" w:rsidRPr="00A266C6" w:rsidRDefault="00D164A9" w:rsidP="00246D0A">
                          <w:pPr>
                            <w:spacing w:after="0" w:line="240" w:lineRule="auto"/>
                            <w:rPr>
                              <w:rFonts w:ascii="Dispatch-Regular" w:hAnsi="Dispatch-Regular" w:cs="Dispatch-Regular"/>
                              <w:color w:val="FCBD00"/>
                              <w:sz w:val="72"/>
                              <w:szCs w:val="72"/>
                              <w:lang w:val="es-ES" w:eastAsia="es-ES"/>
                            </w:rPr>
                          </w:pPr>
                          <w:r w:rsidRPr="00A266C6">
                            <w:rPr>
                              <w:rFonts w:ascii="Dispatch-Regular" w:hAnsi="Dispatch-Regular" w:cs="Dispatch-Regular"/>
                              <w:color w:val="FCBD00"/>
                              <w:sz w:val="72"/>
                              <w:szCs w:val="72"/>
                              <w:lang w:val="es-ES" w:eastAsia="es-ES"/>
                            </w:rPr>
                            <w:t xml:space="preserve">Introducción </w:t>
                          </w:r>
                          <w:r>
                            <w:rPr>
                              <w:rFonts w:ascii="Dispatch-Regular" w:hAnsi="Dispatch-Regular" w:cs="Dispatch-Regular"/>
                              <w:color w:val="FCBD00"/>
                              <w:sz w:val="72"/>
                              <w:szCs w:val="72"/>
                              <w:lang w:val="es-ES" w:eastAsia="es-ES"/>
                            </w:rPr>
                            <w:t>de la Materia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7" o:spid="_x0000_s1026" type="#_x0000_t202" style="position:absolute;left:0;text-align:left;margin-left:-44.95pt;margin-top:-35.35pt;width:612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" filled="f" stroked="f">
              <v:textbox>
                <w:txbxContent>
                  <w:p w14:paraId="36D60A43" w14:textId="16EA495A" w:rsidR="00D164A9" w:rsidRPr="00A266C6" w:rsidRDefault="00D164A9" w:rsidP="00246D0A">
                    <w:pPr>
                      <w:spacing w:after="0" w:line="240" w:lineRule="auto"/>
                      <w:rPr>
                        <w:rFonts w:ascii="Dispatch-Regular" w:hAnsi="Dispatch-Regular" w:cs="Dispatch-Regular"/>
                        <w:color w:val="FCBD00"/>
                        <w:sz w:val="72"/>
                        <w:szCs w:val="72"/>
                        <w:lang w:val="es-ES" w:eastAsia="es-ES"/>
                      </w:rPr>
                    </w:pPr>
                    <w:r w:rsidRPr="00A266C6">
                      <w:rPr>
                        <w:rFonts w:ascii="Dispatch-Regular" w:hAnsi="Dispatch-Regular" w:cs="Dispatch-Regular"/>
                        <w:color w:val="FCBD00"/>
                        <w:sz w:val="72"/>
                        <w:szCs w:val="72"/>
                        <w:lang w:val="es-ES" w:eastAsia="es-ES"/>
                      </w:rPr>
                      <w:t xml:space="preserve">Introducción </w:t>
                    </w:r>
                    <w:r>
                      <w:rPr>
                        <w:rFonts w:ascii="Dispatch-Regular" w:hAnsi="Dispatch-Regular" w:cs="Dispatch-Regular"/>
                        <w:color w:val="FCBD00"/>
                        <w:sz w:val="72"/>
                        <w:szCs w:val="72"/>
                        <w:lang w:val="es-ES" w:eastAsia="es-ES"/>
                      </w:rPr>
                      <w:t>de la Materia</w:t>
                    </w:r>
                  </w:p>
                </w:txbxContent>
              </v:textbox>
              <w10:wrap type="square"/>
            </v:shape>
          </w:pict>
        </mc:Fallback>
      </mc:AlternateContent>
    </w:r>
    <w:r>
      <w:t xml:space="preserve">  </w:t>
    </w: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1D0"/>
    <w:multiLevelType w:val="hybridMultilevel"/>
    <w:tmpl w:val="C2023DBC"/>
    <w:lvl w:ilvl="0" w:tplc="45565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2B79A4"/>
    <w:multiLevelType w:val="hybridMultilevel"/>
    <w:tmpl w:val="CDD861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B18442E"/>
    <w:multiLevelType w:val="hybridMultilevel"/>
    <w:tmpl w:val="D5D84B7C"/>
    <w:lvl w:ilvl="0" w:tplc="45565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3F275F"/>
    <w:multiLevelType w:val="hybridMultilevel"/>
    <w:tmpl w:val="5A7CE01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2763499"/>
    <w:multiLevelType w:val="hybridMultilevel"/>
    <w:tmpl w:val="2B08302A"/>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807328"/>
    <w:multiLevelType w:val="hybridMultilevel"/>
    <w:tmpl w:val="4C6EAD5C"/>
    <w:lvl w:ilvl="0" w:tplc="45565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B3D6EB7"/>
    <w:multiLevelType w:val="hybridMultilevel"/>
    <w:tmpl w:val="EEB41BF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B9B246D"/>
    <w:multiLevelType w:val="hybridMultilevel"/>
    <w:tmpl w:val="3836ED72"/>
    <w:lvl w:ilvl="0" w:tplc="45565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50137D"/>
    <w:multiLevelType w:val="hybridMultilevel"/>
    <w:tmpl w:val="9B8EFBA8"/>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11C0578"/>
    <w:multiLevelType w:val="hybridMultilevel"/>
    <w:tmpl w:val="EDB610D0"/>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DC1104"/>
    <w:multiLevelType w:val="hybridMultilevel"/>
    <w:tmpl w:val="018EDB44"/>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741246"/>
    <w:multiLevelType w:val="hybridMultilevel"/>
    <w:tmpl w:val="585A1146"/>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27C1E6F"/>
    <w:multiLevelType w:val="hybridMultilevel"/>
    <w:tmpl w:val="5FD011F8"/>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2E35AEF"/>
    <w:multiLevelType w:val="hybridMultilevel"/>
    <w:tmpl w:val="16FC47F2"/>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5AD58D4"/>
    <w:multiLevelType w:val="hybridMultilevel"/>
    <w:tmpl w:val="31F612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F8507CE"/>
    <w:multiLevelType w:val="hybridMultilevel"/>
    <w:tmpl w:val="3A46DE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3BE01D0"/>
    <w:multiLevelType w:val="hybridMultilevel"/>
    <w:tmpl w:val="69100672"/>
    <w:lvl w:ilvl="0" w:tplc="1B5C234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49A764E"/>
    <w:multiLevelType w:val="hybridMultilevel"/>
    <w:tmpl w:val="E22C77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A83794"/>
    <w:multiLevelType w:val="hybridMultilevel"/>
    <w:tmpl w:val="D52806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EA977D5"/>
    <w:multiLevelType w:val="hybridMultilevel"/>
    <w:tmpl w:val="5D4CBB76"/>
    <w:lvl w:ilvl="0" w:tplc="45565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0"/>
  </w:num>
  <w:num w:numId="5">
    <w:abstractNumId w:val="5"/>
  </w:num>
  <w:num w:numId="6">
    <w:abstractNumId w:val="12"/>
  </w:num>
  <w:num w:numId="7">
    <w:abstractNumId w:val="8"/>
  </w:num>
  <w:num w:numId="8">
    <w:abstractNumId w:val="7"/>
  </w:num>
  <w:num w:numId="9">
    <w:abstractNumId w:val="2"/>
  </w:num>
  <w:num w:numId="10">
    <w:abstractNumId w:val="19"/>
  </w:num>
  <w:num w:numId="11">
    <w:abstractNumId w:val="4"/>
  </w:num>
  <w:num w:numId="12">
    <w:abstractNumId w:val="16"/>
  </w:num>
  <w:num w:numId="13">
    <w:abstractNumId w:val="9"/>
  </w:num>
  <w:num w:numId="14">
    <w:abstractNumId w:val="10"/>
  </w:num>
  <w:num w:numId="15">
    <w:abstractNumId w:val="15"/>
  </w:num>
  <w:num w:numId="16">
    <w:abstractNumId w:val="14"/>
  </w:num>
  <w:num w:numId="17">
    <w:abstractNumId w:val="3"/>
  </w:num>
  <w:num w:numId="18">
    <w:abstractNumId w:val="18"/>
  </w:num>
  <w:num w:numId="19">
    <w:abstractNumId w:val="1"/>
  </w:num>
  <w:num w:numId="20">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proofState w:spelling="clean" w:grammar="clean"/>
  <w:defaultTabStop w:val="708"/>
  <w:hyphenationZone w:val="425"/>
  <w:characterSpacingControl w:val="doNotCompress"/>
  <w:savePreviewPicture/>
  <w:hdrShapeDefaults>
    <o:shapedefaults v:ext="edit" spidmax="2051">
      <o:colormenu v:ext="edit" fillcolor="#36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6E4"/>
    <w:rsid w:val="00005E96"/>
    <w:rsid w:val="00022C3D"/>
    <w:rsid w:val="00040C64"/>
    <w:rsid w:val="00044535"/>
    <w:rsid w:val="0004485E"/>
    <w:rsid w:val="0006642A"/>
    <w:rsid w:val="00075D02"/>
    <w:rsid w:val="000C56E4"/>
    <w:rsid w:val="000D2E91"/>
    <w:rsid w:val="000F2490"/>
    <w:rsid w:val="00114A5D"/>
    <w:rsid w:val="001408BB"/>
    <w:rsid w:val="00175BD2"/>
    <w:rsid w:val="00192A63"/>
    <w:rsid w:val="001B2661"/>
    <w:rsid w:val="001E4698"/>
    <w:rsid w:val="002452F5"/>
    <w:rsid w:val="00246D0A"/>
    <w:rsid w:val="00264981"/>
    <w:rsid w:val="00271AEF"/>
    <w:rsid w:val="002B4ABA"/>
    <w:rsid w:val="002C5D7E"/>
    <w:rsid w:val="00305F1F"/>
    <w:rsid w:val="003064B8"/>
    <w:rsid w:val="00311487"/>
    <w:rsid w:val="00341970"/>
    <w:rsid w:val="0035257B"/>
    <w:rsid w:val="00380077"/>
    <w:rsid w:val="0039235F"/>
    <w:rsid w:val="003C4FA5"/>
    <w:rsid w:val="003D431C"/>
    <w:rsid w:val="003E53E7"/>
    <w:rsid w:val="003E53EE"/>
    <w:rsid w:val="00402B0A"/>
    <w:rsid w:val="00410C0B"/>
    <w:rsid w:val="00416ABB"/>
    <w:rsid w:val="0047758A"/>
    <w:rsid w:val="004918B3"/>
    <w:rsid w:val="004B58C6"/>
    <w:rsid w:val="004F555F"/>
    <w:rsid w:val="00526F88"/>
    <w:rsid w:val="005979FB"/>
    <w:rsid w:val="005C770C"/>
    <w:rsid w:val="005D6EBE"/>
    <w:rsid w:val="005F42A2"/>
    <w:rsid w:val="00610B3C"/>
    <w:rsid w:val="00617F9A"/>
    <w:rsid w:val="00625AF7"/>
    <w:rsid w:val="00625B96"/>
    <w:rsid w:val="00676F41"/>
    <w:rsid w:val="00677A91"/>
    <w:rsid w:val="00695EFB"/>
    <w:rsid w:val="00696502"/>
    <w:rsid w:val="00696D11"/>
    <w:rsid w:val="006B2A8F"/>
    <w:rsid w:val="006E4A17"/>
    <w:rsid w:val="00703456"/>
    <w:rsid w:val="0071698D"/>
    <w:rsid w:val="007174A4"/>
    <w:rsid w:val="00736515"/>
    <w:rsid w:val="00780D6B"/>
    <w:rsid w:val="00794373"/>
    <w:rsid w:val="007A02A5"/>
    <w:rsid w:val="007B0549"/>
    <w:rsid w:val="007B0CF5"/>
    <w:rsid w:val="007C352A"/>
    <w:rsid w:val="007E07E7"/>
    <w:rsid w:val="007E15BB"/>
    <w:rsid w:val="008026D1"/>
    <w:rsid w:val="0084096C"/>
    <w:rsid w:val="00851A71"/>
    <w:rsid w:val="00884708"/>
    <w:rsid w:val="00884D11"/>
    <w:rsid w:val="00891B0C"/>
    <w:rsid w:val="00927DB0"/>
    <w:rsid w:val="009678FA"/>
    <w:rsid w:val="009A0861"/>
    <w:rsid w:val="009A3FDE"/>
    <w:rsid w:val="009C2D6F"/>
    <w:rsid w:val="00A25C88"/>
    <w:rsid w:val="00A266C6"/>
    <w:rsid w:val="00A63790"/>
    <w:rsid w:val="00A64278"/>
    <w:rsid w:val="00A76A1B"/>
    <w:rsid w:val="00A90066"/>
    <w:rsid w:val="00AB1314"/>
    <w:rsid w:val="00AB7891"/>
    <w:rsid w:val="00B33BD3"/>
    <w:rsid w:val="00B46003"/>
    <w:rsid w:val="00B6380E"/>
    <w:rsid w:val="00BA1462"/>
    <w:rsid w:val="00BA1F5F"/>
    <w:rsid w:val="00BD2484"/>
    <w:rsid w:val="00BF2A7F"/>
    <w:rsid w:val="00C36C08"/>
    <w:rsid w:val="00C5401B"/>
    <w:rsid w:val="00C6224F"/>
    <w:rsid w:val="00CA200B"/>
    <w:rsid w:val="00CC6A64"/>
    <w:rsid w:val="00CE04E5"/>
    <w:rsid w:val="00CF39A8"/>
    <w:rsid w:val="00D164A9"/>
    <w:rsid w:val="00D5536C"/>
    <w:rsid w:val="00D6286B"/>
    <w:rsid w:val="00D8636B"/>
    <w:rsid w:val="00DA4DDC"/>
    <w:rsid w:val="00DB30AC"/>
    <w:rsid w:val="00DB35CC"/>
    <w:rsid w:val="00DE64AE"/>
    <w:rsid w:val="00DF006C"/>
    <w:rsid w:val="00E06C8E"/>
    <w:rsid w:val="00E12D5C"/>
    <w:rsid w:val="00E342E9"/>
    <w:rsid w:val="00E44C17"/>
    <w:rsid w:val="00E60597"/>
    <w:rsid w:val="00EA3784"/>
    <w:rsid w:val="00EA4BBE"/>
    <w:rsid w:val="00EB499C"/>
    <w:rsid w:val="00EB4AED"/>
    <w:rsid w:val="00ED5704"/>
    <w:rsid w:val="00F20E4A"/>
    <w:rsid w:val="00F3574D"/>
    <w:rsid w:val="00F36010"/>
    <w:rsid w:val="00FE2122"/>
    <w:rsid w:val="00FF71A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36f"/>
    </o:shapedefaults>
    <o:shapelayout v:ext="edit">
      <o:idmap v:ext="edit" data="2"/>
    </o:shapelayout>
  </w:shapeDefaults>
  <w:decimalSymbol w:val="."/>
  <w:listSeparator w:val=","/>
  <w14:docId w14:val="253ECD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basedOn w:val="Fuentedeprrafopredeter"/>
    <w:uiPriority w:val="99"/>
    <w:unhideWhenUsed/>
    <w:rsid w:val="00402B0A"/>
    <w:rPr>
      <w:color w:val="0000FF" w:themeColor="hyperlink"/>
      <w:u w:val="single"/>
    </w:rPr>
  </w:style>
  <w:style w:type="table" w:styleId="Cuadrculaclara-nfasis1">
    <w:name w:val="Light Grid Accent 1"/>
    <w:basedOn w:val="Tablanormal"/>
    <w:uiPriority w:val="62"/>
    <w:rsid w:val="00BA14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A8F"/>
    <w:pPr>
      <w:spacing w:after="200" w:line="276" w:lineRule="auto"/>
    </w:pPr>
    <w:rPr>
      <w:sz w:val="22"/>
      <w:szCs w:val="22"/>
      <w:lang w:val="es-MX" w:eastAsia="es-MX"/>
    </w:rPr>
  </w:style>
  <w:style w:type="paragraph" w:styleId="Ttulo1">
    <w:name w:val="heading 1"/>
    <w:basedOn w:val="Normal"/>
    <w:next w:val="Normal"/>
    <w:link w:val="Ttulo1Car"/>
    <w:uiPriority w:val="9"/>
    <w:qFormat/>
    <w:rsid w:val="006B2A8F"/>
    <w:pPr>
      <w:keepNext/>
      <w:keepLines/>
      <w:spacing w:before="480" w:after="0" w:line="240" w:lineRule="auto"/>
      <w:outlineLvl w:val="0"/>
    </w:pPr>
    <w:rPr>
      <w:rFonts w:ascii="Cambria" w:eastAsiaTheme="majorEastAsia" w:hAnsi="Cambria" w:cstheme="majorBidi"/>
      <w:b/>
      <w:bCs/>
      <w:color w:val="365F91"/>
      <w:sz w:val="28"/>
      <w:szCs w:val="28"/>
    </w:rPr>
  </w:style>
  <w:style w:type="paragraph" w:styleId="Ttulo2">
    <w:name w:val="heading 2"/>
    <w:basedOn w:val="Normal"/>
    <w:next w:val="Normal"/>
    <w:link w:val="Ttulo2Car"/>
    <w:uiPriority w:val="9"/>
    <w:unhideWhenUsed/>
    <w:qFormat/>
    <w:rsid w:val="00BD2484"/>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6E4"/>
    <w:pPr>
      <w:spacing w:after="0" w:line="240" w:lineRule="auto"/>
    </w:pPr>
    <w:rPr>
      <w:rFonts w:ascii="Lucida Grande"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0C56E4"/>
    <w:rPr>
      <w:rFonts w:ascii="Lucida Grande" w:hAnsi="Lucida Grande" w:cs="Lucida Grande"/>
      <w:sz w:val="18"/>
      <w:szCs w:val="18"/>
    </w:rPr>
  </w:style>
  <w:style w:type="paragraph" w:styleId="Encabezado">
    <w:name w:val="header"/>
    <w:basedOn w:val="Normal"/>
    <w:link w:val="Encabezado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EncabezadoCar">
    <w:name w:val="Encabezado Car"/>
    <w:basedOn w:val="Fuentedeprrafopredeter"/>
    <w:link w:val="Encabezado"/>
    <w:uiPriority w:val="99"/>
    <w:rsid w:val="000C56E4"/>
  </w:style>
  <w:style w:type="paragraph" w:styleId="Piedepgina">
    <w:name w:val="footer"/>
    <w:basedOn w:val="Normal"/>
    <w:link w:val="PiedepginaCar"/>
    <w:uiPriority w:val="99"/>
    <w:unhideWhenUsed/>
    <w:rsid w:val="000C56E4"/>
    <w:pPr>
      <w:tabs>
        <w:tab w:val="center" w:pos="4252"/>
        <w:tab w:val="right" w:pos="8504"/>
      </w:tabs>
      <w:spacing w:after="0" w:line="240" w:lineRule="auto"/>
    </w:pPr>
    <w:rPr>
      <w:sz w:val="24"/>
      <w:szCs w:val="24"/>
      <w:lang w:val="es-ES_tradnl" w:eastAsia="es-ES"/>
    </w:rPr>
  </w:style>
  <w:style w:type="character" w:customStyle="1" w:styleId="PiedepginaCar">
    <w:name w:val="Pie de página Car"/>
    <w:basedOn w:val="Fuentedeprrafopredeter"/>
    <w:link w:val="Piedepgina"/>
    <w:uiPriority w:val="99"/>
    <w:rsid w:val="000C56E4"/>
  </w:style>
  <w:style w:type="character" w:customStyle="1" w:styleId="Ttulo1Car">
    <w:name w:val="Título 1 Car"/>
    <w:basedOn w:val="Fuentedeprrafopredeter"/>
    <w:link w:val="Ttulo1"/>
    <w:uiPriority w:val="9"/>
    <w:rsid w:val="006B2A8F"/>
    <w:rPr>
      <w:rFonts w:ascii="Cambria" w:eastAsiaTheme="majorEastAsia" w:hAnsi="Cambria" w:cstheme="majorBidi"/>
      <w:b/>
      <w:bCs/>
      <w:color w:val="365F91"/>
      <w:sz w:val="28"/>
      <w:szCs w:val="28"/>
      <w:lang w:val="es-MX" w:eastAsia="es-MX"/>
    </w:rPr>
  </w:style>
  <w:style w:type="table" w:styleId="Tablaconcuadrcula">
    <w:name w:val="Table Grid"/>
    <w:basedOn w:val="Tablanormal"/>
    <w:uiPriority w:val="59"/>
    <w:rsid w:val="006B2A8F"/>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rsid w:val="006B2A8F"/>
    <w:rPr>
      <w:sz w:val="16"/>
      <w:szCs w:val="16"/>
    </w:rPr>
  </w:style>
  <w:style w:type="paragraph" w:styleId="Textocomentario">
    <w:name w:val="annotation text"/>
    <w:basedOn w:val="Normal"/>
    <w:link w:val="TextocomentarioCar"/>
    <w:uiPriority w:val="99"/>
    <w:rsid w:val="006B2A8F"/>
    <w:pPr>
      <w:spacing w:after="0" w:line="240" w:lineRule="auto"/>
    </w:pPr>
    <w:rPr>
      <w:sz w:val="20"/>
      <w:szCs w:val="20"/>
    </w:rPr>
  </w:style>
  <w:style w:type="character" w:customStyle="1" w:styleId="TextocomentarioCar">
    <w:name w:val="Texto comentario Car"/>
    <w:basedOn w:val="Fuentedeprrafopredeter"/>
    <w:link w:val="Textocomentario"/>
    <w:uiPriority w:val="99"/>
    <w:rsid w:val="006B2A8F"/>
    <w:rPr>
      <w:sz w:val="20"/>
      <w:szCs w:val="20"/>
      <w:lang w:val="es-MX" w:eastAsia="es-MX"/>
    </w:rPr>
  </w:style>
  <w:style w:type="paragraph" w:styleId="Sinespaciado">
    <w:name w:val="No Spacing"/>
    <w:link w:val="SinespaciadoCar"/>
    <w:uiPriority w:val="1"/>
    <w:qFormat/>
    <w:rsid w:val="006B2A8F"/>
    <w:rPr>
      <w:rFonts w:ascii="Calibri" w:eastAsia="Calibri" w:hAnsi="Calibri" w:cs="Times New Roman"/>
      <w:sz w:val="22"/>
      <w:szCs w:val="22"/>
      <w:lang w:val="en-US" w:eastAsia="es-MX" w:bidi="en-US"/>
    </w:rPr>
  </w:style>
  <w:style w:type="character" w:styleId="Textodelmarcadordeposicin">
    <w:name w:val="Placeholder Text"/>
    <w:basedOn w:val="Fuentedeprrafopredeter"/>
    <w:uiPriority w:val="99"/>
    <w:semiHidden/>
    <w:rsid w:val="002452F5"/>
    <w:rPr>
      <w:color w:val="808080"/>
    </w:rPr>
  </w:style>
  <w:style w:type="paragraph" w:styleId="Textodecuerpo">
    <w:name w:val="Body Text"/>
    <w:basedOn w:val="Normal"/>
    <w:link w:val="TextodecuerpoCar"/>
    <w:unhideWhenUsed/>
    <w:rsid w:val="003E53E7"/>
    <w:pPr>
      <w:spacing w:after="120"/>
    </w:pPr>
    <w:rPr>
      <w:rFonts w:eastAsiaTheme="minorHAnsi"/>
      <w:lang w:eastAsia="en-US"/>
    </w:rPr>
  </w:style>
  <w:style w:type="character" w:customStyle="1" w:styleId="TextodecuerpoCar">
    <w:name w:val="Texto de cuerpo Car"/>
    <w:basedOn w:val="Fuentedeprrafopredeter"/>
    <w:link w:val="Textodecuerpo"/>
    <w:rsid w:val="003E53E7"/>
    <w:rPr>
      <w:rFonts w:eastAsiaTheme="minorHAnsi"/>
      <w:sz w:val="22"/>
      <w:szCs w:val="22"/>
      <w:lang w:val="es-MX" w:eastAsia="en-US"/>
    </w:rPr>
  </w:style>
  <w:style w:type="paragraph" w:styleId="Prrafodelista">
    <w:name w:val="List Paragraph"/>
    <w:basedOn w:val="Normal"/>
    <w:uiPriority w:val="34"/>
    <w:qFormat/>
    <w:rsid w:val="003E53E7"/>
    <w:pPr>
      <w:spacing w:after="0" w:line="240" w:lineRule="auto"/>
      <w:ind w:left="720"/>
      <w:contextualSpacing/>
    </w:pPr>
    <w:rPr>
      <w:rFonts w:ascii="Times New Roman" w:eastAsia="Calibri" w:hAnsi="Times New Roman" w:cs="Times New Roman"/>
      <w:sz w:val="24"/>
      <w:szCs w:val="24"/>
      <w:lang w:val="es-ES" w:eastAsia="es-ES"/>
    </w:rPr>
  </w:style>
  <w:style w:type="paragraph" w:styleId="NormalWeb">
    <w:name w:val="Normal (Web)"/>
    <w:basedOn w:val="Normal"/>
    <w:uiPriority w:val="99"/>
    <w:unhideWhenUsed/>
    <w:rsid w:val="00DE64AE"/>
    <w:pPr>
      <w:spacing w:before="100" w:beforeAutospacing="1" w:after="100" w:afterAutospacing="1" w:line="240" w:lineRule="auto"/>
    </w:pPr>
    <w:rPr>
      <w:rFonts w:ascii="Times New Roman" w:hAnsi="Times New Roman" w:cs="Times New Roman"/>
      <w:sz w:val="24"/>
      <w:szCs w:val="24"/>
    </w:rPr>
  </w:style>
  <w:style w:type="character" w:customStyle="1" w:styleId="Ttulo2Car">
    <w:name w:val="Título 2 Car"/>
    <w:basedOn w:val="Fuentedeprrafopredeter"/>
    <w:link w:val="Ttulo2"/>
    <w:uiPriority w:val="9"/>
    <w:rsid w:val="00BD2484"/>
    <w:rPr>
      <w:rFonts w:asciiTheme="majorHAnsi" w:eastAsiaTheme="majorEastAsia" w:hAnsiTheme="majorHAnsi" w:cstheme="majorBidi"/>
      <w:b/>
      <w:bCs/>
      <w:color w:val="4F81BD" w:themeColor="accent1"/>
      <w:sz w:val="26"/>
      <w:szCs w:val="26"/>
      <w:lang w:val="es-MX" w:eastAsia="en-US"/>
    </w:rPr>
  </w:style>
  <w:style w:type="paragraph" w:styleId="Textodecuerpo3">
    <w:name w:val="Body Text 3"/>
    <w:basedOn w:val="Normal"/>
    <w:link w:val="Textodecuerpo3Car"/>
    <w:uiPriority w:val="99"/>
    <w:rsid w:val="00BD2484"/>
    <w:pPr>
      <w:spacing w:after="120"/>
    </w:pPr>
    <w:rPr>
      <w:rFonts w:ascii="Calibri" w:eastAsia="Calibri" w:hAnsi="Calibri" w:cs="Times New Roman"/>
      <w:sz w:val="16"/>
      <w:szCs w:val="16"/>
      <w:lang w:eastAsia="en-US"/>
    </w:rPr>
  </w:style>
  <w:style w:type="character" w:customStyle="1" w:styleId="Textodecuerpo3Car">
    <w:name w:val="Texto de cuerpo 3 Car"/>
    <w:basedOn w:val="Fuentedeprrafopredeter"/>
    <w:link w:val="Textodecuerpo3"/>
    <w:uiPriority w:val="99"/>
    <w:rsid w:val="00BD2484"/>
    <w:rPr>
      <w:rFonts w:ascii="Calibri" w:eastAsia="Calibri" w:hAnsi="Calibri" w:cs="Times New Roman"/>
      <w:sz w:val="16"/>
      <w:szCs w:val="16"/>
      <w:lang w:val="es-MX" w:eastAsia="en-US"/>
    </w:rPr>
  </w:style>
  <w:style w:type="table" w:customStyle="1" w:styleId="Sombreadoclaro1">
    <w:name w:val="Sombreado claro1"/>
    <w:basedOn w:val="Tablanormal"/>
    <w:uiPriority w:val="60"/>
    <w:rsid w:val="00A6427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inespaciadoCar">
    <w:name w:val="Sin espaciado Car"/>
    <w:link w:val="Sinespaciado"/>
    <w:uiPriority w:val="1"/>
    <w:rsid w:val="00A64278"/>
    <w:rPr>
      <w:rFonts w:ascii="Calibri" w:eastAsia="Calibri" w:hAnsi="Calibri" w:cs="Times New Roman"/>
      <w:sz w:val="22"/>
      <w:szCs w:val="22"/>
      <w:lang w:val="en-US" w:eastAsia="es-MX" w:bidi="en-US"/>
    </w:rPr>
  </w:style>
  <w:style w:type="table" w:styleId="Sombreadoclaro-nfasis1">
    <w:name w:val="Light Shading Accent 1"/>
    <w:basedOn w:val="Tablanormal"/>
    <w:uiPriority w:val="60"/>
    <w:rsid w:val="00A6427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A6427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ipervnculo">
    <w:name w:val="Hyperlink"/>
    <w:basedOn w:val="Fuentedeprrafopredeter"/>
    <w:uiPriority w:val="99"/>
    <w:unhideWhenUsed/>
    <w:rsid w:val="00402B0A"/>
    <w:rPr>
      <w:color w:val="0000FF" w:themeColor="hyperlink"/>
      <w:u w:val="single"/>
    </w:rPr>
  </w:style>
  <w:style w:type="table" w:styleId="Cuadrculaclara-nfasis1">
    <w:name w:val="Light Grid Accent 1"/>
    <w:basedOn w:val="Tablanormal"/>
    <w:uiPriority w:val="62"/>
    <w:rsid w:val="00BA146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7030-650C-F243-B812-F159DFC49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1421</Words>
  <Characters>7817</Characters>
  <Application>Microsoft Macintosh Word</Application>
  <DocSecurity>0</DocSecurity>
  <Lines>65</Lines>
  <Paragraphs>18</Paragraphs>
  <ScaleCrop>false</ScaleCrop>
  <Company/>
  <LinksUpToDate>false</LinksUpToDate>
  <CharactersWithSpaces>9220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dc:creator>
  <cp:keywords/>
  <dc:description/>
  <cp:lastModifiedBy>Aida Porter</cp:lastModifiedBy>
  <cp:revision>3</cp:revision>
  <cp:lastPrinted>2016-09-12T16:00:00Z</cp:lastPrinted>
  <dcterms:created xsi:type="dcterms:W3CDTF">2016-09-12T16:00:00Z</dcterms:created>
  <dcterms:modified xsi:type="dcterms:W3CDTF">2016-09-12T16:00:00Z</dcterms:modified>
</cp:coreProperties>
</file>