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163F77" w:rsidRDefault="00E7041E" w:rsidP="00F43120">
      <w:pPr>
        <w:jc w:val="both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sz w:val="28"/>
          <w:szCs w:val="28"/>
        </w:rPr>
        <w:t>Instruccion</w:t>
      </w:r>
      <w:bookmarkStart w:id="0" w:name="_GoBack"/>
      <w:bookmarkEnd w:id="0"/>
      <w:r w:rsidRPr="00163F77">
        <w:rPr>
          <w:rFonts w:ascii="Verdana" w:hAnsi="Verdana" w:cstheme="minorHAnsi"/>
          <w:b/>
          <w:sz w:val="28"/>
          <w:szCs w:val="28"/>
        </w:rPr>
        <w:t xml:space="preserve">es: </w:t>
      </w:r>
    </w:p>
    <w:p w14:paraId="692683C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Investiga y explica en al menos 2 cuartillas  un caso de economía de escala que sea real donde incluyas:</w:t>
      </w:r>
    </w:p>
    <w:p w14:paraId="0599C974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Antecedentes de la empresa o industria</w:t>
      </w:r>
    </w:p>
    <w:p w14:paraId="77D2130C" w14:textId="77777777" w:rsidR="00163F77" w:rsidRPr="00163F77" w:rsidRDefault="00163F77" w:rsidP="00163F77">
      <w:pPr>
        <w:numPr>
          <w:ilvl w:val="0"/>
          <w:numId w:val="6"/>
        </w:numPr>
        <w:jc w:val="both"/>
        <w:rPr>
          <w:rFonts w:ascii="Verdana" w:hAnsi="Verdana" w:cstheme="minorHAnsi"/>
          <w:sz w:val="28"/>
          <w:szCs w:val="28"/>
          <w:lang w:val="es-ES"/>
        </w:rPr>
      </w:pPr>
      <w:r w:rsidRPr="00163F77">
        <w:rPr>
          <w:rFonts w:ascii="Verdana" w:hAnsi="Verdana" w:cstheme="minorHAnsi"/>
          <w:sz w:val="28"/>
          <w:szCs w:val="28"/>
          <w:lang w:val="es-ES"/>
        </w:rPr>
        <w:t>Características  de economía de escala</w:t>
      </w:r>
    </w:p>
    <w:p w14:paraId="51319E22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D346C13" w14:textId="25D065C1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sz w:val="28"/>
          <w:szCs w:val="28"/>
          <w:lang w:val="es-ES_tradnl"/>
        </w:rPr>
        <w:t>La actividad tendrá que ser presentada a computadora en un documento de Word a interlineado de 1.5</w:t>
      </w:r>
    </w:p>
    <w:p w14:paraId="3F230D50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EC28BEE" w14:textId="77777777" w:rsidR="00163F77" w:rsidRPr="00163F77" w:rsidRDefault="00163F77" w:rsidP="00163F77">
      <w:pPr>
        <w:jc w:val="both"/>
        <w:rPr>
          <w:rFonts w:ascii="Verdana" w:hAnsi="Verdana" w:cstheme="minorHAnsi"/>
          <w:b/>
          <w:sz w:val="28"/>
          <w:szCs w:val="28"/>
          <w:lang w:val="es-ES_tradnl"/>
        </w:rPr>
      </w:pPr>
      <w:r w:rsidRPr="00163F77">
        <w:rPr>
          <w:rFonts w:ascii="Verdana" w:hAnsi="Verdana" w:cstheme="minorHAnsi"/>
          <w:b/>
          <w:sz w:val="28"/>
          <w:szCs w:val="28"/>
          <w:lang w:val="es-ES_tradnl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163F77" w:rsidRPr="00163F77" w14:paraId="5E2524BB" w14:textId="77777777" w:rsidTr="00163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87F0972" w14:textId="77777777" w:rsidR="00163F77" w:rsidRPr="00163F77" w:rsidRDefault="00163F77" w:rsidP="00163F77">
            <w:pPr>
              <w:jc w:val="both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Elemento</w:t>
            </w:r>
          </w:p>
        </w:tc>
        <w:tc>
          <w:tcPr>
            <w:tcW w:w="1057" w:type="dxa"/>
          </w:tcPr>
          <w:p w14:paraId="4C9A280A" w14:textId="77777777" w:rsidR="00163F77" w:rsidRPr="00163F77" w:rsidRDefault="00163F77" w:rsidP="00163F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50FEE85D" w14:textId="77777777" w:rsidR="00163F77" w:rsidRPr="00163F77" w:rsidRDefault="00163F77" w:rsidP="00163F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% obtenido</w:t>
            </w:r>
          </w:p>
        </w:tc>
      </w:tr>
      <w:tr w:rsidR="00163F77" w:rsidRPr="00163F77" w14:paraId="773B6B6B" w14:textId="77777777" w:rsidTr="001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75FD9E" w14:textId="2064A90C" w:rsidR="00163F77" w:rsidRPr="00163F77" w:rsidRDefault="00163F77" w:rsidP="00163F77">
            <w:pPr>
              <w:numPr>
                <w:ilvl w:val="0"/>
                <w:numId w:val="7"/>
              </w:num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Antecedentes de la empresa o industria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728F776E" w14:textId="77777777" w:rsidR="00163F77" w:rsidRPr="00163F77" w:rsidRDefault="00163F77" w:rsidP="00163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E5996C" w14:textId="77777777" w:rsidR="00163F77" w:rsidRPr="00163F77" w:rsidRDefault="00163F77" w:rsidP="00163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163F77" w:rsidRPr="00163F77" w14:paraId="241D3440" w14:textId="77777777" w:rsidTr="00163F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49512DB" w14:textId="25BB517D" w:rsidR="00163F77" w:rsidRPr="00163F77" w:rsidRDefault="00163F77" w:rsidP="00163F77">
            <w:pPr>
              <w:numPr>
                <w:ilvl w:val="0"/>
                <w:numId w:val="8"/>
              </w:numPr>
              <w:jc w:val="both"/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b w:val="0"/>
                <w:sz w:val="28"/>
                <w:szCs w:val="28"/>
                <w:lang w:val="es-ES"/>
              </w:rPr>
              <w:t>Características de economía de escala</w:t>
            </w:r>
          </w:p>
        </w:tc>
        <w:tc>
          <w:tcPr>
            <w:tcW w:w="1057" w:type="dxa"/>
          </w:tcPr>
          <w:p w14:paraId="360120A5" w14:textId="77777777" w:rsidR="00163F77" w:rsidRPr="00163F77" w:rsidRDefault="00163F77" w:rsidP="00163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_tradnl"/>
              </w:rPr>
              <w:t>1%</w:t>
            </w:r>
          </w:p>
        </w:tc>
        <w:tc>
          <w:tcPr>
            <w:tcW w:w="2993" w:type="dxa"/>
          </w:tcPr>
          <w:p w14:paraId="644E1F8C" w14:textId="77777777" w:rsidR="00163F77" w:rsidRPr="00163F77" w:rsidRDefault="00163F77" w:rsidP="00163F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  <w:lang w:val="es-ES_tradnl"/>
              </w:rPr>
            </w:pPr>
          </w:p>
        </w:tc>
      </w:tr>
      <w:tr w:rsidR="00163F77" w:rsidRPr="00163F77" w14:paraId="45DE347F" w14:textId="77777777" w:rsidTr="001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6A2E6E" w14:textId="77777777" w:rsidR="00163F77" w:rsidRPr="00163F77" w:rsidRDefault="00163F77" w:rsidP="00163F77">
            <w:pPr>
              <w:jc w:val="both"/>
              <w:rPr>
                <w:rFonts w:ascii="Verdana" w:hAnsi="Verdana" w:cstheme="minorHAnsi"/>
                <w:sz w:val="28"/>
                <w:szCs w:val="28"/>
                <w:lang w:val="es-ES"/>
              </w:rPr>
            </w:pPr>
            <w:r w:rsidRPr="00163F77">
              <w:rPr>
                <w:rFonts w:ascii="Verdana" w:hAnsi="Verdana" w:cstheme="minorHAnsi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7783E7C2" w14:textId="77777777" w:rsidR="00163F77" w:rsidRPr="00163F77" w:rsidRDefault="00163F77" w:rsidP="00163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  <w:r w:rsidRPr="00163F77"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  <w:t>2%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5EE75A" w14:textId="77777777" w:rsidR="00163F77" w:rsidRPr="00163F77" w:rsidRDefault="00163F77" w:rsidP="00163F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8"/>
                <w:szCs w:val="28"/>
                <w:lang w:val="es-ES_tradnl"/>
              </w:rPr>
            </w:pPr>
          </w:p>
        </w:tc>
      </w:tr>
    </w:tbl>
    <w:p w14:paraId="66132D76" w14:textId="77777777" w:rsid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3150F618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08C40813" w14:textId="77777777" w:rsidR="00163F77" w:rsidRPr="00163F77" w:rsidRDefault="00163F77" w:rsidP="00163F77">
      <w:pPr>
        <w:jc w:val="both"/>
        <w:rPr>
          <w:rFonts w:ascii="Verdana" w:hAnsi="Verdana" w:cstheme="minorHAnsi"/>
          <w:sz w:val="28"/>
          <w:szCs w:val="28"/>
        </w:rPr>
      </w:pPr>
    </w:p>
    <w:p w14:paraId="272573F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Envía a través de la Plataforma Virtual.</w:t>
      </w:r>
    </w:p>
    <w:p w14:paraId="62DE2364" w14:textId="77777777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163F7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8FEFC6B" w14:textId="09FDBBA8" w:rsidR="00163F77" w:rsidRPr="00163F77" w:rsidRDefault="00163F77" w:rsidP="00163F7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</w:rPr>
      </w:pPr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Paterno_PrimerNombre_A_Economía</w:t>
      </w:r>
      <w:proofErr w:type="spellEnd"/>
      <w:r w:rsidRPr="00163F7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_Escala</w:t>
      </w:r>
    </w:p>
    <w:sectPr w:rsidR="00163F77" w:rsidRPr="00163F7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013B3DE" w:rsidR="00FC7068" w:rsidRPr="001A768F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63F77" w:rsidRPr="001A768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Economía de Escala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013B3DE" w:rsidR="00FC7068" w:rsidRPr="001A768F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63F77" w:rsidRPr="001A768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Economía de Escala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B6A79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C0767"/>
    <w:multiLevelType w:val="hybridMultilevel"/>
    <w:tmpl w:val="CC289012"/>
    <w:lvl w:ilvl="0" w:tplc="A984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C33BD"/>
    <w:multiLevelType w:val="hybridMultilevel"/>
    <w:tmpl w:val="A9E420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63F77"/>
    <w:rsid w:val="00175BD2"/>
    <w:rsid w:val="00177091"/>
    <w:rsid w:val="001A768F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594A0-2C0C-7B4C-BB51-6D388450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44</cp:revision>
  <cp:lastPrinted>2014-05-06T20:10:00Z</cp:lastPrinted>
  <dcterms:created xsi:type="dcterms:W3CDTF">2014-05-12T13:57:00Z</dcterms:created>
  <dcterms:modified xsi:type="dcterms:W3CDTF">2014-11-06T00:37:00Z</dcterms:modified>
</cp:coreProperties>
</file>