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48688F19" w14:textId="7D0EB8DD" w:rsidR="00D45123" w:rsidRPr="00D45123" w:rsidRDefault="00E7041E" w:rsidP="00D45123">
      <w:pPr>
        <w:jc w:val="both"/>
        <w:rPr>
          <w:rFonts w:ascii="Verdana" w:hAnsi="Verdana" w:cstheme="minorHAnsi"/>
          <w:b/>
          <w:sz w:val="28"/>
          <w:szCs w:val="28"/>
        </w:rPr>
      </w:pPr>
      <w:r w:rsidRPr="00D45123">
        <w:rPr>
          <w:rFonts w:ascii="Verdana" w:hAnsi="Verdana" w:cstheme="minorHAnsi"/>
          <w:b/>
          <w:sz w:val="28"/>
          <w:szCs w:val="28"/>
        </w:rPr>
        <w:t>Instruccio</w:t>
      </w:r>
      <w:bookmarkStart w:id="0" w:name="_GoBack"/>
      <w:bookmarkEnd w:id="0"/>
      <w:r w:rsidRPr="00D45123">
        <w:rPr>
          <w:rFonts w:ascii="Verdana" w:hAnsi="Verdana" w:cstheme="minorHAnsi"/>
          <w:b/>
          <w:sz w:val="28"/>
          <w:szCs w:val="28"/>
        </w:rPr>
        <w:t xml:space="preserve">nes: </w:t>
      </w:r>
    </w:p>
    <w:p w14:paraId="4D489D12" w14:textId="77777777" w:rsid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 xml:space="preserve">Con base en los datos que se proporcionan en la tabla que enseguida se anexa, calcula: </w:t>
      </w:r>
    </w:p>
    <w:p w14:paraId="3B4A98B8" w14:textId="77777777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El costo marginal, Ingreso total,  Ingreso promedio, Ingreso marginal y  el beneficio económico para la empresa con diferentes niveles de producción (Q).</w:t>
      </w:r>
    </w:p>
    <w:p w14:paraId="1E6FB969" w14:textId="77777777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Determina el nivel de producción (Q) que maximiza el benefició es decir donde  Precio =CM</w:t>
      </w:r>
    </w:p>
    <w:p w14:paraId="6E468C98" w14:textId="3F28B8B4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Determine cuál es el máximo  beneficio de la empresa</w:t>
      </w:r>
    </w:p>
    <w:p w14:paraId="4370065B" w14:textId="77777777" w:rsidR="00D45123" w:rsidRPr="00D45123" w:rsidRDefault="00D45123" w:rsidP="00D45123">
      <w:pPr>
        <w:pStyle w:val="Prrafodelista"/>
        <w:jc w:val="both"/>
        <w:rPr>
          <w:rFonts w:ascii="Verdana" w:hAnsi="Verdana" w:cstheme="minorHAnsi"/>
          <w:sz w:val="28"/>
          <w:szCs w:val="28"/>
        </w:rPr>
      </w:pPr>
    </w:p>
    <w:p w14:paraId="4FAEB97C" w14:textId="38D6E8ED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45123">
        <w:rPr>
          <w:rFonts w:ascii="Verdana" w:hAnsi="Verdana" w:cstheme="minorHAnsi"/>
          <w:sz w:val="28"/>
          <w:szCs w:val="28"/>
          <w:lang w:val="es-ES_tradnl"/>
        </w:rPr>
        <w:t>Puedes realizar el ejercicio directamente desde Word en este documento o imprimirlo para hacerlo a mano para posteriormente escanearlo para su entrega en la Plataforma Virtual.</w:t>
      </w:r>
    </w:p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055"/>
        <w:gridCol w:w="967"/>
        <w:gridCol w:w="1379"/>
        <w:gridCol w:w="1266"/>
        <w:gridCol w:w="1496"/>
        <w:gridCol w:w="1624"/>
        <w:gridCol w:w="1454"/>
      </w:tblGrid>
      <w:tr w:rsidR="00D45123" w:rsidRPr="00D45123" w14:paraId="096314B9" w14:textId="77777777" w:rsidTr="00D45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48C702F4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Cantidad (litros) </w:t>
            </w:r>
          </w:p>
        </w:tc>
        <w:tc>
          <w:tcPr>
            <w:tcW w:w="495" w:type="pct"/>
            <w:hideMark/>
          </w:tcPr>
          <w:p w14:paraId="15C933C5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Precio ($) </w:t>
            </w:r>
          </w:p>
        </w:tc>
        <w:tc>
          <w:tcPr>
            <w:tcW w:w="454" w:type="pct"/>
            <w:hideMark/>
          </w:tcPr>
          <w:p w14:paraId="62D3C56F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Costo Total ($) </w:t>
            </w:r>
          </w:p>
        </w:tc>
        <w:tc>
          <w:tcPr>
            <w:tcW w:w="648" w:type="pct"/>
            <w:hideMark/>
          </w:tcPr>
          <w:p w14:paraId="714A2E5B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Costo Marginal ($) </w:t>
            </w:r>
          </w:p>
        </w:tc>
        <w:tc>
          <w:tcPr>
            <w:tcW w:w="595" w:type="pct"/>
            <w:hideMark/>
          </w:tcPr>
          <w:p w14:paraId="45E13CA3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Total ($) </w:t>
            </w:r>
          </w:p>
        </w:tc>
        <w:tc>
          <w:tcPr>
            <w:tcW w:w="703" w:type="pct"/>
            <w:hideMark/>
          </w:tcPr>
          <w:p w14:paraId="6CE0227D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Promedio ($) </w:t>
            </w:r>
          </w:p>
        </w:tc>
        <w:tc>
          <w:tcPr>
            <w:tcW w:w="763" w:type="pct"/>
            <w:hideMark/>
          </w:tcPr>
          <w:p w14:paraId="6D97F71D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Marginal ($) </w:t>
            </w:r>
          </w:p>
        </w:tc>
        <w:tc>
          <w:tcPr>
            <w:tcW w:w="683" w:type="pct"/>
            <w:hideMark/>
          </w:tcPr>
          <w:p w14:paraId="79F00E57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Beneficio ($) </w:t>
            </w:r>
          </w:p>
        </w:tc>
      </w:tr>
      <w:tr w:rsidR="00D45123" w:rsidRPr="00D45123" w14:paraId="4BD77430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91EAD1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Q 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8E301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P 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7BB9E86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CT 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3BD5D4A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CM = </w:t>
            </w:r>
            <w:r w:rsidRPr="00D45123">
              <w:rPr>
                <w:rFonts w:ascii="Verdana" w:hAnsi="Verdana" w:cstheme="minorHAnsi"/>
                <w:szCs w:val="28"/>
              </w:rPr>
              <w:t>CT/</w:t>
            </w:r>
            <w:r w:rsidRPr="00D45123">
              <w:rPr>
                <w:rFonts w:ascii="Verdana" w:hAnsi="Verdana" w:cstheme="minorHAnsi"/>
                <w:szCs w:val="28"/>
              </w:rPr>
              <w:t xml:space="preserve">Q 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2B094D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IT = P x Q 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B4B7F82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IP = IT / Q 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6771E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IM=</w:t>
            </w:r>
            <w:r w:rsidRPr="00D45123">
              <w:rPr>
                <w:rFonts w:ascii="Verdana" w:hAnsi="Verdana" w:cstheme="minorHAnsi"/>
                <w:szCs w:val="28"/>
              </w:rPr>
              <w:t>IT/</w:t>
            </w:r>
            <w:r w:rsidRPr="00D45123">
              <w:rPr>
                <w:rFonts w:ascii="Verdana" w:hAnsi="Verdana" w:cstheme="minorHAnsi"/>
                <w:szCs w:val="28"/>
              </w:rPr>
              <w:t xml:space="preserve">Q 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D8A40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IT - CT </w:t>
            </w:r>
          </w:p>
        </w:tc>
      </w:tr>
      <w:tr w:rsidR="00D45123" w:rsidRPr="00D45123" w14:paraId="49B0D4CB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23912B4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0</w:t>
            </w:r>
          </w:p>
        </w:tc>
        <w:tc>
          <w:tcPr>
            <w:tcW w:w="495" w:type="pct"/>
            <w:hideMark/>
          </w:tcPr>
          <w:p w14:paraId="13372F5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471F2A6A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</w:t>
            </w:r>
          </w:p>
        </w:tc>
        <w:tc>
          <w:tcPr>
            <w:tcW w:w="648" w:type="pct"/>
            <w:hideMark/>
          </w:tcPr>
          <w:p w14:paraId="11AB053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* </w:t>
            </w:r>
          </w:p>
        </w:tc>
        <w:tc>
          <w:tcPr>
            <w:tcW w:w="595" w:type="pct"/>
            <w:hideMark/>
          </w:tcPr>
          <w:p w14:paraId="68F4E21B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159303B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44018DF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* </w:t>
            </w:r>
          </w:p>
        </w:tc>
        <w:tc>
          <w:tcPr>
            <w:tcW w:w="683" w:type="pct"/>
            <w:hideMark/>
          </w:tcPr>
          <w:p w14:paraId="0AB12A4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737EDC4D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FE03D2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896A6A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68367C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5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A31D9F2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582F4C7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BF544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B49CE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8236D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4C02121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64D65C0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2</w:t>
            </w:r>
          </w:p>
        </w:tc>
        <w:tc>
          <w:tcPr>
            <w:tcW w:w="495" w:type="pct"/>
            <w:hideMark/>
          </w:tcPr>
          <w:p w14:paraId="0E953B4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0E10F31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8</w:t>
            </w:r>
          </w:p>
        </w:tc>
        <w:tc>
          <w:tcPr>
            <w:tcW w:w="648" w:type="pct"/>
            <w:hideMark/>
          </w:tcPr>
          <w:p w14:paraId="3B4B2F7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4E69E91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501EE10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4BACB28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3B4A843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0FB289E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9C3CA53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735BC19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37E0523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12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4980BDE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80C430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974354A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2D383D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3D36CA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78690B0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2E51FDDB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4</w:t>
            </w:r>
          </w:p>
        </w:tc>
        <w:tc>
          <w:tcPr>
            <w:tcW w:w="495" w:type="pct"/>
            <w:hideMark/>
          </w:tcPr>
          <w:p w14:paraId="1A8486D7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6935962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17</w:t>
            </w:r>
          </w:p>
        </w:tc>
        <w:tc>
          <w:tcPr>
            <w:tcW w:w="648" w:type="pct"/>
            <w:hideMark/>
          </w:tcPr>
          <w:p w14:paraId="47CD80C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31D11CE5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3E4E3A2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5A1AF15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56AA8A4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8ED3FB1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069AF2B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5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171C86E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5230C8F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23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A5B9A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CD0A8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BD5108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7E8B9C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62AF45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DE2D88F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70B15439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95" w:type="pct"/>
            <w:hideMark/>
          </w:tcPr>
          <w:p w14:paraId="5DF8F043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3226275D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30</w:t>
            </w:r>
          </w:p>
        </w:tc>
        <w:tc>
          <w:tcPr>
            <w:tcW w:w="648" w:type="pct"/>
            <w:hideMark/>
          </w:tcPr>
          <w:p w14:paraId="7CC0D946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0D5C3F01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26E9C47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71238895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7B3BBD87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41ACB46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29AAAC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7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2979E4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D9F7317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38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90F11C5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22999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0EAAD49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606979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F28666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160C5D72" w14:textId="77777777" w:rsidTr="00D45123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72F51C8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8</w:t>
            </w:r>
          </w:p>
        </w:tc>
        <w:tc>
          <w:tcPr>
            <w:tcW w:w="495" w:type="pct"/>
            <w:hideMark/>
          </w:tcPr>
          <w:p w14:paraId="40559BE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2F49B904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47</w:t>
            </w:r>
          </w:p>
        </w:tc>
        <w:tc>
          <w:tcPr>
            <w:tcW w:w="648" w:type="pct"/>
            <w:hideMark/>
          </w:tcPr>
          <w:p w14:paraId="3A4BA3B9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02D4BED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36A8D36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05C400B4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4B5BA66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</w:tbl>
    <w:p w14:paraId="3F25906C" w14:textId="77777777" w:rsidR="00D45123" w:rsidRPr="00D45123" w:rsidRDefault="00D45123" w:rsidP="00D45123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1F2266B6" w14:textId="77777777" w:rsidR="00D45123" w:rsidRPr="00D45123" w:rsidRDefault="00D45123" w:rsidP="00D45123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D45123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D45123" w:rsidRPr="00D45123" w14:paraId="076EC95F" w14:textId="77777777" w:rsidTr="00D45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5CB280A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_tradnl"/>
              </w:rPr>
              <w:t>Representación gráfica correcta de las siguientes situaciones:</w:t>
            </w:r>
          </w:p>
        </w:tc>
        <w:tc>
          <w:tcPr>
            <w:tcW w:w="1057" w:type="dxa"/>
          </w:tcPr>
          <w:p w14:paraId="5DCBCBE4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6E59D5DF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_tradnl"/>
              </w:rPr>
              <w:t>Su % obtenido</w:t>
            </w:r>
          </w:p>
        </w:tc>
      </w:tr>
      <w:tr w:rsidR="00D45123" w:rsidRPr="00D45123" w14:paraId="17BF80C9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2FF0A4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de las variables del inciso A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0A2FA716" w14:textId="77777777" w:rsidR="00D45123" w:rsidRPr="00D45123" w:rsidRDefault="00D45123" w:rsidP="008C6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_tradnl"/>
              </w:rPr>
              <w:t>2%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29B2D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D45123" w:rsidRPr="00D45123" w14:paraId="6C6C2B9E" w14:textId="77777777" w:rsidTr="00D45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8BC50D9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D45123">
              <w:rPr>
                <w:rFonts w:ascii="Verdana" w:hAnsi="Verdana" w:cstheme="minorHAnsi"/>
                <w:b w:val="0"/>
                <w:sz w:val="28"/>
                <w:szCs w:val="28"/>
              </w:rPr>
              <w:t>Determinación de la cantidad que maximiza los benéficos</w:t>
            </w:r>
          </w:p>
        </w:tc>
        <w:tc>
          <w:tcPr>
            <w:tcW w:w="1057" w:type="dxa"/>
          </w:tcPr>
          <w:p w14:paraId="5B7666A7" w14:textId="77777777" w:rsidR="00D45123" w:rsidRPr="00D45123" w:rsidRDefault="00D45123" w:rsidP="008C6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2993" w:type="dxa"/>
          </w:tcPr>
          <w:p w14:paraId="684CFBF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D45123" w:rsidRPr="00D45123" w14:paraId="6045B068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D23F44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D45123">
              <w:rPr>
                <w:rFonts w:ascii="Verdana" w:hAnsi="Verdana" w:cstheme="minorHAnsi"/>
                <w:b w:val="0"/>
                <w:sz w:val="28"/>
                <w:szCs w:val="28"/>
              </w:rPr>
              <w:t>Determinación de los máximos  benéficos de la empresa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78D1D8B5" w14:textId="77777777" w:rsidR="00D45123" w:rsidRPr="00D45123" w:rsidRDefault="00D45123" w:rsidP="008C6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73A31F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D45123" w:rsidRPr="00D45123" w14:paraId="0E055FC1" w14:textId="77777777" w:rsidTr="00D45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C8D5EF2" w14:textId="77777777" w:rsidR="00D45123" w:rsidRPr="00D45123" w:rsidRDefault="00D45123" w:rsidP="00D45123">
            <w:pPr>
              <w:jc w:val="center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057" w:type="dxa"/>
          </w:tcPr>
          <w:p w14:paraId="0680499A" w14:textId="77777777" w:rsidR="00D45123" w:rsidRPr="00D45123" w:rsidRDefault="00D45123" w:rsidP="008C6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3%</w:t>
            </w:r>
          </w:p>
        </w:tc>
        <w:tc>
          <w:tcPr>
            <w:tcW w:w="2993" w:type="dxa"/>
          </w:tcPr>
          <w:p w14:paraId="02944AC7" w14:textId="77777777" w:rsidR="00D45123" w:rsidRPr="00D45123" w:rsidRDefault="00D45123" w:rsidP="00D45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7F373013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033C4C41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3B461D20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0BD8215C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Envía  a través de la Plataforma Virtual.</w:t>
      </w:r>
    </w:p>
    <w:p w14:paraId="7D846A89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5BF7F8BD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 </w:t>
      </w:r>
      <w:r w:rsidRPr="00D45123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Pr="00D45123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Paterno_PrimerNombre_A_Maximizacion</w:t>
      </w:r>
      <w:proofErr w:type="spellEnd"/>
    </w:p>
    <w:p w14:paraId="791DB406" w14:textId="77777777" w:rsidR="00D45123" w:rsidRPr="00D45123" w:rsidRDefault="00D45123" w:rsidP="00F43120">
      <w:pPr>
        <w:jc w:val="both"/>
        <w:rPr>
          <w:rFonts w:ascii="Verdana" w:hAnsi="Verdana" w:cstheme="minorHAnsi"/>
          <w:sz w:val="28"/>
          <w:szCs w:val="28"/>
        </w:rPr>
      </w:pPr>
    </w:p>
    <w:sectPr w:rsidR="00D45123" w:rsidRPr="00D4512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7A6CAB" w:rsidR="00FC7068" w:rsidRPr="00F2312A" w:rsidRDefault="00A54D1A" w:rsidP="00F2312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231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561ED" w:rsidRPr="00F231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Maximización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7A6CAB" w:rsidR="00FC7068" w:rsidRPr="00F2312A" w:rsidRDefault="00A54D1A" w:rsidP="00F2312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2312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561ED" w:rsidRPr="00F2312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Maximización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DD62BA"/>
    <w:multiLevelType w:val="hybridMultilevel"/>
    <w:tmpl w:val="70A00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0E90"/>
    <w:multiLevelType w:val="hybridMultilevel"/>
    <w:tmpl w:val="F000FA62"/>
    <w:lvl w:ilvl="0" w:tplc="065EA6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561ED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C6AFC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5123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2312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DA946-8AFF-0E4E-AF08-09749AE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211</Words>
  <Characters>1162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46</cp:revision>
  <cp:lastPrinted>2014-05-06T20:10:00Z</cp:lastPrinted>
  <dcterms:created xsi:type="dcterms:W3CDTF">2014-05-12T13:57:00Z</dcterms:created>
  <dcterms:modified xsi:type="dcterms:W3CDTF">2014-11-06T00:40:00Z</dcterms:modified>
</cp:coreProperties>
</file>