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171C073" w14:textId="6F090FA8" w:rsid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  <w:r w:rsidRPr="00E253D2">
        <w:rPr>
          <w:rFonts w:ascii="Verdana" w:hAnsi="Verdana" w:cstheme="minorHAnsi"/>
          <w:sz w:val="28"/>
          <w:szCs w:val="28"/>
        </w:rPr>
        <w:t>Resuelve  en este documento y a su termino envia a la Plataforma Virtual los siguientes ejercicios utilizando la información y fórmulas proporcionadas en esta lección.</w:t>
      </w:r>
    </w:p>
    <w:p w14:paraId="4D4232E6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</w:p>
    <w:p w14:paraId="3DA3CDA7" w14:textId="6131B4B7" w:rsid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Una subida de precio de 12 a 13 pesos en un refresco  eleva la cantidad ofertada de 10 mil a 20 mil refrescos por hora. Calcula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DE LA OFERTA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e </w:t>
      </w:r>
      <w:proofErr w:type="spellStart"/>
      <w:r w:rsidRPr="00E253D2">
        <w:rPr>
          <w:rFonts w:ascii="Verdana" w:hAnsi="Verdana" w:cstheme="minorHAnsi"/>
          <w:sz w:val="28"/>
          <w:szCs w:val="28"/>
          <w:lang w:val="es-ES"/>
        </w:rPr>
        <w:t>intérpreta</w:t>
      </w:r>
      <w:proofErr w:type="spellEnd"/>
      <w:r w:rsidRPr="00E253D2">
        <w:rPr>
          <w:rFonts w:ascii="Verdana" w:hAnsi="Verdana" w:cstheme="minorHAnsi"/>
          <w:sz w:val="28"/>
          <w:szCs w:val="28"/>
          <w:lang w:val="es-ES"/>
        </w:rPr>
        <w:t xml:space="preserve"> los resultados. </w:t>
      </w:r>
    </w:p>
    <w:p w14:paraId="7FA78B33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601A2ABF" w14:textId="1E138E12" w:rsid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El gobierno del país  está preocupado por el gran porcentaje de obesidad en México, y pretende disminuir el consumo  de refrescos  en un 20% el próximo año. Sabiendo que 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ELASTICIDAD-PRECIO DE LA DEMANDA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 dicho producto es de  0. 4 y que su precio  actual es de  12 pesos  por litro, ¿lograran disminuir el 20% el consumo de refrescos si  incrementan en un peso el  precio por  litro?</w:t>
      </w:r>
    </w:p>
    <w:p w14:paraId="59942813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41079F6F" w14:textId="5D5898F5" w:rsidR="00E253D2" w:rsidRP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Por medio de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INGRESO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determina qué tipo de bien es si aumenta un 10% el ingreso del consumidor:</w:t>
      </w:r>
    </w:p>
    <w:p w14:paraId="5C7C46E1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 xml:space="preserve">Y = $ 380.000. </w:t>
      </w:r>
    </w:p>
    <w:p w14:paraId="26B8129C" w14:textId="77777777" w:rsidR="00E253D2" w:rsidRP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 xml:space="preserve">Q o = 20 </w:t>
      </w:r>
    </w:p>
    <w:p w14:paraId="11458C4F" w14:textId="2AF0DCB3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sz w:val="28"/>
          <w:szCs w:val="28"/>
          <w:lang w:val="es-ES_tradnl"/>
        </w:rPr>
        <w:t>Q 1 = 18</w:t>
      </w:r>
    </w:p>
    <w:p w14:paraId="754F95DE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935537F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DD0EDB3" w14:textId="77777777" w:rsidR="00E253D2" w:rsidRDefault="00E253D2" w:rsidP="00E253D2">
      <w:pPr>
        <w:ind w:left="360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7226FE7B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0B40DF3" w14:textId="1D9467E1" w:rsidR="00E253D2" w:rsidRPr="00E253D2" w:rsidRDefault="00E253D2" w:rsidP="00E253D2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E253D2">
        <w:rPr>
          <w:rFonts w:ascii="Verdana" w:hAnsi="Verdana" w:cstheme="minorHAnsi"/>
          <w:sz w:val="28"/>
          <w:szCs w:val="28"/>
          <w:lang w:val="es-ES"/>
        </w:rPr>
        <w:t xml:space="preserve">De acuerdo con los datos del siguiente cuadro calcula e interpreta la </w:t>
      </w:r>
      <w:r w:rsidRPr="00E253D2">
        <w:rPr>
          <w:rFonts w:ascii="Verdana" w:hAnsi="Verdana" w:cstheme="minorHAnsi"/>
          <w:b/>
          <w:sz w:val="28"/>
          <w:szCs w:val="28"/>
          <w:lang w:val="es-ES"/>
        </w:rPr>
        <w:t>ELASTICIDAD  CRUZADA</w:t>
      </w:r>
      <w:r w:rsidRPr="00E253D2">
        <w:rPr>
          <w:rFonts w:ascii="Verdana" w:hAnsi="Verdana" w:cstheme="minorHAnsi"/>
          <w:sz w:val="28"/>
          <w:szCs w:val="28"/>
          <w:lang w:val="es-ES"/>
        </w:rPr>
        <w:t xml:space="preserve"> de (X W ).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982"/>
        <w:gridCol w:w="2171"/>
        <w:gridCol w:w="2133"/>
        <w:gridCol w:w="2018"/>
      </w:tblGrid>
      <w:tr w:rsidR="00E253D2" w:rsidRPr="00E253D2" w14:paraId="29502C8B" w14:textId="77777777" w:rsidTr="00E25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0687F10F" w14:textId="6161F3E2" w:rsidR="00E253D2" w:rsidRPr="00E253D2" w:rsidRDefault="00E253D2" w:rsidP="00E253D2">
            <w:pPr>
              <w:jc w:val="center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951" w:type="pct"/>
            <w:gridSpan w:val="2"/>
            <w:noWrap/>
            <w:hideMark/>
          </w:tcPr>
          <w:p w14:paraId="28376E65" w14:textId="05D61A71" w:rsidR="00E253D2" w:rsidRPr="00E253D2" w:rsidRDefault="00E253D2" w:rsidP="00E25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2011</w:t>
            </w:r>
          </w:p>
        </w:tc>
        <w:tc>
          <w:tcPr>
            <w:tcW w:w="1951" w:type="pct"/>
            <w:gridSpan w:val="2"/>
            <w:noWrap/>
            <w:hideMark/>
          </w:tcPr>
          <w:p w14:paraId="7192D707" w14:textId="77777777" w:rsidR="00E253D2" w:rsidRPr="00E253D2" w:rsidRDefault="00E253D2" w:rsidP="00E25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2012</w:t>
            </w:r>
          </w:p>
        </w:tc>
      </w:tr>
      <w:tr w:rsidR="00E253D2" w:rsidRPr="00E253D2" w14:paraId="3CC366B1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3C993DC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 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73A1DB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$ (miles)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92B133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Q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A4C274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$ (miles)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CC4963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b/>
                <w:bCs/>
                <w:sz w:val="28"/>
                <w:szCs w:val="28"/>
                <w:lang w:val="es-ES_tradnl"/>
              </w:rPr>
              <w:t>Q</w:t>
            </w:r>
          </w:p>
        </w:tc>
      </w:tr>
      <w:tr w:rsidR="00E253D2" w:rsidRPr="00E253D2" w14:paraId="48C528AD" w14:textId="77777777" w:rsidTr="00E253D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2F475C4F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(X) </w:t>
            </w:r>
          </w:p>
        </w:tc>
        <w:tc>
          <w:tcPr>
            <w:tcW w:w="931" w:type="pct"/>
            <w:noWrap/>
            <w:hideMark/>
          </w:tcPr>
          <w:p w14:paraId="5FAD0B87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1019" w:type="pct"/>
            <w:noWrap/>
            <w:hideMark/>
          </w:tcPr>
          <w:p w14:paraId="0CA0292A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300</w:t>
            </w:r>
          </w:p>
        </w:tc>
        <w:tc>
          <w:tcPr>
            <w:tcW w:w="1002" w:type="pct"/>
            <w:noWrap/>
            <w:hideMark/>
          </w:tcPr>
          <w:p w14:paraId="7757F20B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80</w:t>
            </w:r>
          </w:p>
        </w:tc>
        <w:tc>
          <w:tcPr>
            <w:tcW w:w="949" w:type="pct"/>
            <w:noWrap/>
            <w:hideMark/>
          </w:tcPr>
          <w:p w14:paraId="03ED7C45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180</w:t>
            </w:r>
          </w:p>
        </w:tc>
      </w:tr>
      <w:tr w:rsidR="00E253D2" w:rsidRPr="00E253D2" w14:paraId="3D3AB112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EB644DF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(Y) 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17CF88D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60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581562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240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8393A7A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6852720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320</w:t>
            </w:r>
          </w:p>
        </w:tc>
      </w:tr>
      <w:tr w:rsidR="00E253D2" w:rsidRPr="00E253D2" w14:paraId="1ECE9327" w14:textId="77777777" w:rsidTr="00E253D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noWrap/>
            <w:hideMark/>
          </w:tcPr>
          <w:p w14:paraId="0FA7CD18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(W)</w:t>
            </w:r>
          </w:p>
        </w:tc>
        <w:tc>
          <w:tcPr>
            <w:tcW w:w="931" w:type="pct"/>
            <w:noWrap/>
            <w:hideMark/>
          </w:tcPr>
          <w:p w14:paraId="3373C51F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140</w:t>
            </w:r>
          </w:p>
        </w:tc>
        <w:tc>
          <w:tcPr>
            <w:tcW w:w="1019" w:type="pct"/>
            <w:noWrap/>
            <w:hideMark/>
          </w:tcPr>
          <w:p w14:paraId="7B5E00F6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110</w:t>
            </w:r>
          </w:p>
        </w:tc>
        <w:tc>
          <w:tcPr>
            <w:tcW w:w="1002" w:type="pct"/>
            <w:noWrap/>
            <w:hideMark/>
          </w:tcPr>
          <w:p w14:paraId="6057E13D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160</w:t>
            </w:r>
          </w:p>
        </w:tc>
        <w:tc>
          <w:tcPr>
            <w:tcW w:w="949" w:type="pct"/>
            <w:noWrap/>
            <w:hideMark/>
          </w:tcPr>
          <w:p w14:paraId="2668D560" w14:textId="77777777" w:rsidR="00E253D2" w:rsidRPr="00E253D2" w:rsidRDefault="00E253D2" w:rsidP="00E25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90</w:t>
            </w:r>
          </w:p>
        </w:tc>
      </w:tr>
      <w:tr w:rsidR="00E253D2" w:rsidRPr="00E253D2" w14:paraId="766F3821" w14:textId="77777777" w:rsidTr="00E25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5EFF962" w14:textId="77777777" w:rsidR="00E253D2" w:rsidRPr="00E253D2" w:rsidRDefault="00E253D2" w:rsidP="00E253D2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 xml:space="preserve">(Z) </w:t>
            </w:r>
          </w:p>
        </w:tc>
        <w:tc>
          <w:tcPr>
            <w:tcW w:w="93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23F29FA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40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3A1B96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60</w:t>
            </w:r>
          </w:p>
        </w:tc>
        <w:tc>
          <w:tcPr>
            <w:tcW w:w="100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C411312" w14:textId="77777777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7CA496B" w14:textId="01C125C4" w:rsidR="00E253D2" w:rsidRPr="00E253D2" w:rsidRDefault="00E253D2" w:rsidP="00E253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E253D2">
              <w:rPr>
                <w:rFonts w:ascii="Verdana" w:hAnsi="Verdana" w:cstheme="minorHAnsi"/>
                <w:sz w:val="28"/>
                <w:szCs w:val="28"/>
                <w:lang w:val="es-ES_tradnl"/>
              </w:rPr>
              <w:t>50</w:t>
            </w:r>
          </w:p>
        </w:tc>
      </w:tr>
    </w:tbl>
    <w:p w14:paraId="7406BAD9" w14:textId="77777777" w:rsidR="00E253D2" w:rsidRPr="00E253D2" w:rsidRDefault="00E253D2" w:rsidP="00E253D2">
      <w:pPr>
        <w:jc w:val="both"/>
        <w:rPr>
          <w:rFonts w:ascii="Verdana" w:hAnsi="Verdana" w:cstheme="minorHAnsi"/>
          <w:sz w:val="28"/>
          <w:szCs w:val="28"/>
        </w:rPr>
      </w:pPr>
    </w:p>
    <w:p w14:paraId="413B1217" w14:textId="77777777" w:rsidR="00E253D2" w:rsidRDefault="00E253D2" w:rsidP="00E253D2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E253D2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3B27E7" w:rsidRPr="00E253D2" w14:paraId="68536227" w14:textId="77777777" w:rsidTr="003B2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</w:tcPr>
          <w:p w14:paraId="07EE9EEB" w14:textId="77777777" w:rsidR="003B27E7" w:rsidRPr="00E253D2" w:rsidRDefault="003B27E7" w:rsidP="00D97A1C">
            <w:pPr>
              <w:jc w:val="both"/>
              <w:rPr>
                <w:rFonts w:ascii="Verdana" w:hAnsi="Verdana" w:cstheme="minorHAnsi"/>
                <w:szCs w:val="28"/>
              </w:rPr>
            </w:pPr>
            <w:r w:rsidRPr="00E253D2">
              <w:rPr>
                <w:rFonts w:ascii="Verdana" w:hAnsi="Verdana" w:cstheme="minorHAnsi"/>
                <w:szCs w:val="28"/>
              </w:rPr>
              <w:t>Elemento</w:t>
            </w:r>
          </w:p>
        </w:tc>
      </w:tr>
      <w:tr w:rsidR="003B27E7" w:rsidRPr="00E253D2" w14:paraId="525FC8FF" w14:textId="77777777" w:rsidTr="003B2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E968A1" w14:textId="77777777" w:rsidR="003B27E7" w:rsidRPr="00E253D2" w:rsidRDefault="003B27E7" w:rsidP="00D97A1C">
            <w:pPr>
              <w:rPr>
                <w:rFonts w:ascii="Verdana" w:hAnsi="Verdana" w:cstheme="minorHAnsi"/>
                <w:szCs w:val="28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</w:rPr>
              <w:t>Procedimiento y resultado de elasticidad de la oferta</w:t>
            </w:r>
          </w:p>
        </w:tc>
      </w:tr>
      <w:tr w:rsidR="003B27E7" w:rsidRPr="00E253D2" w14:paraId="2CA2F519" w14:textId="77777777" w:rsidTr="003B27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</w:tcPr>
          <w:p w14:paraId="3FAEB6AE" w14:textId="77777777" w:rsidR="003B27E7" w:rsidRPr="00E253D2" w:rsidRDefault="003B27E7" w:rsidP="00D97A1C">
            <w:pPr>
              <w:rPr>
                <w:rFonts w:ascii="Verdana" w:hAnsi="Verdana" w:cstheme="minorHAnsi"/>
                <w:szCs w:val="28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</w:rPr>
              <w:t>Procedimiento y resultado de elasticidad de la demanda</w:t>
            </w:r>
          </w:p>
        </w:tc>
      </w:tr>
      <w:tr w:rsidR="003B27E7" w:rsidRPr="00E253D2" w14:paraId="0A1CA11F" w14:textId="77777777" w:rsidTr="003B2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A1894B" w14:textId="77777777" w:rsidR="003B27E7" w:rsidRPr="00E253D2" w:rsidRDefault="003B27E7" w:rsidP="00D97A1C">
            <w:pPr>
              <w:rPr>
                <w:rFonts w:ascii="Verdana" w:hAnsi="Verdana" w:cstheme="minorHAnsi"/>
                <w:szCs w:val="28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</w:rPr>
              <w:t>Procedimiento y resultado de elasticidad del ingreso</w:t>
            </w:r>
          </w:p>
        </w:tc>
      </w:tr>
      <w:tr w:rsidR="003B27E7" w:rsidRPr="00E253D2" w14:paraId="34EC2731" w14:textId="77777777" w:rsidTr="003B27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</w:tcPr>
          <w:p w14:paraId="075DCF73" w14:textId="77777777" w:rsidR="003B27E7" w:rsidRPr="00E253D2" w:rsidRDefault="003B27E7" w:rsidP="00D97A1C">
            <w:pPr>
              <w:rPr>
                <w:rFonts w:ascii="Verdana" w:hAnsi="Verdana" w:cstheme="minorHAnsi"/>
                <w:szCs w:val="28"/>
              </w:rPr>
            </w:pPr>
            <w:r w:rsidRPr="00E253D2">
              <w:rPr>
                <w:rFonts w:ascii="Verdana" w:hAnsi="Verdana" w:cstheme="minorHAnsi"/>
                <w:b w:val="0"/>
                <w:szCs w:val="28"/>
              </w:rPr>
              <w:t>Procedimiento y resultado de elasticidad cruzada</w:t>
            </w:r>
          </w:p>
        </w:tc>
      </w:tr>
      <w:tr w:rsidR="003B27E7" w:rsidRPr="00E253D2" w14:paraId="6C62EE77" w14:textId="77777777" w:rsidTr="003B2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844C4" w14:textId="77777777" w:rsidR="003B27E7" w:rsidRPr="002A26BC" w:rsidRDefault="003B27E7" w:rsidP="00D97A1C">
            <w:pPr>
              <w:jc w:val="right"/>
              <w:rPr>
                <w:rFonts w:ascii="Verdana" w:hAnsi="Verdana" w:cstheme="minorHAnsi"/>
                <w:szCs w:val="28"/>
                <w:lang w:val="es-ES"/>
              </w:rPr>
            </w:pPr>
            <w:r w:rsidRPr="00E253D2">
              <w:rPr>
                <w:rFonts w:ascii="Verdana" w:hAnsi="Verdana" w:cstheme="minorHAnsi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Cs w:val="28"/>
                <w:lang w:val="es-ES"/>
              </w:rPr>
              <w:t xml:space="preserve">: </w:t>
            </w:r>
            <w:r w:rsidRPr="00E253D2">
              <w:rPr>
                <w:rFonts w:ascii="Verdana" w:hAnsi="Verdana" w:cstheme="minorHAnsi"/>
                <w:szCs w:val="28"/>
              </w:rPr>
              <w:t>3</w:t>
            </w:r>
            <w:r>
              <w:rPr>
                <w:rFonts w:ascii="Verdana" w:hAnsi="Verdana" w:cstheme="minorHAnsi"/>
                <w:b w:val="0"/>
                <w:szCs w:val="28"/>
              </w:rPr>
              <w:t xml:space="preserve"> </w:t>
            </w:r>
            <w:r w:rsidRPr="002A26BC">
              <w:rPr>
                <w:rFonts w:ascii="Verdana" w:hAnsi="Verdana" w:cstheme="minorHAnsi"/>
                <w:szCs w:val="28"/>
              </w:rPr>
              <w:t>Puntos</w:t>
            </w:r>
          </w:p>
        </w:tc>
      </w:tr>
    </w:tbl>
    <w:p w14:paraId="2D99FF94" w14:textId="77777777" w:rsidR="003B27E7" w:rsidRPr="00E253D2" w:rsidRDefault="003B27E7" w:rsidP="00E253D2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07DB23A2" w14:textId="77777777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E253D2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7CF2B8D1" w14:textId="77777777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E253D2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5441E5D2" w14:textId="06A92842" w:rsidR="00E253D2" w:rsidRPr="00E253D2" w:rsidRDefault="00E253D2" w:rsidP="00E253D2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E253D2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E253D2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Paterno_PrimerNombre_A_Elasticidades</w:t>
      </w:r>
      <w:proofErr w:type="spellEnd"/>
    </w:p>
    <w:sectPr w:rsidR="00E253D2" w:rsidRPr="00E253D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31F027" w:rsidR="00FC7068" w:rsidRPr="00D85C3F" w:rsidRDefault="00CA305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BB7193"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E253D2" w:rsidRPr="00D85C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Elasticidades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31F027" w:rsidR="00FC7068" w:rsidRPr="00D85C3F" w:rsidRDefault="00CA305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BB7193"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E253D2" w:rsidRPr="00D85C3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Elasticidades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A2"/>
    <w:multiLevelType w:val="hybridMultilevel"/>
    <w:tmpl w:val="828E2258"/>
    <w:lvl w:ilvl="0" w:tplc="060AE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07F25"/>
    <w:multiLevelType w:val="hybridMultilevel"/>
    <w:tmpl w:val="DE7A763C"/>
    <w:lvl w:ilvl="0" w:tplc="511AE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626E9F"/>
    <w:multiLevelType w:val="hybridMultilevel"/>
    <w:tmpl w:val="4BCAE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1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0"/>
  </w:num>
  <w:num w:numId="46">
    <w:abstractNumId w:val="0"/>
  </w:num>
  <w:num w:numId="47">
    <w:abstractNumId w:val="4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52678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B27E7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3053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071C"/>
    <w:rsid w:val="00D6286B"/>
    <w:rsid w:val="00D85C3F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53D2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CE3B2-7195-5545-857C-218A262B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2018-05-31T19:53:00Z</dcterms:created>
  <dcterms:modified xsi:type="dcterms:W3CDTF">2018-05-31T19:53:00Z</dcterms:modified>
</cp:coreProperties>
</file>