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Pr="00FB0CC1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662ACD0D" w14:textId="77777777" w:rsidR="00FB0CC1" w:rsidRPr="00FB0CC1" w:rsidRDefault="00FB0CC1" w:rsidP="00FB0CC1">
      <w:pPr>
        <w:spacing w:after="0" w:line="240" w:lineRule="auto"/>
        <w:rPr>
          <w:rFonts w:ascii="Verdana" w:hAnsi="Verdana" w:cstheme="minorHAnsi"/>
          <w:sz w:val="24"/>
          <w:szCs w:val="28"/>
          <w:lang w:val="es-ES_tradnl"/>
        </w:rPr>
      </w:pPr>
      <w:r w:rsidRPr="00FB0CC1">
        <w:rPr>
          <w:rFonts w:ascii="Verdana" w:hAnsi="Verdana" w:cstheme="minorHAnsi"/>
          <w:sz w:val="24"/>
          <w:szCs w:val="28"/>
          <w:lang w:val="es-ES_tradnl"/>
        </w:rPr>
        <w:t xml:space="preserve">Investiga y completa el cuadro que se presenta a  continuación; indicando el número de  </w:t>
      </w:r>
      <w:r w:rsidRPr="00FB0CC1">
        <w:rPr>
          <w:rFonts w:ascii="Verdana" w:hAnsi="Verdana" w:cstheme="minorHAnsi"/>
          <w:sz w:val="24"/>
          <w:szCs w:val="28"/>
        </w:rPr>
        <w:t xml:space="preserve">productores y grado de diferenciación del producto, el grado en que la empresa controla el precio y finalmente  el método de comercialización en cada una de las estructuras de mercado. </w:t>
      </w:r>
    </w:p>
    <w:p w14:paraId="68EED241" w14:textId="77777777" w:rsidR="00FB0CC1" w:rsidRPr="00FB0CC1" w:rsidRDefault="00FB0CC1" w:rsidP="00FB0CC1">
      <w:pPr>
        <w:spacing w:after="0" w:line="240" w:lineRule="auto"/>
        <w:rPr>
          <w:rFonts w:ascii="Verdana" w:hAnsi="Verdana" w:cstheme="minorHAnsi"/>
          <w:sz w:val="24"/>
          <w:szCs w:val="28"/>
          <w:lang w:val="es-ES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5"/>
        <w:gridCol w:w="3103"/>
        <w:gridCol w:w="2399"/>
        <w:gridCol w:w="2465"/>
      </w:tblGrid>
      <w:tr w:rsidR="00FB0CC1" w:rsidRPr="00FB0CC1" w14:paraId="7F14FF2C" w14:textId="77777777" w:rsidTr="00FB0C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pct"/>
            <w:hideMark/>
          </w:tcPr>
          <w:p w14:paraId="2D04F3E3" w14:textId="77777777" w:rsidR="00FB0CC1" w:rsidRPr="00FB0CC1" w:rsidRDefault="00FB0CC1" w:rsidP="00FB0CC1">
            <w:pPr>
              <w:spacing w:after="0" w:line="240" w:lineRule="auto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ESTRUCTURA</w:t>
            </w:r>
          </w:p>
        </w:tc>
        <w:tc>
          <w:tcPr>
            <w:tcW w:w="1458" w:type="pct"/>
            <w:hideMark/>
          </w:tcPr>
          <w:p w14:paraId="320D1100" w14:textId="77777777" w:rsidR="00FB0CC1" w:rsidRPr="00FB0CC1" w:rsidRDefault="00FB0CC1" w:rsidP="00FB0CC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Número de productores y grado de diferenciación del producto</w:t>
            </w:r>
          </w:p>
        </w:tc>
        <w:tc>
          <w:tcPr>
            <w:tcW w:w="1127" w:type="pct"/>
            <w:hideMark/>
          </w:tcPr>
          <w:p w14:paraId="3A51F60E" w14:textId="77777777" w:rsidR="00FB0CC1" w:rsidRPr="00FB0CC1" w:rsidRDefault="00FB0CC1" w:rsidP="00FB0CC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Grado en que la empresa controla el precio</w:t>
            </w:r>
          </w:p>
        </w:tc>
        <w:tc>
          <w:tcPr>
            <w:tcW w:w="1158" w:type="pct"/>
            <w:hideMark/>
          </w:tcPr>
          <w:p w14:paraId="755954BE" w14:textId="77777777" w:rsidR="00FB0CC1" w:rsidRPr="00FB0CC1" w:rsidRDefault="00FB0CC1" w:rsidP="00FB0CC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Método de comercialización</w:t>
            </w:r>
          </w:p>
        </w:tc>
      </w:tr>
      <w:tr w:rsidR="00FB0CC1" w:rsidRPr="00FB0CC1" w14:paraId="297CEED7" w14:textId="77777777" w:rsidTr="00FB0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38E2874" w14:textId="77777777" w:rsidR="00FB0CC1" w:rsidRPr="00FB0CC1" w:rsidRDefault="00FB0CC1" w:rsidP="00FB0CC1">
            <w:pPr>
              <w:spacing w:after="0" w:line="240" w:lineRule="auto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Competencia perfecta</w:t>
            </w:r>
          </w:p>
        </w:tc>
        <w:tc>
          <w:tcPr>
            <w:tcW w:w="145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596BA72" w14:textId="41478D98" w:rsidR="00FB0CC1" w:rsidRPr="00FB0CC1" w:rsidRDefault="00FB0CC1" w:rsidP="00FB0C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</w:p>
        </w:tc>
        <w:tc>
          <w:tcPr>
            <w:tcW w:w="1127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530A587" w14:textId="364ACEBC" w:rsidR="00FB0CC1" w:rsidRPr="00FB0CC1" w:rsidRDefault="00FB0CC1" w:rsidP="00FB0C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 </w:t>
            </w:r>
          </w:p>
        </w:tc>
        <w:tc>
          <w:tcPr>
            <w:tcW w:w="115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481FABD" w14:textId="6EE9DFF4" w:rsidR="00FB0CC1" w:rsidRPr="00FB0CC1" w:rsidRDefault="00FB0CC1" w:rsidP="00FB0C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</w:p>
        </w:tc>
      </w:tr>
      <w:tr w:rsidR="00FB0CC1" w:rsidRPr="00FB0CC1" w14:paraId="707CF20E" w14:textId="77777777" w:rsidTr="00FB0CC1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pct"/>
            <w:hideMark/>
          </w:tcPr>
          <w:p w14:paraId="38E38134" w14:textId="77777777" w:rsidR="00FB0CC1" w:rsidRPr="00FB0CC1" w:rsidRDefault="00FB0CC1" w:rsidP="00FB0CC1">
            <w:pPr>
              <w:spacing w:after="0" w:line="240" w:lineRule="auto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Competencia monopólica</w:t>
            </w:r>
          </w:p>
        </w:tc>
        <w:tc>
          <w:tcPr>
            <w:tcW w:w="1458" w:type="pct"/>
            <w:hideMark/>
          </w:tcPr>
          <w:p w14:paraId="0AE06C3B" w14:textId="4D264BF7" w:rsidR="00FB0CC1" w:rsidRPr="00FB0CC1" w:rsidRDefault="00FB0CC1" w:rsidP="00FB0C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</w:p>
        </w:tc>
        <w:tc>
          <w:tcPr>
            <w:tcW w:w="1127" w:type="pct"/>
            <w:hideMark/>
          </w:tcPr>
          <w:p w14:paraId="5EA4B9B8" w14:textId="59E54F76" w:rsidR="00FB0CC1" w:rsidRPr="00FB0CC1" w:rsidRDefault="00FB0CC1" w:rsidP="00FB0C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</w:p>
        </w:tc>
        <w:tc>
          <w:tcPr>
            <w:tcW w:w="1158" w:type="pct"/>
            <w:hideMark/>
          </w:tcPr>
          <w:p w14:paraId="7075C113" w14:textId="77777777" w:rsidR="00FB0CC1" w:rsidRPr="00FB0CC1" w:rsidRDefault="00FB0CC1" w:rsidP="00FB0C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 </w:t>
            </w:r>
          </w:p>
        </w:tc>
      </w:tr>
      <w:tr w:rsidR="00FB0CC1" w:rsidRPr="00FB0CC1" w14:paraId="2B7CAAA1" w14:textId="77777777" w:rsidTr="00FB0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40AE407" w14:textId="198C60AD" w:rsidR="00FB0CC1" w:rsidRPr="00FB0CC1" w:rsidRDefault="00FB0CC1" w:rsidP="00FB0CC1">
            <w:pPr>
              <w:spacing w:after="0" w:line="240" w:lineRule="auto"/>
              <w:rPr>
                <w:rFonts w:ascii="Verdana" w:hAnsi="Verdana" w:cstheme="minorHAnsi"/>
                <w:b w:val="0"/>
                <w:bCs w:val="0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Oligopoli</w:t>
            </w:r>
            <w:r>
              <w:rPr>
                <w:rFonts w:ascii="Verdana" w:hAnsi="Verdana" w:cstheme="minorHAnsi"/>
                <w:sz w:val="24"/>
                <w:szCs w:val="28"/>
              </w:rPr>
              <w:t>o</w:t>
            </w:r>
          </w:p>
        </w:tc>
        <w:tc>
          <w:tcPr>
            <w:tcW w:w="145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DF204F4" w14:textId="28B4E440" w:rsidR="00FB0CC1" w:rsidRPr="00FB0CC1" w:rsidRDefault="00FB0CC1" w:rsidP="00FB0C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 </w:t>
            </w:r>
          </w:p>
        </w:tc>
        <w:tc>
          <w:tcPr>
            <w:tcW w:w="1127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36182F6E" w14:textId="58E0649A" w:rsidR="00FB0CC1" w:rsidRPr="00FB0CC1" w:rsidRDefault="00FB0CC1" w:rsidP="00FB0C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 </w:t>
            </w:r>
          </w:p>
        </w:tc>
        <w:tc>
          <w:tcPr>
            <w:tcW w:w="115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0367609" w14:textId="145AE462" w:rsidR="00FB0CC1" w:rsidRPr="00FB0CC1" w:rsidRDefault="00FB0CC1" w:rsidP="00FB0C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 </w:t>
            </w:r>
          </w:p>
        </w:tc>
      </w:tr>
      <w:tr w:rsidR="00FB0CC1" w:rsidRPr="00FB0CC1" w14:paraId="4439B70C" w14:textId="77777777" w:rsidTr="00FB0CC1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pct"/>
            <w:hideMark/>
          </w:tcPr>
          <w:p w14:paraId="464EDE45" w14:textId="5AB1CE70" w:rsidR="00FB0CC1" w:rsidRPr="00FB0CC1" w:rsidRDefault="00FB0CC1" w:rsidP="00FB0CC1">
            <w:pPr>
              <w:spacing w:after="0" w:line="240" w:lineRule="auto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Monopolio</w:t>
            </w:r>
          </w:p>
        </w:tc>
        <w:tc>
          <w:tcPr>
            <w:tcW w:w="1458" w:type="pct"/>
            <w:hideMark/>
          </w:tcPr>
          <w:p w14:paraId="0922D364" w14:textId="18144739" w:rsidR="00FB0CC1" w:rsidRPr="00FB0CC1" w:rsidRDefault="00FB0CC1" w:rsidP="00FB0C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 </w:t>
            </w:r>
          </w:p>
        </w:tc>
        <w:tc>
          <w:tcPr>
            <w:tcW w:w="1127" w:type="pct"/>
            <w:hideMark/>
          </w:tcPr>
          <w:p w14:paraId="725EC15B" w14:textId="382CB373" w:rsidR="00FB0CC1" w:rsidRPr="00FB0CC1" w:rsidRDefault="00FB0CC1" w:rsidP="00FB0C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 </w:t>
            </w:r>
          </w:p>
        </w:tc>
        <w:tc>
          <w:tcPr>
            <w:tcW w:w="1158" w:type="pct"/>
            <w:hideMark/>
          </w:tcPr>
          <w:p w14:paraId="12DD3D2E" w14:textId="4C80C23C" w:rsidR="00FB0CC1" w:rsidRPr="00FB0CC1" w:rsidRDefault="00FB0CC1" w:rsidP="00FB0C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 </w:t>
            </w:r>
          </w:p>
        </w:tc>
      </w:tr>
    </w:tbl>
    <w:p w14:paraId="75302AA3" w14:textId="77777777" w:rsidR="00FB0CC1" w:rsidRPr="00FB0CC1" w:rsidRDefault="00FB0CC1" w:rsidP="00FB0CC1">
      <w:pPr>
        <w:spacing w:after="0" w:line="240" w:lineRule="auto"/>
        <w:rPr>
          <w:rFonts w:ascii="Verdana" w:hAnsi="Verdana" w:cstheme="minorHAnsi"/>
          <w:sz w:val="24"/>
          <w:szCs w:val="28"/>
          <w:lang w:val="es-ES_tradnl"/>
        </w:rPr>
      </w:pPr>
    </w:p>
    <w:p w14:paraId="53E0A2E7" w14:textId="77777777" w:rsidR="00FB0CC1" w:rsidRPr="00FB0CC1" w:rsidRDefault="00FB0CC1" w:rsidP="00FB0CC1">
      <w:pPr>
        <w:spacing w:after="0" w:line="240" w:lineRule="auto"/>
        <w:rPr>
          <w:rFonts w:ascii="Verdana" w:hAnsi="Verdana" w:cstheme="minorHAnsi"/>
          <w:sz w:val="24"/>
          <w:szCs w:val="28"/>
        </w:rPr>
      </w:pPr>
    </w:p>
    <w:p w14:paraId="6BD66323" w14:textId="77777777" w:rsidR="00FB0CC1" w:rsidRPr="00FB0CC1" w:rsidRDefault="00FB0CC1" w:rsidP="00FB0CC1">
      <w:pPr>
        <w:spacing w:after="0" w:line="240" w:lineRule="auto"/>
        <w:rPr>
          <w:rFonts w:ascii="Verdana" w:hAnsi="Verdana" w:cstheme="minorHAnsi"/>
          <w:b/>
          <w:sz w:val="24"/>
          <w:szCs w:val="28"/>
          <w:lang w:val="es-ES_tradnl"/>
        </w:rPr>
      </w:pPr>
      <w:r w:rsidRPr="00FB0CC1">
        <w:rPr>
          <w:rFonts w:ascii="Verdana" w:hAnsi="Verdana" w:cstheme="minorHAnsi"/>
          <w:b/>
          <w:sz w:val="24"/>
          <w:szCs w:val="28"/>
          <w:lang w:val="es-ES_tradnl"/>
        </w:rPr>
        <w:t>LISTA DE COTEJO</w:t>
      </w:r>
    </w:p>
    <w:p w14:paraId="029AD610" w14:textId="77777777" w:rsidR="00FB0CC1" w:rsidRPr="00FB0CC1" w:rsidRDefault="00FB0CC1" w:rsidP="00FB0CC1">
      <w:pPr>
        <w:spacing w:after="0" w:line="240" w:lineRule="auto"/>
        <w:rPr>
          <w:rFonts w:ascii="Verdana" w:hAnsi="Verdana" w:cstheme="minorHAnsi"/>
          <w:sz w:val="24"/>
          <w:szCs w:val="28"/>
          <w:lang w:val="es-ES_tradnl"/>
        </w:rPr>
      </w:pPr>
    </w:p>
    <w:tbl>
      <w:tblPr>
        <w:tblStyle w:val="Listaclara-nfasis1"/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7D7B41" w:rsidRPr="00FB0CC1" w14:paraId="45D6E9FC" w14:textId="77777777" w:rsidTr="00D97A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01A8DA9A" w14:textId="77777777" w:rsidR="007D7B41" w:rsidRPr="00FB0CC1" w:rsidRDefault="007D7B41" w:rsidP="00D97A1C">
            <w:pPr>
              <w:rPr>
                <w:rFonts w:ascii="Verdana" w:hAnsi="Verdana" w:cstheme="minorHAnsi"/>
                <w:szCs w:val="28"/>
              </w:rPr>
            </w:pPr>
            <w:r w:rsidRPr="00FB0CC1">
              <w:rPr>
                <w:rFonts w:ascii="Verdana" w:hAnsi="Verdana" w:cstheme="minorHAnsi"/>
                <w:szCs w:val="28"/>
              </w:rPr>
              <w:t xml:space="preserve">Elementos a valorar </w:t>
            </w:r>
          </w:p>
        </w:tc>
      </w:tr>
      <w:tr w:rsidR="007D7B41" w:rsidRPr="00FB0CC1" w14:paraId="58ADF4A8" w14:textId="77777777" w:rsidTr="007D7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DB508C" w14:textId="77777777" w:rsidR="007D7B41" w:rsidRPr="00897CBA" w:rsidRDefault="007D7B41" w:rsidP="00D97A1C">
            <w:pPr>
              <w:rPr>
                <w:rFonts w:ascii="Verdana" w:hAnsi="Verdana" w:cstheme="minorHAnsi"/>
                <w:b w:val="0"/>
                <w:szCs w:val="28"/>
              </w:rPr>
            </w:pPr>
            <w:r w:rsidRPr="00897CBA">
              <w:rPr>
                <w:rFonts w:ascii="Verdana" w:hAnsi="Verdana" w:cstheme="minorHAnsi"/>
                <w:b w:val="0"/>
                <w:szCs w:val="28"/>
              </w:rPr>
              <w:t>Características de competencia perfecta</w:t>
            </w:r>
          </w:p>
        </w:tc>
      </w:tr>
      <w:tr w:rsidR="007D7B41" w:rsidRPr="00FB0CC1" w14:paraId="39585F21" w14:textId="77777777" w:rsidTr="00D97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248FBD28" w14:textId="77777777" w:rsidR="007D7B41" w:rsidRPr="00897CBA" w:rsidRDefault="007D7B41" w:rsidP="00D97A1C">
            <w:pPr>
              <w:rPr>
                <w:rFonts w:ascii="Verdana" w:hAnsi="Verdana" w:cstheme="minorHAnsi"/>
                <w:b w:val="0"/>
                <w:szCs w:val="28"/>
              </w:rPr>
            </w:pPr>
            <w:r w:rsidRPr="00897CBA">
              <w:rPr>
                <w:rFonts w:ascii="Verdana" w:hAnsi="Verdana" w:cstheme="minorHAnsi"/>
                <w:b w:val="0"/>
                <w:szCs w:val="28"/>
              </w:rPr>
              <w:t>Características de competencia monopolista</w:t>
            </w:r>
          </w:p>
        </w:tc>
      </w:tr>
      <w:tr w:rsidR="007D7B41" w:rsidRPr="00FB0CC1" w14:paraId="39033B6E" w14:textId="77777777" w:rsidTr="007D7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46464A" w14:textId="77777777" w:rsidR="007D7B41" w:rsidRPr="00897CBA" w:rsidRDefault="007D7B41" w:rsidP="00D97A1C">
            <w:pPr>
              <w:rPr>
                <w:rFonts w:ascii="Verdana" w:hAnsi="Verdana" w:cstheme="minorHAnsi"/>
                <w:b w:val="0"/>
                <w:szCs w:val="28"/>
              </w:rPr>
            </w:pPr>
            <w:r w:rsidRPr="00897CBA">
              <w:rPr>
                <w:rFonts w:ascii="Verdana" w:hAnsi="Verdana" w:cstheme="minorHAnsi"/>
                <w:b w:val="0"/>
                <w:szCs w:val="28"/>
              </w:rPr>
              <w:t>Características de competencia oligopolio</w:t>
            </w:r>
          </w:p>
        </w:tc>
      </w:tr>
      <w:tr w:rsidR="007D7B41" w:rsidRPr="00FB0CC1" w14:paraId="7BE2AE9F" w14:textId="77777777" w:rsidTr="00D97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4C0BCDCA" w14:textId="77777777" w:rsidR="007D7B41" w:rsidRPr="00897CBA" w:rsidRDefault="007D7B41" w:rsidP="00D97A1C">
            <w:pPr>
              <w:rPr>
                <w:rFonts w:ascii="Verdana" w:hAnsi="Verdana" w:cstheme="minorHAnsi"/>
                <w:b w:val="0"/>
                <w:szCs w:val="28"/>
              </w:rPr>
            </w:pPr>
            <w:r w:rsidRPr="00897CBA">
              <w:rPr>
                <w:rFonts w:ascii="Verdana" w:hAnsi="Verdana" w:cstheme="minorHAnsi"/>
                <w:b w:val="0"/>
                <w:szCs w:val="28"/>
              </w:rPr>
              <w:t>Características de competencia monopolio</w:t>
            </w:r>
          </w:p>
        </w:tc>
      </w:tr>
      <w:tr w:rsidR="007D7B41" w:rsidRPr="00FB0CC1" w14:paraId="60E4D402" w14:textId="77777777" w:rsidTr="007D7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520DB6" w14:textId="77777777" w:rsidR="007D7B41" w:rsidRPr="00897CBA" w:rsidRDefault="007D7B41" w:rsidP="00D97A1C">
            <w:pPr>
              <w:rPr>
                <w:rFonts w:ascii="Verdana" w:hAnsi="Verdana" w:cstheme="minorHAnsi"/>
                <w:szCs w:val="28"/>
                <w:lang w:val="es-ES"/>
              </w:rPr>
            </w:pPr>
            <w:r w:rsidRPr="00FB0CC1">
              <w:rPr>
                <w:rFonts w:ascii="Verdana" w:hAnsi="Verdana" w:cstheme="minorHAnsi"/>
                <w:szCs w:val="28"/>
                <w:lang w:val="es-ES"/>
              </w:rPr>
              <w:t>TOTAL</w:t>
            </w:r>
            <w:r>
              <w:rPr>
                <w:rFonts w:ascii="Verdana" w:hAnsi="Verdana" w:cstheme="minorHAnsi"/>
                <w:szCs w:val="28"/>
                <w:lang w:val="es-ES"/>
              </w:rPr>
              <w:t xml:space="preserve">: </w:t>
            </w:r>
            <w:r>
              <w:rPr>
                <w:rFonts w:ascii="Verdana" w:hAnsi="Verdana" w:cstheme="minorHAnsi"/>
                <w:szCs w:val="28"/>
              </w:rPr>
              <w:t>3 Puntos</w:t>
            </w:r>
          </w:p>
        </w:tc>
      </w:tr>
    </w:tbl>
    <w:p w14:paraId="0912DB7D" w14:textId="77777777" w:rsidR="00FB0CC1" w:rsidRPr="00FB0CC1" w:rsidRDefault="00FB0CC1" w:rsidP="00FB0CC1">
      <w:pPr>
        <w:spacing w:after="0" w:line="240" w:lineRule="auto"/>
        <w:rPr>
          <w:rFonts w:ascii="Verdana" w:hAnsi="Verdana" w:cstheme="minorHAnsi"/>
          <w:sz w:val="24"/>
          <w:szCs w:val="28"/>
          <w:lang w:val="es-ES_tradnl"/>
        </w:rPr>
      </w:pPr>
    </w:p>
    <w:p w14:paraId="337AFC51" w14:textId="77777777" w:rsidR="00FB0CC1" w:rsidRPr="00FB0CC1" w:rsidRDefault="00FB0CC1" w:rsidP="00FB0CC1">
      <w:pPr>
        <w:spacing w:after="0" w:line="240" w:lineRule="auto"/>
        <w:rPr>
          <w:rFonts w:ascii="Verdana" w:hAnsi="Verdana" w:cstheme="minorHAnsi"/>
          <w:sz w:val="24"/>
          <w:szCs w:val="28"/>
        </w:rPr>
      </w:pPr>
    </w:p>
    <w:p w14:paraId="66468D38" w14:textId="77777777" w:rsidR="00FB0CC1" w:rsidRDefault="00FB0CC1" w:rsidP="00FB0CC1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3BA498C0" w14:textId="77777777" w:rsidR="00FB0CC1" w:rsidRDefault="00FB0CC1" w:rsidP="00FB0CC1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3484DDCF" w14:textId="77777777" w:rsidR="00FB0CC1" w:rsidRDefault="00FB0CC1" w:rsidP="00FB0CC1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683E22CB" w14:textId="77777777" w:rsidR="00FB0CC1" w:rsidRDefault="00FB0CC1" w:rsidP="00FB0CC1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32C9A25C" w14:textId="77777777" w:rsidR="00FB0CC1" w:rsidRDefault="00FB0CC1" w:rsidP="00FB0CC1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  <w:bookmarkStart w:id="0" w:name="_GoBack"/>
      <w:bookmarkEnd w:id="0"/>
    </w:p>
    <w:p w14:paraId="7C666A60" w14:textId="77777777" w:rsidR="00FB0CC1" w:rsidRDefault="00FB0CC1" w:rsidP="00FB0CC1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000BE59B" w14:textId="77777777" w:rsidR="00FB0CC1" w:rsidRDefault="00FB0CC1" w:rsidP="00FB0CC1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6374212E" w14:textId="77777777" w:rsidR="00FB0CC1" w:rsidRDefault="00FB0CC1" w:rsidP="00FB0CC1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7929D28D" w14:textId="77777777" w:rsidR="00FB0CC1" w:rsidRDefault="00FB0CC1" w:rsidP="00FB0CC1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5A516393" w14:textId="77777777" w:rsidR="00FB0CC1" w:rsidRDefault="00FB0CC1" w:rsidP="00FB0CC1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4EC0C0C6" w14:textId="77777777" w:rsidR="00FB0CC1" w:rsidRDefault="00FB0CC1" w:rsidP="00FB0CC1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047C012B" w14:textId="77777777" w:rsidR="00FB0CC1" w:rsidRDefault="00FB0CC1" w:rsidP="00FB0CC1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102E78D9" w14:textId="77777777" w:rsidR="00FB0CC1" w:rsidRPr="00FB0CC1" w:rsidRDefault="00FB0CC1" w:rsidP="00FB0CC1">
      <w:pPr>
        <w:spacing w:after="0" w:line="240" w:lineRule="auto"/>
        <w:jc w:val="right"/>
        <w:rPr>
          <w:rFonts w:ascii="Verdana" w:hAnsi="Verdana" w:cstheme="minorHAnsi"/>
          <w:sz w:val="24"/>
          <w:szCs w:val="28"/>
          <w:lang w:val="es-ES_tradnl"/>
        </w:rPr>
      </w:pPr>
      <w:r w:rsidRPr="00FB0CC1">
        <w:rPr>
          <w:rFonts w:ascii="Verdana" w:hAnsi="Verdana" w:cstheme="minorHAnsi"/>
          <w:i/>
          <w:iCs/>
          <w:sz w:val="24"/>
          <w:szCs w:val="28"/>
          <w:lang w:val="es-ES_tradnl"/>
        </w:rPr>
        <w:t>Envía a través de la Plataforma Virtual.</w:t>
      </w:r>
    </w:p>
    <w:p w14:paraId="61DEE7B9" w14:textId="77777777" w:rsidR="00FB0CC1" w:rsidRPr="00FB0CC1" w:rsidRDefault="00FB0CC1" w:rsidP="00FB0CC1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  <w:r w:rsidRPr="00FB0CC1">
        <w:rPr>
          <w:rFonts w:ascii="Verdana" w:hAnsi="Verdana" w:cstheme="minorHAnsi"/>
          <w:i/>
          <w:iCs/>
          <w:sz w:val="24"/>
          <w:szCs w:val="28"/>
          <w:lang w:val="es-ES_tradnl"/>
        </w:rPr>
        <w:t>Recuerda que el archivo debe ser nombrado:</w:t>
      </w:r>
    </w:p>
    <w:p w14:paraId="13E9EC30" w14:textId="24457CB4" w:rsidR="009A0F4F" w:rsidRPr="00FB0CC1" w:rsidRDefault="00FB0CC1" w:rsidP="00FB0CC1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FB0CC1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 Apellido </w:t>
      </w:r>
      <w:proofErr w:type="spellStart"/>
      <w:r w:rsidRPr="00FB0CC1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Paterno_PrimerNombre_A_Estructuras</w:t>
      </w:r>
      <w:proofErr w:type="spellEnd"/>
    </w:p>
    <w:sectPr w:rsidR="009A0F4F" w:rsidRPr="00FB0CC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5E88B24" w:rsidR="007626A9" w:rsidRPr="009A0F4F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9A0F4F" w:rsidRPr="009A0F4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Estructuras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5E88B24" w:rsidR="007626A9" w:rsidRPr="009A0F4F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9A0F4F" w:rsidRPr="009A0F4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Estructuras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D7B41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659495-A8E9-264A-8E50-48126BFA3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758</Characters>
  <Application>Microsoft Macintosh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2018-06-01T13:50:00Z</dcterms:created>
  <dcterms:modified xsi:type="dcterms:W3CDTF">2018-06-01T13:50:00Z</dcterms:modified>
</cp:coreProperties>
</file>