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94D04" w14:textId="3807373F" w:rsidR="001C522D" w:rsidRDefault="001C522D" w:rsidP="001C15AE">
      <w:pPr>
        <w:spacing w:after="0" w:line="240" w:lineRule="auto"/>
        <w:rPr>
          <w:rFonts w:ascii="Verdana" w:hAnsi="Verdana"/>
          <w:b/>
          <w:sz w:val="24"/>
          <w:szCs w:val="24"/>
          <w:lang w:val="es-ES_tradnl"/>
        </w:rPr>
      </w:pPr>
    </w:p>
    <w:p w14:paraId="4FEE99F9" w14:textId="0F95C31F" w:rsidR="001C15AE" w:rsidRDefault="001C15AE" w:rsidP="001C15AE">
      <w:pPr>
        <w:spacing w:after="0" w:line="240" w:lineRule="auto"/>
        <w:rPr>
          <w:rFonts w:ascii="Verdana" w:hAnsi="Verdana"/>
          <w:b/>
          <w:sz w:val="24"/>
          <w:szCs w:val="24"/>
          <w:lang w:val="es-ES_tradnl"/>
        </w:rPr>
      </w:pPr>
      <w:r>
        <w:rPr>
          <w:rFonts w:ascii="Verdana" w:hAnsi="Verdana"/>
          <w:b/>
          <w:sz w:val="24"/>
          <w:szCs w:val="24"/>
          <w:lang w:val="es-ES_tradnl"/>
        </w:rPr>
        <w:t>Instrucciones:</w:t>
      </w:r>
    </w:p>
    <w:p w14:paraId="7F6B31AF" w14:textId="77777777" w:rsidR="001C15AE" w:rsidRDefault="001C15AE" w:rsidP="001C15AE">
      <w:pPr>
        <w:spacing w:after="0" w:line="240" w:lineRule="auto"/>
        <w:rPr>
          <w:rFonts w:ascii="Verdana" w:hAnsi="Verdana"/>
          <w:b/>
          <w:sz w:val="24"/>
          <w:szCs w:val="24"/>
          <w:lang w:val="es-ES_tradnl"/>
        </w:rPr>
      </w:pPr>
    </w:p>
    <w:p w14:paraId="2B8A7653" w14:textId="77777777" w:rsidR="001C15AE" w:rsidRPr="001C15AE" w:rsidRDefault="001C15AE" w:rsidP="001C15AE">
      <w:pPr>
        <w:spacing w:after="0" w:line="240" w:lineRule="auto"/>
        <w:jc w:val="both"/>
        <w:rPr>
          <w:rFonts w:ascii="Verdana" w:hAnsi="Verdana"/>
          <w:sz w:val="24"/>
          <w:szCs w:val="24"/>
          <w:lang w:val="es-ES_tradnl"/>
        </w:rPr>
      </w:pPr>
      <w:r w:rsidRPr="001C15AE">
        <w:rPr>
          <w:rFonts w:ascii="Verdana" w:hAnsi="Verdana"/>
          <w:sz w:val="24"/>
          <w:szCs w:val="24"/>
          <w:lang w:val="es-ES_tradnl"/>
        </w:rPr>
        <w:t>En un documento de Word realiza la siguiente actividad y envíala a la Plataforma Virtual cuando termines.</w:t>
      </w:r>
      <w:bookmarkStart w:id="0" w:name="_GoBack"/>
      <w:bookmarkEnd w:id="0"/>
    </w:p>
    <w:p w14:paraId="79EA1DB9" w14:textId="77777777" w:rsidR="001C15AE" w:rsidRPr="001C15AE" w:rsidRDefault="001C15AE" w:rsidP="001C15AE">
      <w:pPr>
        <w:spacing w:after="0" w:line="240" w:lineRule="auto"/>
        <w:jc w:val="both"/>
        <w:rPr>
          <w:rFonts w:ascii="Verdana" w:hAnsi="Verdana"/>
          <w:sz w:val="24"/>
          <w:szCs w:val="24"/>
          <w:lang w:val="es-ES_tradnl"/>
        </w:rPr>
      </w:pPr>
    </w:p>
    <w:p w14:paraId="25833EAA" w14:textId="77777777" w:rsidR="001C15AE" w:rsidRPr="001C15AE" w:rsidRDefault="001C15AE" w:rsidP="001C15AE">
      <w:pPr>
        <w:spacing w:after="0" w:line="240" w:lineRule="auto"/>
        <w:jc w:val="both"/>
        <w:rPr>
          <w:rFonts w:ascii="Verdana" w:hAnsi="Verdana"/>
          <w:sz w:val="24"/>
          <w:szCs w:val="24"/>
          <w:lang w:val="es-ES_tradnl"/>
        </w:rPr>
      </w:pPr>
      <w:r w:rsidRPr="001C15AE">
        <w:rPr>
          <w:rFonts w:ascii="Verdana" w:hAnsi="Verdana"/>
          <w:sz w:val="24"/>
          <w:szCs w:val="24"/>
          <w:lang w:val="es-ES_tradnl"/>
        </w:rPr>
        <w:t>Con la finalidad de aplicar los conocimientos adquiridos hasta el momento, analiza y da respuesta a las siguientes preguntas:</w:t>
      </w:r>
    </w:p>
    <w:p w14:paraId="3707CE5C" w14:textId="77777777" w:rsidR="001C15AE" w:rsidRPr="001C15AE" w:rsidRDefault="001C15AE" w:rsidP="001C15AE">
      <w:pPr>
        <w:spacing w:after="0" w:line="240" w:lineRule="auto"/>
        <w:jc w:val="both"/>
        <w:rPr>
          <w:rFonts w:ascii="Verdana" w:hAnsi="Verdana"/>
          <w:sz w:val="24"/>
          <w:szCs w:val="24"/>
          <w:lang w:val="es-ES_tradnl"/>
        </w:rPr>
      </w:pPr>
    </w:p>
    <w:p w14:paraId="418467A7" w14:textId="77777777" w:rsidR="001C15AE" w:rsidRPr="001C15AE" w:rsidRDefault="001C15AE" w:rsidP="001C15AE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C15AE">
        <w:rPr>
          <w:rFonts w:ascii="Verdana" w:hAnsi="Verdana"/>
          <w:sz w:val="24"/>
          <w:szCs w:val="24"/>
        </w:rPr>
        <w:t xml:space="preserve">¿Cuáles son las fuentes de las ventajas competitivas y la rentabilidad superior?  </w:t>
      </w:r>
    </w:p>
    <w:p w14:paraId="0F894F68" w14:textId="77777777" w:rsidR="001C15AE" w:rsidRPr="001C15AE" w:rsidRDefault="001C15AE" w:rsidP="001C15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1B8052D" w14:textId="77777777" w:rsidR="001C15AE" w:rsidRPr="001C15AE" w:rsidRDefault="001C15AE" w:rsidP="001C15AE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C15AE">
        <w:rPr>
          <w:rFonts w:ascii="Verdana" w:hAnsi="Verdana"/>
          <w:sz w:val="24"/>
          <w:szCs w:val="24"/>
        </w:rPr>
        <w:t>¿Cuál es el enlace entre la estrategia, la ventaja competitiva y la rentabilidad?</w:t>
      </w:r>
    </w:p>
    <w:p w14:paraId="2BAB5243" w14:textId="77777777" w:rsidR="001C15AE" w:rsidRPr="001C15AE" w:rsidRDefault="001C15AE" w:rsidP="001C15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67F8FAE" w14:textId="77777777" w:rsidR="001C15AE" w:rsidRPr="001C15AE" w:rsidRDefault="001C15AE" w:rsidP="001C15AE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1C15AE">
        <w:rPr>
          <w:rFonts w:ascii="Verdana" w:hAnsi="Verdana"/>
          <w:sz w:val="24"/>
          <w:szCs w:val="24"/>
          <w:lang w:val="es-ES"/>
        </w:rPr>
        <w:t>¿Cómo pudieran apoyarte el análisis de ventaja competitiva cada una de las siguientes herramientas?</w:t>
      </w:r>
    </w:p>
    <w:p w14:paraId="46B80105" w14:textId="77777777" w:rsidR="001C15AE" w:rsidRPr="001C15AE" w:rsidRDefault="001C15AE" w:rsidP="001C15AE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1C0BEB7E" w14:textId="77777777" w:rsidR="001C15AE" w:rsidRPr="001C15AE" w:rsidRDefault="001C15AE" w:rsidP="001C15AE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10560FFA" w14:textId="77777777" w:rsidR="001C15AE" w:rsidRPr="001C15AE" w:rsidRDefault="001C15AE" w:rsidP="001C15AE">
      <w:pPr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  <w:lang w:val="es-ES_tradnl"/>
        </w:rPr>
      </w:pPr>
      <w:r w:rsidRPr="001C15AE">
        <w:rPr>
          <w:rFonts w:ascii="Verdana" w:hAnsi="Verdana"/>
          <w:sz w:val="24"/>
          <w:szCs w:val="24"/>
          <w:lang w:val="es-ES_tradnl"/>
        </w:rPr>
        <w:t>Justo a tiempo.</w:t>
      </w:r>
    </w:p>
    <w:p w14:paraId="50AF9D12" w14:textId="77777777" w:rsidR="001C15AE" w:rsidRPr="001C15AE" w:rsidRDefault="001C15AE" w:rsidP="001C15AE">
      <w:pPr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i/>
          <w:sz w:val="24"/>
          <w:szCs w:val="24"/>
          <w:lang w:val="es-ES_tradnl"/>
        </w:rPr>
      </w:pPr>
      <w:r w:rsidRPr="001C15AE">
        <w:rPr>
          <w:rFonts w:ascii="Verdana" w:hAnsi="Verdana"/>
          <w:i/>
          <w:sz w:val="24"/>
          <w:szCs w:val="24"/>
          <w:lang w:val="es-ES_tradnl"/>
        </w:rPr>
        <w:t xml:space="preserve">Target </w:t>
      </w:r>
      <w:proofErr w:type="spellStart"/>
      <w:r w:rsidRPr="001C15AE">
        <w:rPr>
          <w:rFonts w:ascii="Verdana" w:hAnsi="Verdana"/>
          <w:i/>
          <w:sz w:val="24"/>
          <w:szCs w:val="24"/>
          <w:lang w:val="es-ES_tradnl"/>
        </w:rPr>
        <w:t>costing</w:t>
      </w:r>
      <w:proofErr w:type="spellEnd"/>
      <w:r w:rsidRPr="001C15AE">
        <w:rPr>
          <w:rFonts w:ascii="Verdana" w:hAnsi="Verdana"/>
          <w:i/>
          <w:sz w:val="24"/>
          <w:szCs w:val="24"/>
          <w:lang w:val="es-ES_tradnl"/>
        </w:rPr>
        <w:t>.</w:t>
      </w:r>
    </w:p>
    <w:p w14:paraId="7C299EAA" w14:textId="77777777" w:rsidR="001C15AE" w:rsidRPr="001C15AE" w:rsidRDefault="001C15AE" w:rsidP="001C15AE">
      <w:pPr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  <w:lang w:val="es-ES_tradnl"/>
        </w:rPr>
      </w:pPr>
      <w:r w:rsidRPr="001C15AE">
        <w:rPr>
          <w:rFonts w:ascii="Verdana" w:hAnsi="Verdana"/>
          <w:sz w:val="24"/>
          <w:szCs w:val="24"/>
          <w:lang w:val="es-ES_tradnl"/>
        </w:rPr>
        <w:t>Costeo basado en actividades.</w:t>
      </w:r>
    </w:p>
    <w:p w14:paraId="63B8EBDF" w14:textId="77777777" w:rsidR="001C15AE" w:rsidRPr="001C15AE" w:rsidRDefault="001C15AE" w:rsidP="001C15AE">
      <w:pPr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  <w:lang w:val="es-ES_tradnl"/>
        </w:rPr>
      </w:pPr>
      <w:r w:rsidRPr="001C15AE">
        <w:rPr>
          <w:rFonts w:ascii="Verdana" w:hAnsi="Verdana"/>
          <w:sz w:val="24"/>
          <w:szCs w:val="24"/>
          <w:lang w:val="es-ES_tradnl"/>
        </w:rPr>
        <w:t>Desarrollo de los sistemas de información.</w:t>
      </w:r>
    </w:p>
    <w:p w14:paraId="483DBDA0" w14:textId="77777777" w:rsidR="001C15AE" w:rsidRDefault="001C15AE" w:rsidP="001C15AE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48E0660" w14:textId="77777777" w:rsidR="001C15AE" w:rsidRPr="001C15AE" w:rsidRDefault="001C15AE" w:rsidP="001C15AE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3A08762" w14:textId="77777777" w:rsidR="001C15AE" w:rsidRPr="001C15AE" w:rsidRDefault="001C15AE" w:rsidP="001C15AE">
      <w:pPr>
        <w:spacing w:after="0" w:line="240" w:lineRule="auto"/>
        <w:rPr>
          <w:rFonts w:ascii="Verdana" w:hAnsi="Verdana"/>
          <w:bCs/>
          <w:sz w:val="24"/>
          <w:szCs w:val="24"/>
        </w:rPr>
      </w:pPr>
    </w:p>
    <w:p w14:paraId="1A9D849D" w14:textId="1D60C5B9" w:rsidR="001C15AE" w:rsidRPr="001C15AE" w:rsidRDefault="001C15AE" w:rsidP="001C15AE">
      <w:pPr>
        <w:spacing w:after="0" w:line="240" w:lineRule="auto"/>
        <w:rPr>
          <w:rFonts w:ascii="Verdana" w:hAnsi="Verdana"/>
          <w:b/>
          <w:sz w:val="24"/>
          <w:szCs w:val="24"/>
          <w:lang w:val="es-ES_tradnl"/>
        </w:rPr>
      </w:pPr>
      <w:r w:rsidRPr="001C15AE">
        <w:rPr>
          <w:rFonts w:ascii="Verdana" w:hAnsi="Verdana"/>
          <w:b/>
          <w:sz w:val="24"/>
          <w:szCs w:val="24"/>
          <w:lang w:val="es-ES_tradnl"/>
        </w:rPr>
        <w:t>LISTA DE COTEJO</w:t>
      </w:r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21"/>
        <w:gridCol w:w="2993"/>
      </w:tblGrid>
      <w:tr w:rsidR="001C15AE" w:rsidRPr="001C15AE" w14:paraId="009F41D7" w14:textId="77777777" w:rsidTr="001C1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27F5309C" w14:textId="77777777" w:rsidR="001C15AE" w:rsidRPr="001C15AE" w:rsidRDefault="001C15AE" w:rsidP="001C15AE">
            <w:pPr>
              <w:spacing w:after="0" w:line="240" w:lineRule="aut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421" w:type="dxa"/>
          </w:tcPr>
          <w:p w14:paraId="0456A5A5" w14:textId="77777777" w:rsidR="001C15AE" w:rsidRPr="001C15AE" w:rsidRDefault="001C15AE" w:rsidP="001C15A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1C15AE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Valor %</w:t>
            </w:r>
          </w:p>
        </w:tc>
        <w:tc>
          <w:tcPr>
            <w:tcW w:w="2993" w:type="dxa"/>
          </w:tcPr>
          <w:p w14:paraId="0B1D5DAC" w14:textId="77777777" w:rsidR="001C15AE" w:rsidRPr="001C15AE" w:rsidRDefault="001C15AE" w:rsidP="001C15A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1C15AE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Su % obtenido</w:t>
            </w:r>
          </w:p>
        </w:tc>
      </w:tr>
      <w:tr w:rsidR="001C15AE" w:rsidRPr="001C15AE" w14:paraId="3E590115" w14:textId="77777777" w:rsidTr="001C1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AD8AFA" w14:textId="77777777" w:rsidR="001C15AE" w:rsidRPr="001C15AE" w:rsidRDefault="001C15AE" w:rsidP="001C15AE">
            <w:pPr>
              <w:spacing w:after="0" w:line="240" w:lineRule="aut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1C15AE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Realiza una investigación completa de lo solicitado (contesta cada una de las preguntas).</w:t>
            </w:r>
          </w:p>
        </w:tc>
        <w:tc>
          <w:tcPr>
            <w:tcW w:w="1421" w:type="dxa"/>
            <w:tcBorders>
              <w:top w:val="none" w:sz="0" w:space="0" w:color="auto"/>
              <w:bottom w:val="none" w:sz="0" w:space="0" w:color="auto"/>
            </w:tcBorders>
          </w:tcPr>
          <w:p w14:paraId="34B989AA" w14:textId="77777777" w:rsidR="001C15AE" w:rsidRPr="001C15AE" w:rsidRDefault="001C15AE" w:rsidP="001C15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C15AE">
              <w:rPr>
                <w:rFonts w:ascii="Verdana" w:hAnsi="Verdana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E312E7" w14:textId="77777777" w:rsidR="001C15AE" w:rsidRPr="001C15AE" w:rsidRDefault="001C15AE" w:rsidP="001C15A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1C15AE" w:rsidRPr="001C15AE" w14:paraId="644C39C2" w14:textId="77777777" w:rsidTr="001C1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78B624F" w14:textId="77777777" w:rsidR="001C15AE" w:rsidRPr="001C15AE" w:rsidRDefault="001C15AE" w:rsidP="001C15AE">
            <w:pPr>
              <w:spacing w:after="0" w:line="240" w:lineRule="aut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1C15AE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Redacta de forma clara y precisa lo solicitado sin faltas de ortografía y buena semántica. </w:t>
            </w:r>
          </w:p>
        </w:tc>
        <w:tc>
          <w:tcPr>
            <w:tcW w:w="1421" w:type="dxa"/>
          </w:tcPr>
          <w:p w14:paraId="39476F2E" w14:textId="77777777" w:rsidR="001C15AE" w:rsidRPr="001C15AE" w:rsidRDefault="001C15AE" w:rsidP="001C15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C15AE">
              <w:rPr>
                <w:rFonts w:ascii="Verdana" w:hAnsi="Verdana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993" w:type="dxa"/>
          </w:tcPr>
          <w:p w14:paraId="04810291" w14:textId="77777777" w:rsidR="001C15AE" w:rsidRPr="001C15AE" w:rsidRDefault="001C15AE" w:rsidP="001C15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1C15AE" w:rsidRPr="001C15AE" w14:paraId="7CAE7B40" w14:textId="77777777" w:rsidTr="001C1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50B372" w14:textId="77777777" w:rsidR="001C15AE" w:rsidRPr="001C15AE" w:rsidRDefault="001C15AE" w:rsidP="001C15AE">
            <w:pPr>
              <w:spacing w:after="0" w:line="240" w:lineRule="aut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1C15AE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Integra referencias de consulta para respaldar su trabajo.</w:t>
            </w:r>
          </w:p>
        </w:tc>
        <w:tc>
          <w:tcPr>
            <w:tcW w:w="1421" w:type="dxa"/>
            <w:tcBorders>
              <w:top w:val="none" w:sz="0" w:space="0" w:color="auto"/>
              <w:bottom w:val="none" w:sz="0" w:space="0" w:color="auto"/>
            </w:tcBorders>
          </w:tcPr>
          <w:p w14:paraId="420112CD" w14:textId="77777777" w:rsidR="001C15AE" w:rsidRPr="001C15AE" w:rsidRDefault="001C15AE" w:rsidP="001C15A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C15AE">
              <w:rPr>
                <w:rFonts w:ascii="Verdana" w:hAnsi="Verdana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3B1C03" w14:textId="77777777" w:rsidR="001C15AE" w:rsidRPr="001C15AE" w:rsidRDefault="001C15AE" w:rsidP="001C15A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1C15AE" w:rsidRPr="001C15AE" w14:paraId="3DED4955" w14:textId="77777777" w:rsidTr="001C1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4CBB3020" w14:textId="77777777" w:rsidR="001C15AE" w:rsidRPr="001C15AE" w:rsidRDefault="001C15AE" w:rsidP="001C15AE">
            <w:pPr>
              <w:spacing w:after="0" w:line="240" w:lineRule="auto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1C15AE">
              <w:rPr>
                <w:rFonts w:ascii="Verdana" w:hAnsi="Verdana"/>
                <w:b w:val="0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421" w:type="dxa"/>
          </w:tcPr>
          <w:p w14:paraId="4432086D" w14:textId="77777777" w:rsidR="001C15AE" w:rsidRPr="001C15AE" w:rsidRDefault="001C15AE" w:rsidP="001C15A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C15AE">
              <w:rPr>
                <w:rFonts w:ascii="Verdana" w:hAnsi="Verdana"/>
                <w:sz w:val="24"/>
                <w:szCs w:val="24"/>
                <w:lang w:val="es-ES_tradnl"/>
              </w:rPr>
              <w:t>5%</w:t>
            </w:r>
          </w:p>
        </w:tc>
        <w:tc>
          <w:tcPr>
            <w:tcW w:w="2993" w:type="dxa"/>
          </w:tcPr>
          <w:p w14:paraId="4E7A1E68" w14:textId="77777777" w:rsidR="001C15AE" w:rsidRPr="001C15AE" w:rsidRDefault="001C15AE" w:rsidP="001C15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</w:tbl>
    <w:p w14:paraId="53231BA4" w14:textId="77777777" w:rsidR="001C15AE" w:rsidRPr="001C15AE" w:rsidRDefault="001C15AE" w:rsidP="001C15AE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14:paraId="04E853A6" w14:textId="77777777" w:rsidR="001C15AE" w:rsidRPr="001C15AE" w:rsidRDefault="001C15AE" w:rsidP="001C15AE">
      <w:pPr>
        <w:spacing w:after="0" w:line="240" w:lineRule="auto"/>
        <w:rPr>
          <w:rFonts w:ascii="Verdana" w:hAnsi="Verdana"/>
          <w:i/>
          <w:iCs/>
          <w:sz w:val="24"/>
          <w:szCs w:val="24"/>
          <w:lang w:val="es-ES_tradnl"/>
        </w:rPr>
      </w:pPr>
    </w:p>
    <w:p w14:paraId="5FDDBE73" w14:textId="77777777" w:rsidR="001C15AE" w:rsidRPr="001C15AE" w:rsidRDefault="001C15AE" w:rsidP="001C15AE">
      <w:pPr>
        <w:spacing w:after="0" w:line="240" w:lineRule="auto"/>
        <w:rPr>
          <w:rFonts w:ascii="Verdana" w:hAnsi="Verdana"/>
          <w:i/>
          <w:iCs/>
          <w:sz w:val="24"/>
          <w:szCs w:val="24"/>
          <w:lang w:val="es-ES_tradnl"/>
        </w:rPr>
      </w:pPr>
    </w:p>
    <w:p w14:paraId="6B511354" w14:textId="77777777" w:rsidR="001C15AE" w:rsidRDefault="001C15AE" w:rsidP="001C15AE">
      <w:pPr>
        <w:spacing w:after="0" w:line="240" w:lineRule="auto"/>
        <w:rPr>
          <w:rFonts w:ascii="Verdana" w:hAnsi="Verdana"/>
          <w:i/>
          <w:iCs/>
          <w:sz w:val="24"/>
          <w:szCs w:val="24"/>
          <w:lang w:val="es-ES_tradnl"/>
        </w:rPr>
      </w:pPr>
    </w:p>
    <w:p w14:paraId="205F75A1" w14:textId="77777777" w:rsidR="001C15AE" w:rsidRDefault="001C15AE" w:rsidP="001C15AE">
      <w:pPr>
        <w:spacing w:after="0" w:line="240" w:lineRule="auto"/>
        <w:rPr>
          <w:rFonts w:ascii="Verdana" w:hAnsi="Verdana"/>
          <w:i/>
          <w:iCs/>
          <w:sz w:val="24"/>
          <w:szCs w:val="24"/>
          <w:lang w:val="es-ES_tradnl"/>
        </w:rPr>
      </w:pPr>
    </w:p>
    <w:p w14:paraId="09305B90" w14:textId="77777777" w:rsidR="001C15AE" w:rsidRDefault="001C15AE" w:rsidP="001C15AE">
      <w:pPr>
        <w:spacing w:after="0" w:line="240" w:lineRule="auto"/>
        <w:rPr>
          <w:rFonts w:ascii="Verdana" w:hAnsi="Verdana"/>
          <w:i/>
          <w:iCs/>
          <w:sz w:val="24"/>
          <w:szCs w:val="24"/>
          <w:lang w:val="es-ES_tradnl"/>
        </w:rPr>
      </w:pPr>
    </w:p>
    <w:p w14:paraId="1F354E06" w14:textId="77777777" w:rsidR="001C15AE" w:rsidRDefault="001C15AE" w:rsidP="001C15AE">
      <w:pPr>
        <w:spacing w:after="0" w:line="240" w:lineRule="auto"/>
        <w:rPr>
          <w:rFonts w:ascii="Verdana" w:hAnsi="Verdana"/>
          <w:i/>
          <w:iCs/>
          <w:sz w:val="24"/>
          <w:szCs w:val="24"/>
          <w:lang w:val="es-ES_tradnl"/>
        </w:rPr>
      </w:pPr>
    </w:p>
    <w:p w14:paraId="5AFF042F" w14:textId="77777777" w:rsidR="001C15AE" w:rsidRDefault="001C15AE" w:rsidP="001C15AE">
      <w:pPr>
        <w:spacing w:after="0" w:line="240" w:lineRule="auto"/>
        <w:rPr>
          <w:rFonts w:ascii="Verdana" w:hAnsi="Verdana"/>
          <w:i/>
          <w:iCs/>
          <w:sz w:val="24"/>
          <w:szCs w:val="24"/>
          <w:lang w:val="es-ES_tradnl"/>
        </w:rPr>
      </w:pPr>
    </w:p>
    <w:p w14:paraId="04506E46" w14:textId="77777777" w:rsidR="001C15AE" w:rsidRDefault="001C15AE" w:rsidP="001C15AE">
      <w:pPr>
        <w:spacing w:after="0" w:line="240" w:lineRule="auto"/>
        <w:rPr>
          <w:rFonts w:ascii="Verdana" w:hAnsi="Verdana"/>
          <w:i/>
          <w:iCs/>
          <w:sz w:val="24"/>
          <w:szCs w:val="24"/>
          <w:lang w:val="es-ES_tradnl"/>
        </w:rPr>
      </w:pPr>
    </w:p>
    <w:p w14:paraId="1CA315D3" w14:textId="77777777" w:rsidR="001C15AE" w:rsidRDefault="001C15AE" w:rsidP="001C15AE">
      <w:pPr>
        <w:spacing w:after="0" w:line="240" w:lineRule="auto"/>
        <w:rPr>
          <w:rFonts w:ascii="Verdana" w:hAnsi="Verdana"/>
          <w:i/>
          <w:iCs/>
          <w:sz w:val="24"/>
          <w:szCs w:val="24"/>
          <w:lang w:val="es-ES_tradnl"/>
        </w:rPr>
      </w:pPr>
    </w:p>
    <w:p w14:paraId="37890171" w14:textId="77777777" w:rsidR="001C15AE" w:rsidRDefault="001C15AE" w:rsidP="001C15AE">
      <w:pPr>
        <w:spacing w:after="0" w:line="240" w:lineRule="auto"/>
        <w:rPr>
          <w:rFonts w:ascii="Verdana" w:hAnsi="Verdana"/>
          <w:i/>
          <w:iCs/>
          <w:sz w:val="24"/>
          <w:szCs w:val="24"/>
          <w:lang w:val="es-ES_tradnl"/>
        </w:rPr>
      </w:pPr>
    </w:p>
    <w:p w14:paraId="1E0911F6" w14:textId="77777777" w:rsidR="001C15AE" w:rsidRDefault="001C15AE" w:rsidP="001C15AE">
      <w:pPr>
        <w:spacing w:after="0" w:line="240" w:lineRule="auto"/>
        <w:rPr>
          <w:rFonts w:ascii="Verdana" w:hAnsi="Verdana"/>
          <w:i/>
          <w:iCs/>
          <w:sz w:val="24"/>
          <w:szCs w:val="24"/>
          <w:lang w:val="es-ES_tradnl"/>
        </w:rPr>
      </w:pPr>
    </w:p>
    <w:p w14:paraId="5D02CFE6" w14:textId="77777777" w:rsidR="001C15AE" w:rsidRDefault="001C15AE" w:rsidP="001C15AE">
      <w:pPr>
        <w:spacing w:after="0" w:line="240" w:lineRule="auto"/>
        <w:rPr>
          <w:rFonts w:ascii="Verdana" w:hAnsi="Verdana"/>
          <w:i/>
          <w:iCs/>
          <w:sz w:val="24"/>
          <w:szCs w:val="24"/>
          <w:lang w:val="es-ES_tradnl"/>
        </w:rPr>
      </w:pPr>
    </w:p>
    <w:p w14:paraId="4E5DF3F8" w14:textId="77777777" w:rsidR="001C15AE" w:rsidRDefault="001C15AE" w:rsidP="001C15AE">
      <w:pPr>
        <w:spacing w:after="0" w:line="240" w:lineRule="auto"/>
        <w:jc w:val="right"/>
        <w:rPr>
          <w:rFonts w:ascii="Verdana" w:hAnsi="Verdana"/>
          <w:i/>
          <w:iCs/>
          <w:sz w:val="20"/>
          <w:szCs w:val="24"/>
          <w:lang w:val="es-ES_tradnl"/>
        </w:rPr>
      </w:pPr>
    </w:p>
    <w:p w14:paraId="0565526E" w14:textId="77777777" w:rsidR="001C15AE" w:rsidRDefault="001C15AE" w:rsidP="001C15AE">
      <w:pPr>
        <w:spacing w:after="0" w:line="240" w:lineRule="auto"/>
        <w:jc w:val="right"/>
        <w:rPr>
          <w:rFonts w:ascii="Verdana" w:hAnsi="Verdana"/>
          <w:i/>
          <w:iCs/>
          <w:sz w:val="20"/>
          <w:szCs w:val="24"/>
          <w:lang w:val="es-ES_tradnl"/>
        </w:rPr>
      </w:pPr>
    </w:p>
    <w:p w14:paraId="1B17F791" w14:textId="77777777" w:rsidR="001C15AE" w:rsidRDefault="001C15AE" w:rsidP="001C15AE">
      <w:pPr>
        <w:spacing w:after="0" w:line="240" w:lineRule="auto"/>
        <w:jc w:val="right"/>
        <w:rPr>
          <w:rFonts w:ascii="Verdana" w:hAnsi="Verdana"/>
          <w:i/>
          <w:iCs/>
          <w:sz w:val="20"/>
          <w:szCs w:val="24"/>
          <w:lang w:val="es-ES_tradnl"/>
        </w:rPr>
      </w:pPr>
    </w:p>
    <w:p w14:paraId="58E035FD" w14:textId="77777777" w:rsidR="001C15AE" w:rsidRPr="001C15AE" w:rsidRDefault="001C15AE" w:rsidP="001C15AE">
      <w:pPr>
        <w:spacing w:after="0" w:line="240" w:lineRule="auto"/>
        <w:jc w:val="right"/>
        <w:rPr>
          <w:rFonts w:ascii="Verdana" w:hAnsi="Verdana"/>
          <w:sz w:val="20"/>
          <w:szCs w:val="24"/>
          <w:lang w:val="es-ES_tradnl"/>
        </w:rPr>
      </w:pPr>
      <w:r w:rsidRPr="001C15AE">
        <w:rPr>
          <w:rFonts w:ascii="Verdana" w:hAnsi="Verdana"/>
          <w:i/>
          <w:iCs/>
          <w:sz w:val="20"/>
          <w:szCs w:val="24"/>
          <w:lang w:val="es-ES_tradnl"/>
        </w:rPr>
        <w:t>Envíala a través de la Plataforma Virtual.</w:t>
      </w:r>
    </w:p>
    <w:p w14:paraId="2C84208D" w14:textId="77777777" w:rsidR="001C15AE" w:rsidRPr="001C15AE" w:rsidRDefault="001C15AE" w:rsidP="001C15AE">
      <w:pPr>
        <w:spacing w:after="0" w:line="240" w:lineRule="auto"/>
        <w:jc w:val="right"/>
        <w:rPr>
          <w:rFonts w:ascii="Verdana" w:hAnsi="Verdana"/>
          <w:i/>
          <w:iCs/>
          <w:sz w:val="20"/>
          <w:szCs w:val="24"/>
          <w:lang w:val="es-ES_tradnl"/>
        </w:rPr>
      </w:pPr>
      <w:r w:rsidRPr="001C15AE">
        <w:rPr>
          <w:rFonts w:ascii="Verdana" w:hAnsi="Verdana"/>
          <w:i/>
          <w:iCs/>
          <w:sz w:val="20"/>
          <w:szCs w:val="24"/>
          <w:lang w:val="es-ES_tradnl"/>
        </w:rPr>
        <w:t>Recuerda que el archivo debe ser nombrado:</w:t>
      </w:r>
    </w:p>
    <w:p w14:paraId="07DF4DAC" w14:textId="01813299" w:rsidR="001C15AE" w:rsidRPr="001C15AE" w:rsidRDefault="001C15AE" w:rsidP="001C15AE">
      <w:pPr>
        <w:spacing w:after="0" w:line="240" w:lineRule="auto"/>
        <w:jc w:val="right"/>
        <w:rPr>
          <w:rFonts w:ascii="Verdana" w:hAnsi="Verdana"/>
          <w:b/>
          <w:bCs/>
          <w:sz w:val="20"/>
          <w:szCs w:val="24"/>
        </w:rPr>
      </w:pPr>
      <w:r w:rsidRPr="001C15AE">
        <w:rPr>
          <w:rFonts w:ascii="Verdana" w:hAnsi="Verdana"/>
          <w:b/>
          <w:i/>
          <w:iCs/>
          <w:sz w:val="20"/>
          <w:szCs w:val="24"/>
          <w:lang w:val="es-ES_tradnl"/>
        </w:rPr>
        <w:t xml:space="preserve"> Apellido </w:t>
      </w:r>
      <w:proofErr w:type="spellStart"/>
      <w:r w:rsidRPr="001C15AE">
        <w:rPr>
          <w:rFonts w:ascii="Verdana" w:hAnsi="Verdana"/>
          <w:b/>
          <w:i/>
          <w:iCs/>
          <w:sz w:val="20"/>
          <w:szCs w:val="24"/>
          <w:lang w:val="es-ES_tradnl"/>
        </w:rPr>
        <w:t>Paterno_PrimerNombre_A_Ventajas</w:t>
      </w:r>
      <w:proofErr w:type="spellEnd"/>
    </w:p>
    <w:sectPr w:rsidR="001C15AE" w:rsidRPr="001C15A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D74A6D4" w:rsidR="00F74E50" w:rsidRPr="003154C2" w:rsidRDefault="00E83C6C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Ventajas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D74A6D4" w:rsidR="00F74E50" w:rsidRPr="003154C2" w:rsidRDefault="00E83C6C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Ventajas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6DD"/>
    <w:multiLevelType w:val="hybridMultilevel"/>
    <w:tmpl w:val="077C6132"/>
    <w:lvl w:ilvl="0" w:tplc="3894F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91F5C"/>
    <w:multiLevelType w:val="hybridMultilevel"/>
    <w:tmpl w:val="BFF23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53E9"/>
    <w:multiLevelType w:val="hybridMultilevel"/>
    <w:tmpl w:val="1C486FCE"/>
    <w:lvl w:ilvl="0" w:tplc="B060EA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15AE"/>
    <w:rsid w:val="001C522D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42F7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D756A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266B7"/>
    <w:rsid w:val="00D356A2"/>
    <w:rsid w:val="00D414F5"/>
    <w:rsid w:val="00D54D66"/>
    <w:rsid w:val="00D5536C"/>
    <w:rsid w:val="00D6286B"/>
    <w:rsid w:val="00D75888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71FE5"/>
    <w:rsid w:val="00E81B4F"/>
    <w:rsid w:val="00E83C6C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AC09A7-9276-EC49-9491-B4CFB039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911</Characters>
  <Application>Microsoft Macintosh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13</cp:revision>
  <cp:lastPrinted>2014-05-06T20:10:00Z</cp:lastPrinted>
  <dcterms:created xsi:type="dcterms:W3CDTF">2014-10-21T19:25:00Z</dcterms:created>
  <dcterms:modified xsi:type="dcterms:W3CDTF">2017-03-28T20:50:00Z</dcterms:modified>
</cp:coreProperties>
</file>