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66604BE6" w14:textId="77777777" w:rsidR="00C34079" w:rsidRPr="00C34079" w:rsidRDefault="00C34079" w:rsidP="00330854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C34079">
        <w:rPr>
          <w:rFonts w:ascii="Verdana" w:hAnsi="Verdana" w:cstheme="minorHAnsi"/>
          <w:sz w:val="28"/>
          <w:szCs w:val="28"/>
        </w:rPr>
        <w:t>Retomemos el desarrollo de nuestro proyecto, de acuerdo a los indicadores del mismo:</w:t>
      </w:r>
    </w:p>
    <w:p w14:paraId="71ADA8F2" w14:textId="72E33BC1" w:rsidR="00C34079" w:rsidRPr="00C34079" w:rsidRDefault="00C34079" w:rsidP="00330854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C34079">
        <w:rPr>
          <w:rFonts w:ascii="Verdana" w:hAnsi="Verdana" w:cstheme="minorHAnsi"/>
          <w:sz w:val="28"/>
          <w:szCs w:val="28"/>
        </w:rPr>
        <w:t>En un documento de Word, desarrolla en una cuartilla la siguiente actividad</w:t>
      </w:r>
      <w:r>
        <w:rPr>
          <w:rFonts w:ascii="Verdana" w:hAnsi="Verdana" w:cstheme="minorHAnsi"/>
          <w:sz w:val="28"/>
          <w:szCs w:val="28"/>
        </w:rPr>
        <w:t>:</w:t>
      </w:r>
    </w:p>
    <w:p w14:paraId="2E372DFF" w14:textId="77777777" w:rsidR="00C34079" w:rsidRPr="00C34079" w:rsidRDefault="00C34079" w:rsidP="00330854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C34079">
        <w:rPr>
          <w:rFonts w:ascii="Verdana" w:hAnsi="Verdana" w:cstheme="minorHAnsi"/>
          <w:sz w:val="28"/>
          <w:szCs w:val="28"/>
        </w:rPr>
        <w:t>Establece las estrategias que tomarás en cuenta para delegar a los empleados que participarán en el proyecto, sin perder de vista las formas que ya estudiamos en el contenido.</w:t>
      </w:r>
    </w:p>
    <w:p w14:paraId="15EC60A3" w14:textId="77777777" w:rsidR="00C34079" w:rsidRPr="00C34079" w:rsidRDefault="00C34079" w:rsidP="00330854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C34079">
        <w:rPr>
          <w:rFonts w:ascii="Verdana" w:hAnsi="Verdana" w:cstheme="minorHAnsi"/>
          <w:sz w:val="28"/>
          <w:szCs w:val="28"/>
        </w:rPr>
        <w:t>Diseña las políticas de reconocimiento que para ti serán las adecuadas para satisfacer la individualidad de los empleados.</w:t>
      </w:r>
    </w:p>
    <w:p w14:paraId="28440E41" w14:textId="77777777" w:rsidR="00C34079" w:rsidRPr="00C34079" w:rsidRDefault="00C34079" w:rsidP="00C34079">
      <w:pPr>
        <w:spacing w:before="120"/>
        <w:rPr>
          <w:rFonts w:ascii="Verdana" w:hAnsi="Verdana" w:cstheme="minorHAnsi"/>
          <w:sz w:val="28"/>
          <w:szCs w:val="28"/>
        </w:rPr>
      </w:pPr>
    </w:p>
    <w:p w14:paraId="14C715DE" w14:textId="2E6DE2EF" w:rsidR="00E22EFD" w:rsidRDefault="00C34079" w:rsidP="00332218">
      <w:pPr>
        <w:spacing w:before="120"/>
        <w:rPr>
          <w:rFonts w:ascii="Verdana" w:hAnsi="Verdana" w:cstheme="minorHAnsi"/>
          <w:sz w:val="28"/>
          <w:szCs w:val="28"/>
        </w:rPr>
      </w:pPr>
      <w:r w:rsidRPr="00C34079">
        <w:rPr>
          <w:rFonts w:ascii="Verdana" w:hAnsi="Verdana" w:cstheme="minorHAnsi"/>
          <w:sz w:val="28"/>
          <w:szCs w:val="28"/>
        </w:rPr>
        <w:t>Al terminar, enví</w:t>
      </w:r>
      <w:r>
        <w:rPr>
          <w:rFonts w:ascii="Verdana" w:hAnsi="Verdana" w:cstheme="minorHAnsi"/>
          <w:sz w:val="28"/>
          <w:szCs w:val="28"/>
        </w:rPr>
        <w:t>a tu actividad a la Plataforma.</w:t>
      </w:r>
    </w:p>
    <w:tbl>
      <w:tblPr>
        <w:tblStyle w:val="Listaclara-nfasis1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5"/>
        <w:gridCol w:w="1732"/>
        <w:gridCol w:w="2112"/>
      </w:tblGrid>
      <w:tr w:rsidR="00C34079" w:rsidRPr="00C34079" w14:paraId="7FC34064" w14:textId="77777777" w:rsidTr="00697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5" w:type="dxa"/>
          </w:tcPr>
          <w:p w14:paraId="1AB7E47E" w14:textId="77777777" w:rsidR="00C34079" w:rsidRPr="00697F6A" w:rsidRDefault="00C34079" w:rsidP="00697F6A">
            <w:pPr>
              <w:pStyle w:val="Prrafodelista"/>
              <w:ind w:left="0"/>
              <w:jc w:val="center"/>
              <w:rPr>
                <w:rFonts w:ascii="Verdana" w:hAnsi="Verdana"/>
                <w:b w:val="0"/>
                <w:sz w:val="28"/>
              </w:rPr>
            </w:pPr>
            <w:r w:rsidRPr="00697F6A">
              <w:rPr>
                <w:rFonts w:ascii="Verdana" w:hAnsi="Verdana"/>
                <w:b w:val="0"/>
                <w:sz w:val="28"/>
              </w:rPr>
              <w:t>INDICADOR</w:t>
            </w:r>
          </w:p>
        </w:tc>
        <w:tc>
          <w:tcPr>
            <w:tcW w:w="1732" w:type="dxa"/>
          </w:tcPr>
          <w:p w14:paraId="1BC56FEC" w14:textId="77777777" w:rsidR="00C34079" w:rsidRPr="00697F6A" w:rsidRDefault="00C34079" w:rsidP="00697F6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</w:rPr>
            </w:pPr>
            <w:r w:rsidRPr="00697F6A">
              <w:rPr>
                <w:rFonts w:ascii="Verdana" w:hAnsi="Verdana"/>
                <w:b w:val="0"/>
                <w:sz w:val="28"/>
              </w:rPr>
              <w:t>VALOR %</w:t>
            </w:r>
          </w:p>
        </w:tc>
        <w:tc>
          <w:tcPr>
            <w:tcW w:w="2112" w:type="dxa"/>
          </w:tcPr>
          <w:p w14:paraId="0063626B" w14:textId="77777777" w:rsidR="00C34079" w:rsidRPr="00697F6A" w:rsidRDefault="00C34079" w:rsidP="00697F6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</w:rPr>
            </w:pPr>
            <w:r w:rsidRPr="00697F6A">
              <w:rPr>
                <w:rFonts w:ascii="Verdana" w:hAnsi="Verdana"/>
                <w:b w:val="0"/>
                <w:sz w:val="28"/>
              </w:rPr>
              <w:t>% OBTENIDO</w:t>
            </w:r>
          </w:p>
        </w:tc>
      </w:tr>
      <w:tr w:rsidR="00C34079" w:rsidRPr="00C34079" w14:paraId="632AFD9A" w14:textId="77777777" w:rsidTr="00C3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8A2BE7" w14:textId="77777777" w:rsidR="00C34079" w:rsidRPr="00697F6A" w:rsidRDefault="00C34079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  <w:sz w:val="28"/>
              </w:rPr>
            </w:pPr>
            <w:r w:rsidRPr="00697F6A">
              <w:rPr>
                <w:rFonts w:ascii="Verdana" w:hAnsi="Verdana"/>
                <w:b w:val="0"/>
                <w:color w:val="000000" w:themeColor="text1"/>
                <w:sz w:val="28"/>
              </w:rPr>
              <w:t>Utilizó apropiadamente el lenguaje y los valores.</w:t>
            </w:r>
          </w:p>
        </w:tc>
        <w:tc>
          <w:tcPr>
            <w:tcW w:w="1732" w:type="dxa"/>
            <w:tcBorders>
              <w:top w:val="none" w:sz="0" w:space="0" w:color="auto"/>
              <w:bottom w:val="none" w:sz="0" w:space="0" w:color="auto"/>
            </w:tcBorders>
          </w:tcPr>
          <w:p w14:paraId="4FC2EA40" w14:textId="77777777" w:rsidR="00C34079" w:rsidRPr="00697F6A" w:rsidRDefault="00C34079" w:rsidP="004E22F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  <w:r w:rsidRPr="00697F6A">
              <w:rPr>
                <w:rFonts w:ascii="Verdana" w:hAnsi="Verdana"/>
                <w:color w:val="000000" w:themeColor="text1"/>
                <w:sz w:val="28"/>
              </w:rPr>
              <w:t>1%</w:t>
            </w:r>
          </w:p>
        </w:tc>
        <w:tc>
          <w:tcPr>
            <w:tcW w:w="21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A16EF9" w14:textId="77777777" w:rsidR="00C34079" w:rsidRPr="00697F6A" w:rsidRDefault="00C34079" w:rsidP="004E2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  <w:tr w:rsidR="00C34079" w:rsidRPr="00C34079" w14:paraId="4322D3E7" w14:textId="77777777" w:rsidTr="00C34079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5" w:type="dxa"/>
          </w:tcPr>
          <w:p w14:paraId="034FF12A" w14:textId="77777777" w:rsidR="00C34079" w:rsidRPr="00697F6A" w:rsidRDefault="00C34079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  <w:sz w:val="28"/>
              </w:rPr>
            </w:pPr>
            <w:r w:rsidRPr="00697F6A">
              <w:rPr>
                <w:rFonts w:ascii="Verdana" w:hAnsi="Verdana"/>
                <w:b w:val="0"/>
                <w:color w:val="000000" w:themeColor="text1"/>
                <w:sz w:val="28"/>
              </w:rPr>
              <w:t>Tomó en cuenta los incentivos adecuados para los empleados.</w:t>
            </w:r>
          </w:p>
        </w:tc>
        <w:tc>
          <w:tcPr>
            <w:tcW w:w="1732" w:type="dxa"/>
          </w:tcPr>
          <w:p w14:paraId="2CE3812C" w14:textId="77777777" w:rsidR="00C34079" w:rsidRPr="00697F6A" w:rsidRDefault="00C34079" w:rsidP="004E22F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  <w:r w:rsidRPr="00697F6A">
              <w:rPr>
                <w:rFonts w:ascii="Verdana" w:hAnsi="Verdana"/>
                <w:color w:val="000000" w:themeColor="text1"/>
                <w:sz w:val="28"/>
              </w:rPr>
              <w:t>1%</w:t>
            </w:r>
          </w:p>
        </w:tc>
        <w:tc>
          <w:tcPr>
            <w:tcW w:w="2112" w:type="dxa"/>
          </w:tcPr>
          <w:p w14:paraId="2EDF2F35" w14:textId="77777777" w:rsidR="00C34079" w:rsidRPr="00697F6A" w:rsidRDefault="00C34079" w:rsidP="004E22F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  <w:tr w:rsidR="00C34079" w:rsidRPr="00C34079" w14:paraId="00B4DE1D" w14:textId="77777777" w:rsidTr="00C3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2821FB" w14:textId="77777777" w:rsidR="00C34079" w:rsidRPr="00697F6A" w:rsidRDefault="00C34079" w:rsidP="004E22FB">
            <w:pPr>
              <w:pStyle w:val="Prrafodelista"/>
              <w:ind w:left="0"/>
              <w:rPr>
                <w:rFonts w:ascii="Verdana" w:hAnsi="Verdana"/>
                <w:color w:val="000000" w:themeColor="text1"/>
                <w:sz w:val="28"/>
              </w:rPr>
            </w:pPr>
            <w:r w:rsidRPr="00697F6A">
              <w:rPr>
                <w:rFonts w:ascii="Verdana" w:hAnsi="Verdana"/>
                <w:color w:val="000000" w:themeColor="text1"/>
                <w:sz w:val="28"/>
              </w:rPr>
              <w:t>Total</w:t>
            </w:r>
          </w:p>
        </w:tc>
        <w:tc>
          <w:tcPr>
            <w:tcW w:w="1732" w:type="dxa"/>
            <w:tcBorders>
              <w:top w:val="none" w:sz="0" w:space="0" w:color="auto"/>
              <w:bottom w:val="none" w:sz="0" w:space="0" w:color="auto"/>
            </w:tcBorders>
          </w:tcPr>
          <w:p w14:paraId="60AC6496" w14:textId="77777777" w:rsidR="00C34079" w:rsidRPr="00697F6A" w:rsidRDefault="00C34079" w:rsidP="004E22F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697F6A">
              <w:rPr>
                <w:rFonts w:ascii="Verdana" w:hAnsi="Verdana"/>
                <w:b/>
                <w:color w:val="000000" w:themeColor="text1"/>
                <w:sz w:val="28"/>
              </w:rPr>
              <w:t>2%</w:t>
            </w:r>
          </w:p>
        </w:tc>
        <w:tc>
          <w:tcPr>
            <w:tcW w:w="21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9BB67E" w14:textId="77777777" w:rsidR="00C34079" w:rsidRPr="00697F6A" w:rsidRDefault="00C34079" w:rsidP="004E2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 w:themeColor="text1"/>
                <w:sz w:val="28"/>
              </w:rPr>
            </w:pPr>
          </w:p>
        </w:tc>
      </w:tr>
    </w:tbl>
    <w:p w14:paraId="3738D7B4" w14:textId="77777777" w:rsidR="00C34079" w:rsidRPr="00C34079" w:rsidRDefault="00C34079" w:rsidP="00332218">
      <w:pPr>
        <w:spacing w:before="120"/>
        <w:rPr>
          <w:rFonts w:ascii="Verdana" w:hAnsi="Verdana" w:cstheme="minorHAnsi"/>
          <w:b/>
          <w:sz w:val="28"/>
          <w:szCs w:val="28"/>
        </w:rPr>
      </w:pPr>
    </w:p>
    <w:p w14:paraId="6B2D03BC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38F5436D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345CD515" w14:textId="77777777" w:rsidR="00C34079" w:rsidRDefault="00C34079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bookmarkStart w:id="0" w:name="_GoBack"/>
      <w:bookmarkEnd w:id="0"/>
    </w:p>
    <w:p w14:paraId="6867505B" w14:textId="77777777" w:rsidR="00C34079" w:rsidRDefault="00C34079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295A0E28" w14:textId="77777777" w:rsidR="00C34079" w:rsidRPr="00C34079" w:rsidRDefault="00C34079" w:rsidP="00C3407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C34079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C34079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C34079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C34079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C34079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C34079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7EDDE467" w14:textId="77777777" w:rsidR="00C34079" w:rsidRPr="00C34079" w:rsidRDefault="00C34079" w:rsidP="00C3407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C34079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C3407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34079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C34079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C34079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C3407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34079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C3407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34079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C3407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34079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C34079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21903563" w14:textId="2AA4AF36" w:rsidR="00C34079" w:rsidRPr="00C34079" w:rsidRDefault="00C34079" w:rsidP="00C3407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C34079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34079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C34079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C34079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Pr="00C34079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C34079">
        <w:rPr>
          <w:rFonts w:ascii="Verdana" w:hAnsi="Verdana"/>
          <w:b/>
          <w:sz w:val="28"/>
          <w:szCs w:val="28"/>
          <w:lang w:val="en-US" w:eastAsia="es-MX" w:bidi="en-US"/>
        </w:rPr>
        <w:t>Nombre_A_</w:t>
      </w:r>
      <w:r w:rsidR="000A12B6">
        <w:rPr>
          <w:rFonts w:ascii="Verdana" w:hAnsi="Verdana"/>
          <w:b/>
          <w:sz w:val="28"/>
          <w:szCs w:val="28"/>
          <w:lang w:val="en-US" w:eastAsia="es-MX" w:bidi="en-US"/>
        </w:rPr>
        <w:t>Practicas_Laborales</w:t>
      </w:r>
      <w:proofErr w:type="spellEnd"/>
    </w:p>
    <w:p w14:paraId="2F93C395" w14:textId="484F681D" w:rsidR="00EC00F2" w:rsidRPr="00E22EFD" w:rsidRDefault="00EC00F2" w:rsidP="00C34079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</w:p>
    <w:sectPr w:rsidR="00EC00F2" w:rsidRPr="00E22E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035EC1" w:rsidR="00176CBB" w:rsidRPr="00E22EFD" w:rsidRDefault="0033221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E22EF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C34079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Prácticas Laborales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035EC1" w:rsidR="00176CBB" w:rsidRPr="00E22EFD" w:rsidRDefault="0033221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E22EF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C34079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Prácticas Laborales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12B6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85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97F6A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4079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BE600E-B8E5-A84A-9924-15B53444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2014-05-06T20:10:00Z</cp:lastPrinted>
  <dcterms:created xsi:type="dcterms:W3CDTF">2014-10-16T16:10:00Z</dcterms:created>
  <dcterms:modified xsi:type="dcterms:W3CDTF">2014-10-24T18:31:00Z</dcterms:modified>
</cp:coreProperties>
</file>